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56" w:beforeLines="50" w:after="156" w:afterLines="50" w:line="360" w:lineRule="atLeast"/>
        <w:ind w:firstLine="1760" w:firstLineChars="400"/>
        <w:rPr>
          <w:rFonts w:ascii="黑体" w:hAnsi="黑体" w:eastAsia="黑体" w:cs="宋体"/>
          <w:color w:val="000000"/>
          <w:kern w:val="0"/>
          <w:sz w:val="44"/>
          <w:szCs w:val="44"/>
        </w:rPr>
      </w:pPr>
      <w:r>
        <w:rPr>
          <w:rFonts w:hint="eastAsia" w:ascii="黑体" w:hAnsi="黑体" w:eastAsia="黑体" w:cs="宋体"/>
          <w:color w:val="000000"/>
          <w:kern w:val="0"/>
          <w:sz w:val="44"/>
          <w:szCs w:val="44"/>
        </w:rPr>
        <w:t>黑龙江多宝山铜业股份有限公司</w:t>
      </w:r>
    </w:p>
    <w:p>
      <w:pPr>
        <w:widowControl/>
        <w:shd w:val="clear" w:color="auto" w:fill="FFFFFF"/>
        <w:spacing w:before="156" w:beforeLines="50" w:after="156" w:afterLines="50" w:line="360" w:lineRule="atLeast"/>
        <w:ind w:firstLine="2640" w:firstLineChars="600"/>
        <w:rPr>
          <w:rFonts w:ascii="黑体" w:hAnsi="黑体" w:eastAsia="黑体" w:cs="宋体"/>
          <w:color w:val="000000"/>
          <w:kern w:val="0"/>
          <w:sz w:val="44"/>
          <w:szCs w:val="44"/>
        </w:rPr>
      </w:pPr>
      <w:r>
        <w:rPr>
          <w:rFonts w:hint="eastAsia" w:ascii="黑体" w:hAnsi="黑体" w:eastAsia="黑体" w:cs="宋体"/>
          <w:color w:val="000000"/>
          <w:kern w:val="0"/>
          <w:sz w:val="44"/>
          <w:szCs w:val="44"/>
        </w:rPr>
        <w:t>20</w:t>
      </w:r>
      <w:r>
        <w:rPr>
          <w:rFonts w:hint="eastAsia" w:ascii="黑体" w:hAnsi="黑体" w:eastAsia="黑体" w:cs="宋体"/>
          <w:color w:val="000000"/>
          <w:kern w:val="0"/>
          <w:sz w:val="44"/>
          <w:szCs w:val="44"/>
          <w:lang w:val="en-US" w:eastAsia="zh-CN"/>
        </w:rPr>
        <w:t>21</w:t>
      </w:r>
      <w:r>
        <w:rPr>
          <w:rFonts w:hint="eastAsia" w:ascii="黑体" w:hAnsi="黑体" w:eastAsia="黑体" w:cs="宋体"/>
          <w:color w:val="000000"/>
          <w:kern w:val="0"/>
          <w:sz w:val="44"/>
          <w:szCs w:val="44"/>
        </w:rPr>
        <w:t>年校园招聘简章</w:t>
      </w:r>
    </w:p>
    <w:p>
      <w:pPr>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紫金矿业集团股份有限公司是一家以金铜等金属矿产资源勘查和开发为主的大型跨国矿业集团。公司资产规模、营业收入和累计利税均超过1300 亿元，是中国矿业行业效益最好、控制金属矿产资源最多、最具竞争力的大型矿业公司之一。公司位居《福布斯》全球上市公司2000强第778位，及上榜的全球黄金企业第3位、全球有色金属企业第9位、中国黄金企业第1位、中国有色金属企业第1位，位居2020年《财富》“中国500强”第77位。公司主营的金、铜、锌资源储量和矿产品产量均已进入国内矿业行业前三甲，并成为中国在海外控制黄金和有色金属资源量、矿产品产量最多的企业之一。</w:t>
      </w:r>
    </w:p>
    <w:p>
      <w:pPr>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黑龙江多宝山铜业股份有限公司是紫金矿业的全资子公司，成立于2006年1月，注册资本20亿元</w:t>
      </w:r>
      <w:r>
        <w:rPr>
          <w:rFonts w:hint="eastAsia" w:ascii="仿宋_GB2312" w:hAnsi="宋体" w:eastAsia="仿宋_GB2312"/>
          <w:color w:val="000000"/>
          <w:sz w:val="32"/>
          <w:szCs w:val="32"/>
          <w:lang w:eastAsia="zh-CN"/>
        </w:rPr>
        <w:t>，位于黑龙江省黑河市嫩江县多宝山镇外17公里处，</w:t>
      </w:r>
      <w:r>
        <w:rPr>
          <w:rFonts w:hint="eastAsia" w:ascii="仿宋_GB2312" w:hAnsi="宋体" w:eastAsia="仿宋_GB2312"/>
          <w:color w:val="000000"/>
          <w:sz w:val="32"/>
          <w:szCs w:val="32"/>
        </w:rPr>
        <w:t>是黑龙江省重点关注企业之一、最大的非煤矿业企业。多宝山铜（钼）矿床拥有铜资源量达400万吨，钼金属15万吨，还有丰富的金、银、铼等伴生贵金属资源，产值将超过1000亿元。为提升多宝山铜（钼）矿资源优势和规模开发效应，拉动地方产业的快速发展，全面提升区域经济的整体实力，启动多宝山铜（钼）矿二期技改扩建工程，该项目总投资27.22亿元，即在现有一期项目基础上进行技改扩建，达产后预计年营业收入达40亿元，年均利润达10亿元，税费贡献约10亿元/年，将解决就业2000个，将成为东北地区最大的产铜基地</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为地方经济的蓬勃发展做出重要的贡献。</w:t>
      </w:r>
    </w:p>
    <w:p>
      <w:pPr>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多宝山铜业秉承依法办矿、规范管理、综合利用、技术创新、节能减排、安全生产、环境保护的主要思路，计划通过2年的时间，将多铜打造成为国内露天矿山安全生产标准化管理的样板企业。充分发挥矿山整体开发的资源优势，把资源优势尽快转化为经济社会效益，打造中国新兴铜矿山基地，树立紫金在国内矿业市场的新品牌，为经济社会发展和行业进步作出突出的贡献。</w:t>
      </w:r>
    </w:p>
    <w:p>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公司遵循“企业、社会、员工协调发展”理念，提供有竞争力的薪酬福利待遇，伴随公司发展，持续提升员工待遇</w:t>
      </w:r>
      <w:r>
        <w:rPr>
          <w:rFonts w:hint="eastAsia" w:ascii="仿宋_GB2312" w:hAnsi="宋体" w:eastAsia="仿宋_GB2312"/>
          <w:color w:val="000000"/>
          <w:sz w:val="32"/>
          <w:szCs w:val="32"/>
          <w:lang w:val="en-US" w:eastAsia="zh-CN"/>
        </w:rPr>
        <w:t>和</w:t>
      </w:r>
      <w:r>
        <w:rPr>
          <w:rFonts w:hint="eastAsia" w:ascii="仿宋_GB2312" w:hAnsi="宋体" w:eastAsia="仿宋_GB2312"/>
          <w:color w:val="000000"/>
          <w:sz w:val="32"/>
          <w:szCs w:val="32"/>
        </w:rPr>
        <w:t>员工福利。</w:t>
      </w:r>
    </w:p>
    <w:p>
      <w:pPr>
        <w:spacing w:line="560" w:lineRule="exact"/>
        <w:ind w:firstLine="643" w:firstLineChars="200"/>
        <w:rPr>
          <w:rFonts w:ascii="仿宋_GB2312" w:hAnsi="Times New Roman" w:eastAsia="仿宋_GB2312" w:cs="Times New Roman"/>
          <w:b/>
          <w:sz w:val="32"/>
          <w:szCs w:val="32"/>
        </w:rPr>
      </w:pPr>
      <w:r>
        <w:rPr>
          <w:rFonts w:hint="eastAsia" w:ascii="仿宋_GB2312" w:hAnsi="Times New Roman" w:eastAsia="仿宋_GB2312" w:cs="Times New Roman"/>
          <w:b/>
          <w:sz w:val="32"/>
          <w:szCs w:val="32"/>
        </w:rPr>
        <w:t>一、招聘计划</w:t>
      </w:r>
    </w:p>
    <w:tbl>
      <w:tblPr>
        <w:tblStyle w:val="21"/>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
        <w:gridCol w:w="3827"/>
        <w:gridCol w:w="2835"/>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992" w:type="dxa"/>
            <w:shd w:val="clear" w:color="auto" w:fill="B8CCE4" w:themeFill="accent1" w:themeFillTint="66"/>
            <w:vAlign w:val="center"/>
          </w:tcPr>
          <w:p>
            <w:pPr>
              <w:spacing w:line="400" w:lineRule="exact"/>
              <w:jc w:val="center"/>
              <w:rPr>
                <w:rFonts w:cs="Times New Roman" w:asciiTheme="minorEastAsia" w:hAnsiTheme="minorEastAsia"/>
                <w:szCs w:val="21"/>
              </w:rPr>
            </w:pPr>
            <w:r>
              <w:rPr>
                <w:rFonts w:hint="eastAsia" w:cs="Times New Roman" w:asciiTheme="minorEastAsia" w:hAnsiTheme="minorEastAsia"/>
                <w:szCs w:val="21"/>
              </w:rPr>
              <w:t>序号</w:t>
            </w:r>
          </w:p>
        </w:tc>
        <w:tc>
          <w:tcPr>
            <w:tcW w:w="3827" w:type="dxa"/>
            <w:shd w:val="clear" w:color="auto" w:fill="B8CCE4" w:themeFill="accent1" w:themeFillTint="66"/>
            <w:vAlign w:val="center"/>
          </w:tcPr>
          <w:p>
            <w:pPr>
              <w:spacing w:line="400" w:lineRule="exact"/>
              <w:jc w:val="center"/>
              <w:rPr>
                <w:rFonts w:cs="Times New Roman" w:asciiTheme="minorEastAsia" w:hAnsiTheme="minorEastAsia"/>
                <w:szCs w:val="21"/>
              </w:rPr>
            </w:pPr>
            <w:r>
              <w:rPr>
                <w:rFonts w:hint="eastAsia" w:cs="Times New Roman" w:asciiTheme="minorEastAsia" w:hAnsiTheme="minorEastAsia"/>
                <w:szCs w:val="21"/>
              </w:rPr>
              <w:t>专业</w:t>
            </w:r>
          </w:p>
        </w:tc>
        <w:tc>
          <w:tcPr>
            <w:tcW w:w="2835" w:type="dxa"/>
            <w:shd w:val="clear" w:color="auto" w:fill="B8CCE4" w:themeFill="accent1" w:themeFillTint="66"/>
            <w:vAlign w:val="center"/>
          </w:tcPr>
          <w:p>
            <w:pPr>
              <w:spacing w:line="400" w:lineRule="exact"/>
              <w:jc w:val="center"/>
              <w:rPr>
                <w:rFonts w:cs="Times New Roman" w:asciiTheme="minorEastAsia" w:hAnsiTheme="minorEastAsia"/>
                <w:szCs w:val="21"/>
              </w:rPr>
            </w:pPr>
            <w:r>
              <w:rPr>
                <w:rFonts w:hint="eastAsia" w:cs="Times New Roman" w:asciiTheme="minorEastAsia" w:hAnsiTheme="minorEastAsia"/>
                <w:szCs w:val="21"/>
              </w:rPr>
              <w:t>学历</w:t>
            </w:r>
          </w:p>
        </w:tc>
        <w:tc>
          <w:tcPr>
            <w:tcW w:w="1418" w:type="dxa"/>
            <w:shd w:val="clear" w:color="auto" w:fill="B8CCE4" w:themeFill="accent1" w:themeFillTint="66"/>
            <w:vAlign w:val="center"/>
          </w:tcPr>
          <w:p>
            <w:pPr>
              <w:spacing w:line="400" w:lineRule="exact"/>
              <w:jc w:val="center"/>
              <w:rPr>
                <w:rFonts w:cs="Times New Roman" w:asciiTheme="minorEastAsia" w:hAnsiTheme="minorEastAsia"/>
                <w:szCs w:val="21"/>
              </w:rPr>
            </w:pPr>
            <w:r>
              <w:rPr>
                <w:rFonts w:hint="eastAsia" w:cs="Times New Roman" w:asciiTheme="minorEastAsia" w:hAnsiTheme="minorEastAsia"/>
                <w:szCs w:val="21"/>
              </w:rPr>
              <w:t>招聘人数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992" w:type="dxa"/>
            <w:vAlign w:val="center"/>
          </w:tcPr>
          <w:p>
            <w:pPr>
              <w:spacing w:line="400" w:lineRule="exact"/>
              <w:jc w:val="center"/>
              <w:rPr>
                <w:rFonts w:cs="Times New Roman" w:asciiTheme="minorEastAsia" w:hAnsiTheme="minorEastAsia"/>
                <w:szCs w:val="21"/>
              </w:rPr>
            </w:pPr>
            <w:r>
              <w:rPr>
                <w:rFonts w:hint="eastAsia" w:cs="Times New Roman" w:asciiTheme="minorEastAsia" w:hAnsiTheme="minorEastAsia"/>
                <w:szCs w:val="21"/>
              </w:rPr>
              <w:t>1</w:t>
            </w:r>
          </w:p>
        </w:tc>
        <w:tc>
          <w:tcPr>
            <w:tcW w:w="3827" w:type="dxa"/>
            <w:vAlign w:val="center"/>
          </w:tcPr>
          <w:p>
            <w:pPr>
              <w:spacing w:line="400" w:lineRule="exact"/>
              <w:jc w:val="center"/>
              <w:rPr>
                <w:rFonts w:cs="Times New Roman" w:asciiTheme="minorEastAsia" w:hAnsiTheme="minorEastAsia"/>
                <w:szCs w:val="21"/>
              </w:rPr>
            </w:pPr>
            <w:r>
              <w:rPr>
                <w:rFonts w:hint="eastAsia" w:cs="Times New Roman" w:asciiTheme="minorEastAsia" w:hAnsiTheme="minorEastAsia"/>
                <w:szCs w:val="21"/>
              </w:rPr>
              <w:t>地质工程</w:t>
            </w:r>
          </w:p>
        </w:tc>
        <w:tc>
          <w:tcPr>
            <w:tcW w:w="2835" w:type="dxa"/>
            <w:vAlign w:val="center"/>
          </w:tcPr>
          <w:p>
            <w:pPr>
              <w:spacing w:line="400" w:lineRule="exact"/>
              <w:jc w:val="center"/>
              <w:rPr>
                <w:rFonts w:cs="Times New Roman" w:asciiTheme="minorEastAsia" w:hAnsiTheme="minorEastAsia"/>
                <w:szCs w:val="21"/>
              </w:rPr>
            </w:pPr>
            <w:r>
              <w:rPr>
                <w:rFonts w:hint="eastAsia" w:cs="Times New Roman" w:asciiTheme="minorEastAsia" w:hAnsiTheme="minorEastAsia"/>
                <w:szCs w:val="21"/>
              </w:rPr>
              <w:t>全日制</w:t>
            </w:r>
            <w:r>
              <w:rPr>
                <w:rFonts w:hint="eastAsia" w:cs="Times New Roman" w:asciiTheme="minorEastAsia" w:hAnsiTheme="minorEastAsia"/>
                <w:szCs w:val="21"/>
                <w:lang w:val="en-US" w:eastAsia="zh-CN"/>
              </w:rPr>
              <w:t>本科</w:t>
            </w:r>
            <w:r>
              <w:rPr>
                <w:rFonts w:hint="eastAsia" w:cs="Times New Roman" w:asciiTheme="minorEastAsia" w:hAnsiTheme="minorEastAsia"/>
                <w:szCs w:val="21"/>
              </w:rPr>
              <w:t>及以上</w:t>
            </w:r>
          </w:p>
        </w:tc>
        <w:tc>
          <w:tcPr>
            <w:tcW w:w="1418" w:type="dxa"/>
            <w:vAlign w:val="center"/>
          </w:tcPr>
          <w:p>
            <w:pPr>
              <w:spacing w:line="400" w:lineRule="exac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992" w:type="dxa"/>
            <w:vAlign w:val="center"/>
          </w:tcPr>
          <w:p>
            <w:pPr>
              <w:spacing w:line="400" w:lineRule="exact"/>
              <w:jc w:val="center"/>
              <w:rPr>
                <w:rFonts w:cs="Times New Roman" w:asciiTheme="minorEastAsia" w:hAnsiTheme="minorEastAsia"/>
                <w:szCs w:val="21"/>
              </w:rPr>
            </w:pPr>
            <w:r>
              <w:rPr>
                <w:rFonts w:hint="eastAsia" w:cs="Times New Roman" w:asciiTheme="minorEastAsia" w:hAnsiTheme="minorEastAsia"/>
                <w:szCs w:val="21"/>
              </w:rPr>
              <w:t>2</w:t>
            </w:r>
          </w:p>
        </w:tc>
        <w:tc>
          <w:tcPr>
            <w:tcW w:w="3827" w:type="dxa"/>
            <w:vAlign w:val="center"/>
          </w:tcPr>
          <w:p>
            <w:pPr>
              <w:spacing w:line="400" w:lineRule="exact"/>
              <w:jc w:val="center"/>
              <w:rPr>
                <w:rFonts w:cs="Times New Roman" w:asciiTheme="minorEastAsia" w:hAnsiTheme="minorEastAsia"/>
                <w:szCs w:val="21"/>
              </w:rPr>
            </w:pPr>
            <w:r>
              <w:rPr>
                <w:rFonts w:hint="eastAsia" w:cs="Times New Roman" w:asciiTheme="minorEastAsia" w:hAnsiTheme="minorEastAsia"/>
                <w:szCs w:val="21"/>
              </w:rPr>
              <w:t>采矿工程</w:t>
            </w:r>
          </w:p>
        </w:tc>
        <w:tc>
          <w:tcPr>
            <w:tcW w:w="2835" w:type="dxa"/>
            <w:vAlign w:val="top"/>
          </w:tcPr>
          <w:p>
            <w:pPr>
              <w:spacing w:line="400" w:lineRule="exact"/>
              <w:jc w:val="center"/>
              <w:rPr>
                <w:rFonts w:cs="Times New Roman" w:asciiTheme="minorEastAsia" w:hAnsiTheme="minorEastAsia"/>
                <w:szCs w:val="21"/>
              </w:rPr>
            </w:pPr>
            <w:r>
              <w:rPr>
                <w:rFonts w:hint="eastAsia" w:cs="Times New Roman" w:asciiTheme="minorEastAsia" w:hAnsiTheme="minorEastAsia"/>
                <w:szCs w:val="21"/>
              </w:rPr>
              <w:t>全日制</w:t>
            </w:r>
            <w:r>
              <w:rPr>
                <w:rFonts w:hint="eastAsia" w:cs="Times New Roman" w:asciiTheme="minorEastAsia" w:hAnsiTheme="minorEastAsia"/>
                <w:szCs w:val="21"/>
                <w:lang w:val="en-US" w:eastAsia="zh-CN"/>
              </w:rPr>
              <w:t>本科</w:t>
            </w:r>
            <w:r>
              <w:rPr>
                <w:rFonts w:hint="eastAsia" w:cs="Times New Roman" w:asciiTheme="minorEastAsia" w:hAnsiTheme="minorEastAsia"/>
                <w:szCs w:val="21"/>
              </w:rPr>
              <w:t>及以上</w:t>
            </w:r>
          </w:p>
        </w:tc>
        <w:tc>
          <w:tcPr>
            <w:tcW w:w="1418" w:type="dxa"/>
            <w:vAlign w:val="center"/>
          </w:tcPr>
          <w:p>
            <w:pPr>
              <w:spacing w:line="400" w:lineRule="exact"/>
              <w:jc w:val="center"/>
              <w:rPr>
                <w:rFonts w:cs="Times New Roman" w:asciiTheme="minorEastAsia" w:hAnsiTheme="minorEastAsia"/>
                <w:szCs w:val="21"/>
              </w:rPr>
            </w:pPr>
            <w:r>
              <w:rPr>
                <w:rFonts w:hint="eastAsia" w:cs="Times New Roman" w:asciiTheme="minorEastAsia" w:hAnsiTheme="minorEastAsia"/>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992" w:type="dxa"/>
            <w:vAlign w:val="center"/>
          </w:tcPr>
          <w:p>
            <w:pPr>
              <w:spacing w:line="400" w:lineRule="exact"/>
              <w:jc w:val="center"/>
              <w:rPr>
                <w:rFonts w:cs="Times New Roman" w:asciiTheme="minorEastAsia" w:hAnsiTheme="minorEastAsia"/>
                <w:szCs w:val="21"/>
              </w:rPr>
            </w:pPr>
            <w:r>
              <w:rPr>
                <w:rFonts w:hint="eastAsia" w:cs="Times New Roman" w:asciiTheme="minorEastAsia" w:hAnsiTheme="minorEastAsia"/>
                <w:szCs w:val="21"/>
              </w:rPr>
              <w:t>3</w:t>
            </w:r>
          </w:p>
        </w:tc>
        <w:tc>
          <w:tcPr>
            <w:tcW w:w="3827" w:type="dxa"/>
            <w:vAlign w:val="center"/>
          </w:tcPr>
          <w:p>
            <w:pPr>
              <w:spacing w:line="400" w:lineRule="exact"/>
              <w:jc w:val="center"/>
              <w:rPr>
                <w:rFonts w:cs="Times New Roman" w:asciiTheme="minorEastAsia" w:hAnsiTheme="minorEastAsia"/>
                <w:szCs w:val="21"/>
              </w:rPr>
            </w:pPr>
            <w:r>
              <w:rPr>
                <w:rFonts w:hint="eastAsia" w:cs="Times New Roman" w:asciiTheme="minorEastAsia" w:hAnsiTheme="minorEastAsia"/>
                <w:szCs w:val="21"/>
              </w:rPr>
              <w:t>矿物加工工程</w:t>
            </w:r>
          </w:p>
        </w:tc>
        <w:tc>
          <w:tcPr>
            <w:tcW w:w="2835" w:type="dxa"/>
            <w:vAlign w:val="top"/>
          </w:tcPr>
          <w:p>
            <w:pPr>
              <w:spacing w:line="400" w:lineRule="exact"/>
              <w:jc w:val="center"/>
              <w:rPr>
                <w:rFonts w:cs="Times New Roman" w:asciiTheme="minorEastAsia" w:hAnsiTheme="minorEastAsia"/>
                <w:szCs w:val="21"/>
              </w:rPr>
            </w:pPr>
            <w:r>
              <w:rPr>
                <w:rFonts w:hint="eastAsia" w:cs="Times New Roman" w:asciiTheme="minorEastAsia" w:hAnsiTheme="minorEastAsia"/>
                <w:szCs w:val="21"/>
              </w:rPr>
              <w:t>全日制本科及以上</w:t>
            </w:r>
          </w:p>
        </w:tc>
        <w:tc>
          <w:tcPr>
            <w:tcW w:w="1418" w:type="dxa"/>
            <w:vAlign w:val="center"/>
          </w:tcPr>
          <w:p>
            <w:pPr>
              <w:spacing w:line="400" w:lineRule="exact"/>
              <w:jc w:val="center"/>
              <w:rPr>
                <w:rFonts w:cs="Times New Roman" w:asciiTheme="minorEastAsia" w:hAnsiTheme="minorEastAsia"/>
                <w:szCs w:val="21"/>
              </w:rPr>
            </w:pPr>
            <w:r>
              <w:rPr>
                <w:rFonts w:hint="eastAsia" w:cs="Times New Roman" w:asciiTheme="minorEastAsia" w:hAnsiTheme="minorEastAsia"/>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992" w:type="dxa"/>
            <w:vAlign w:val="center"/>
          </w:tcPr>
          <w:p>
            <w:pPr>
              <w:spacing w:line="400" w:lineRule="exact"/>
              <w:jc w:val="center"/>
              <w:rPr>
                <w:rFonts w:cs="Times New Roman" w:asciiTheme="minorEastAsia" w:hAnsiTheme="minorEastAsia"/>
                <w:szCs w:val="21"/>
              </w:rPr>
            </w:pPr>
            <w:r>
              <w:rPr>
                <w:rFonts w:hint="eastAsia" w:cs="Times New Roman" w:asciiTheme="minorEastAsia" w:hAnsiTheme="minorEastAsia"/>
                <w:szCs w:val="21"/>
              </w:rPr>
              <w:t>4</w:t>
            </w:r>
          </w:p>
        </w:tc>
        <w:tc>
          <w:tcPr>
            <w:tcW w:w="3827" w:type="dxa"/>
            <w:vAlign w:val="center"/>
          </w:tcPr>
          <w:p>
            <w:pPr>
              <w:spacing w:line="400" w:lineRule="exact"/>
              <w:jc w:val="center"/>
              <w:rPr>
                <w:rFonts w:cs="Times New Roman" w:asciiTheme="minorEastAsia" w:hAnsiTheme="minorEastAsia"/>
                <w:szCs w:val="21"/>
              </w:rPr>
            </w:pPr>
            <w:r>
              <w:rPr>
                <w:rFonts w:hint="eastAsia" w:cs="Times New Roman" w:asciiTheme="minorEastAsia" w:hAnsiTheme="minorEastAsia"/>
                <w:szCs w:val="21"/>
              </w:rPr>
              <w:t>机械工程</w:t>
            </w:r>
            <w:r>
              <w:rPr>
                <w:rFonts w:hint="eastAsia" w:cs="Times New Roman" w:asciiTheme="minorEastAsia" w:hAnsiTheme="minorEastAsia"/>
                <w:szCs w:val="21"/>
                <w:lang w:val="en-US" w:eastAsia="zh-CN"/>
              </w:rPr>
              <w:t>及</w:t>
            </w:r>
            <w:r>
              <w:rPr>
                <w:rFonts w:hint="eastAsia" w:cs="Times New Roman" w:asciiTheme="minorEastAsia" w:hAnsiTheme="minorEastAsia"/>
                <w:szCs w:val="21"/>
              </w:rPr>
              <w:t>自动化</w:t>
            </w:r>
          </w:p>
        </w:tc>
        <w:tc>
          <w:tcPr>
            <w:tcW w:w="2835" w:type="dxa"/>
            <w:vAlign w:val="center"/>
          </w:tcPr>
          <w:p>
            <w:pPr>
              <w:spacing w:line="400" w:lineRule="exact"/>
              <w:jc w:val="center"/>
              <w:rPr>
                <w:rFonts w:cs="Times New Roman" w:asciiTheme="minorEastAsia" w:hAnsiTheme="minorEastAsia"/>
                <w:szCs w:val="21"/>
              </w:rPr>
            </w:pPr>
            <w:r>
              <w:rPr>
                <w:rFonts w:hint="eastAsia" w:cs="Times New Roman" w:asciiTheme="minorEastAsia" w:hAnsiTheme="minorEastAsia"/>
                <w:szCs w:val="21"/>
              </w:rPr>
              <w:t>全日制本科及以上</w:t>
            </w:r>
          </w:p>
        </w:tc>
        <w:tc>
          <w:tcPr>
            <w:tcW w:w="1418" w:type="dxa"/>
            <w:vAlign w:val="center"/>
          </w:tcPr>
          <w:p>
            <w:pPr>
              <w:spacing w:line="400" w:lineRule="exact"/>
              <w:jc w:val="center"/>
              <w:rPr>
                <w:rFonts w:cs="Times New Roman" w:asciiTheme="minorEastAsia" w:hAnsiTheme="minorEastAsia"/>
                <w:szCs w:val="21"/>
              </w:rPr>
            </w:pPr>
            <w:r>
              <w:rPr>
                <w:rFonts w:hint="eastAsia" w:cs="Times New Roman" w:asciiTheme="minorEastAsia" w:hAnsiTheme="minorEastAsia"/>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992" w:type="dxa"/>
            <w:vAlign w:val="center"/>
          </w:tcPr>
          <w:p>
            <w:pPr>
              <w:spacing w:line="400" w:lineRule="exact"/>
              <w:jc w:val="center"/>
              <w:rPr>
                <w:rFonts w:cs="Times New Roman" w:asciiTheme="minorEastAsia" w:hAnsiTheme="minorEastAsia"/>
                <w:szCs w:val="21"/>
              </w:rPr>
            </w:pPr>
            <w:r>
              <w:rPr>
                <w:rFonts w:hint="eastAsia" w:cs="Times New Roman" w:asciiTheme="minorEastAsia" w:hAnsiTheme="minorEastAsia"/>
                <w:szCs w:val="21"/>
              </w:rPr>
              <w:t>5</w:t>
            </w:r>
          </w:p>
        </w:tc>
        <w:tc>
          <w:tcPr>
            <w:tcW w:w="3827" w:type="dxa"/>
            <w:vAlign w:val="center"/>
          </w:tcPr>
          <w:p>
            <w:pPr>
              <w:spacing w:line="400" w:lineRule="exact"/>
              <w:jc w:val="center"/>
              <w:rPr>
                <w:rFonts w:cs="Times New Roman" w:asciiTheme="minorEastAsia" w:hAnsiTheme="minorEastAsia"/>
                <w:szCs w:val="21"/>
              </w:rPr>
            </w:pPr>
            <w:r>
              <w:rPr>
                <w:rFonts w:hint="eastAsia" w:cs="Times New Roman" w:asciiTheme="minorEastAsia" w:hAnsiTheme="minorEastAsia"/>
                <w:szCs w:val="21"/>
                <w:lang w:val="en-US" w:eastAsia="zh-CN"/>
              </w:rPr>
              <w:t>电气工程及其自动化</w:t>
            </w:r>
          </w:p>
        </w:tc>
        <w:tc>
          <w:tcPr>
            <w:tcW w:w="2835" w:type="dxa"/>
            <w:vAlign w:val="center"/>
          </w:tcPr>
          <w:p>
            <w:pPr>
              <w:spacing w:line="400" w:lineRule="exact"/>
              <w:jc w:val="center"/>
              <w:rPr>
                <w:rFonts w:cs="Times New Roman" w:asciiTheme="minorEastAsia" w:hAnsiTheme="minorEastAsia"/>
                <w:szCs w:val="21"/>
              </w:rPr>
            </w:pPr>
            <w:r>
              <w:rPr>
                <w:rFonts w:hint="eastAsia" w:cs="Times New Roman" w:asciiTheme="minorEastAsia" w:hAnsiTheme="minorEastAsia"/>
                <w:szCs w:val="21"/>
              </w:rPr>
              <w:t>全日制本科及以上</w:t>
            </w:r>
          </w:p>
        </w:tc>
        <w:tc>
          <w:tcPr>
            <w:tcW w:w="1418" w:type="dxa"/>
            <w:vAlign w:val="center"/>
          </w:tcPr>
          <w:p>
            <w:pPr>
              <w:spacing w:line="400" w:lineRule="exact"/>
              <w:jc w:val="center"/>
              <w:rPr>
                <w:rFonts w:cs="Times New Roman" w:asciiTheme="minorEastAsia" w:hAnsiTheme="minorEastAsia"/>
                <w:szCs w:val="21"/>
              </w:rPr>
            </w:pPr>
            <w:r>
              <w:rPr>
                <w:rFonts w:hint="eastAsia" w:cs="Times New Roman" w:asciiTheme="minorEastAsia" w:hAnsiTheme="minorEastAsia"/>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992" w:type="dxa"/>
            <w:vAlign w:val="center"/>
          </w:tcPr>
          <w:p>
            <w:pPr>
              <w:spacing w:line="400" w:lineRule="exact"/>
              <w:jc w:val="center"/>
              <w:rPr>
                <w:rFonts w:cs="Times New Roman" w:asciiTheme="minorEastAsia" w:hAnsiTheme="minorEastAsia"/>
                <w:szCs w:val="21"/>
              </w:rPr>
            </w:pPr>
            <w:r>
              <w:rPr>
                <w:rFonts w:hint="eastAsia" w:cs="Times New Roman" w:asciiTheme="minorEastAsia" w:hAnsiTheme="minorEastAsia"/>
                <w:szCs w:val="21"/>
              </w:rPr>
              <w:t>6</w:t>
            </w:r>
          </w:p>
        </w:tc>
        <w:tc>
          <w:tcPr>
            <w:tcW w:w="3827" w:type="dxa"/>
            <w:vAlign w:val="center"/>
          </w:tcPr>
          <w:p>
            <w:pPr>
              <w:spacing w:line="400" w:lineRule="exact"/>
              <w:jc w:val="center"/>
              <w:rPr>
                <w:rFonts w:cs="Times New Roman" w:asciiTheme="minorEastAsia" w:hAnsiTheme="minorEastAsia"/>
                <w:szCs w:val="21"/>
              </w:rPr>
            </w:pPr>
            <w:r>
              <w:rPr>
                <w:rFonts w:hint="eastAsia" w:cs="Times New Roman" w:asciiTheme="minorEastAsia" w:hAnsiTheme="minorEastAsia"/>
                <w:szCs w:val="21"/>
                <w:lang w:val="en-US" w:eastAsia="zh-CN"/>
              </w:rPr>
              <w:t>土木工程</w:t>
            </w:r>
          </w:p>
        </w:tc>
        <w:tc>
          <w:tcPr>
            <w:tcW w:w="2835" w:type="dxa"/>
            <w:vAlign w:val="top"/>
          </w:tcPr>
          <w:p>
            <w:pPr>
              <w:spacing w:line="400" w:lineRule="exact"/>
              <w:jc w:val="center"/>
              <w:rPr>
                <w:rFonts w:cs="Times New Roman" w:asciiTheme="minorEastAsia" w:hAnsiTheme="minorEastAsia"/>
                <w:szCs w:val="21"/>
              </w:rPr>
            </w:pPr>
            <w:r>
              <w:rPr>
                <w:rFonts w:hint="eastAsia" w:cs="Times New Roman" w:asciiTheme="minorEastAsia" w:hAnsiTheme="minorEastAsia"/>
                <w:szCs w:val="21"/>
              </w:rPr>
              <w:t>全日制本科及以上</w:t>
            </w:r>
          </w:p>
        </w:tc>
        <w:tc>
          <w:tcPr>
            <w:tcW w:w="1418" w:type="dxa"/>
            <w:vAlign w:val="center"/>
          </w:tcPr>
          <w:p>
            <w:pPr>
              <w:spacing w:line="400" w:lineRule="exact"/>
              <w:jc w:val="center"/>
              <w:rPr>
                <w:rFonts w:cs="Times New Roman" w:asciiTheme="minorEastAsia" w:hAnsiTheme="minorEastAsia"/>
                <w:szCs w:val="21"/>
              </w:rPr>
            </w:pPr>
            <w:r>
              <w:rPr>
                <w:rFonts w:hint="eastAsia" w:cs="Times New Roman" w:asciiTheme="minorEastAsia" w:hAnsiTheme="minorEastAsia"/>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992" w:type="dxa"/>
            <w:vAlign w:val="center"/>
          </w:tcPr>
          <w:p>
            <w:pPr>
              <w:spacing w:line="400" w:lineRule="exact"/>
              <w:jc w:val="center"/>
              <w:rPr>
                <w:rFonts w:cs="Times New Roman" w:asciiTheme="minorEastAsia" w:hAnsiTheme="minorEastAsia"/>
                <w:szCs w:val="21"/>
              </w:rPr>
            </w:pPr>
            <w:r>
              <w:rPr>
                <w:rFonts w:hint="eastAsia" w:cs="Times New Roman" w:asciiTheme="minorEastAsia" w:hAnsiTheme="minorEastAsia"/>
                <w:szCs w:val="21"/>
              </w:rPr>
              <w:t>7</w:t>
            </w:r>
          </w:p>
        </w:tc>
        <w:tc>
          <w:tcPr>
            <w:tcW w:w="3827" w:type="dxa"/>
            <w:vAlign w:val="center"/>
          </w:tcPr>
          <w:p>
            <w:pPr>
              <w:spacing w:line="400" w:lineRule="exact"/>
              <w:jc w:val="center"/>
              <w:rPr>
                <w:rFonts w:cs="Times New Roman" w:asciiTheme="minorEastAsia" w:hAnsiTheme="minorEastAsia"/>
                <w:szCs w:val="21"/>
              </w:rPr>
            </w:pPr>
            <w:r>
              <w:rPr>
                <w:rFonts w:hint="eastAsia" w:cs="Times New Roman" w:asciiTheme="minorEastAsia" w:hAnsiTheme="minorEastAsia"/>
                <w:szCs w:val="21"/>
              </w:rPr>
              <w:t>公共事业管理</w:t>
            </w:r>
            <w:r>
              <w:rPr>
                <w:rFonts w:hint="eastAsia" w:cs="Times New Roman" w:asciiTheme="minorEastAsia" w:hAnsiTheme="minorEastAsia"/>
                <w:szCs w:val="21"/>
                <w:lang w:val="en-US" w:eastAsia="zh-CN"/>
              </w:rPr>
              <w:t>/文秘</w:t>
            </w:r>
            <w:r>
              <w:rPr>
                <w:rFonts w:hint="eastAsia" w:cs="Times New Roman" w:asciiTheme="minorEastAsia" w:hAnsiTheme="minorEastAsia"/>
                <w:szCs w:val="21"/>
              </w:rPr>
              <w:t>/新闻学</w:t>
            </w:r>
          </w:p>
        </w:tc>
        <w:tc>
          <w:tcPr>
            <w:tcW w:w="2835" w:type="dxa"/>
            <w:vAlign w:val="top"/>
          </w:tcPr>
          <w:p>
            <w:pPr>
              <w:spacing w:line="400" w:lineRule="exact"/>
              <w:jc w:val="center"/>
              <w:rPr>
                <w:rFonts w:cs="Times New Roman" w:asciiTheme="minorEastAsia" w:hAnsiTheme="minorEastAsia"/>
                <w:szCs w:val="21"/>
              </w:rPr>
            </w:pPr>
            <w:r>
              <w:rPr>
                <w:rFonts w:hint="eastAsia" w:cs="Times New Roman" w:asciiTheme="minorEastAsia" w:hAnsiTheme="minorEastAsia"/>
                <w:szCs w:val="21"/>
              </w:rPr>
              <w:t>全日制本科及以上</w:t>
            </w:r>
          </w:p>
        </w:tc>
        <w:tc>
          <w:tcPr>
            <w:tcW w:w="1418" w:type="dxa"/>
            <w:vAlign w:val="center"/>
          </w:tcPr>
          <w:p>
            <w:pPr>
              <w:spacing w:line="400" w:lineRule="exac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992" w:type="dxa"/>
            <w:vAlign w:val="center"/>
          </w:tcPr>
          <w:p>
            <w:pPr>
              <w:spacing w:line="400" w:lineRule="exac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val="en-US" w:eastAsia="zh-CN"/>
              </w:rPr>
              <w:t>8</w:t>
            </w:r>
          </w:p>
        </w:tc>
        <w:tc>
          <w:tcPr>
            <w:tcW w:w="3827" w:type="dxa"/>
            <w:vAlign w:val="center"/>
          </w:tcPr>
          <w:p>
            <w:pPr>
              <w:spacing w:line="400" w:lineRule="exact"/>
              <w:jc w:val="center"/>
              <w:rPr>
                <w:rFonts w:cs="Times New Roman" w:asciiTheme="minorEastAsia" w:hAnsiTheme="minorEastAsia"/>
                <w:szCs w:val="21"/>
              </w:rPr>
            </w:pPr>
            <w:r>
              <w:rPr>
                <w:rFonts w:hint="eastAsia" w:cs="Times New Roman" w:asciiTheme="minorEastAsia" w:hAnsiTheme="minorEastAsia"/>
                <w:szCs w:val="21"/>
              </w:rPr>
              <w:t>计算机/网络工程/通讯工程</w:t>
            </w:r>
          </w:p>
        </w:tc>
        <w:tc>
          <w:tcPr>
            <w:tcW w:w="2835" w:type="dxa"/>
            <w:vAlign w:val="center"/>
          </w:tcPr>
          <w:p>
            <w:pPr>
              <w:spacing w:line="400" w:lineRule="exact"/>
              <w:jc w:val="center"/>
              <w:rPr>
                <w:rFonts w:cs="Times New Roman" w:asciiTheme="minorEastAsia" w:hAnsiTheme="minorEastAsia"/>
                <w:szCs w:val="21"/>
              </w:rPr>
            </w:pPr>
            <w:r>
              <w:rPr>
                <w:rFonts w:hint="eastAsia" w:cs="Times New Roman" w:asciiTheme="minorEastAsia" w:hAnsiTheme="minorEastAsia"/>
                <w:szCs w:val="21"/>
              </w:rPr>
              <w:t>全日制本科及以上</w:t>
            </w:r>
          </w:p>
        </w:tc>
        <w:tc>
          <w:tcPr>
            <w:tcW w:w="1418" w:type="dxa"/>
            <w:vAlign w:val="center"/>
          </w:tcPr>
          <w:p>
            <w:pPr>
              <w:spacing w:line="400" w:lineRule="exac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val="en-US" w:eastAsia="zh-CN"/>
              </w:rPr>
              <w:t>5</w:t>
            </w:r>
          </w:p>
        </w:tc>
      </w:tr>
    </w:tbl>
    <w:p>
      <w:pPr>
        <w:spacing w:line="560" w:lineRule="exact"/>
        <w:ind w:firstLine="643" w:firstLineChars="200"/>
        <w:rPr>
          <w:rFonts w:ascii="仿宋_GB2312" w:hAnsi="Times New Roman" w:eastAsia="仿宋_GB2312" w:cs="Times New Roman"/>
          <w:b/>
          <w:sz w:val="32"/>
          <w:szCs w:val="32"/>
        </w:rPr>
      </w:pPr>
      <w:r>
        <w:rPr>
          <w:rFonts w:hint="eastAsia" w:ascii="仿宋_GB2312" w:hAnsi="Times New Roman" w:eastAsia="仿宋_GB2312" w:cs="Times New Roman"/>
          <w:b/>
          <w:sz w:val="32"/>
          <w:szCs w:val="32"/>
        </w:rPr>
        <w:t>二、应聘须知</w:t>
      </w:r>
    </w:p>
    <w:p>
      <w:pPr>
        <w:spacing w:line="360" w:lineRule="auto"/>
        <w:ind w:firstLine="640" w:firstLineChars="200"/>
        <w:rPr>
          <w:rFonts w:ascii="仿宋_GB2312" w:eastAsia="仿宋_GB2312" w:hAnsiTheme="minorEastAsia"/>
          <w:color w:val="000000"/>
          <w:sz w:val="32"/>
          <w:szCs w:val="32"/>
        </w:rPr>
      </w:pPr>
      <w:r>
        <w:rPr>
          <w:rFonts w:hint="eastAsia" w:ascii="仿宋_GB2312" w:eastAsia="仿宋_GB2312" w:hAnsiTheme="minorEastAsia"/>
          <w:color w:val="000000"/>
          <w:sz w:val="32"/>
          <w:szCs w:val="32"/>
        </w:rPr>
        <w:t>投递简历要求：</w:t>
      </w:r>
    </w:p>
    <w:p>
      <w:pPr>
        <w:spacing w:line="360" w:lineRule="auto"/>
        <w:ind w:firstLine="640" w:firstLineChars="200"/>
        <w:rPr>
          <w:rFonts w:ascii="仿宋_GB2312" w:eastAsia="仿宋_GB2312" w:hAnsiTheme="minorEastAsia"/>
          <w:color w:val="000000"/>
          <w:sz w:val="32"/>
          <w:szCs w:val="32"/>
        </w:rPr>
      </w:pPr>
      <w:r>
        <w:rPr>
          <w:rFonts w:hint="eastAsia" w:ascii="仿宋_GB2312" w:eastAsia="仿宋_GB2312" w:hAnsiTheme="minorEastAsia"/>
          <w:color w:val="000000"/>
          <w:sz w:val="32"/>
          <w:szCs w:val="32"/>
        </w:rPr>
        <w:t>1.通过网络投递简历，请按如下标题格式：姓名+院校名称（全名）+专业（全名）应聘岗位名称。</w:t>
      </w:r>
    </w:p>
    <w:p>
      <w:pPr>
        <w:spacing w:line="360" w:lineRule="auto"/>
        <w:ind w:firstLine="640" w:firstLineChars="200"/>
        <w:rPr>
          <w:rFonts w:ascii="仿宋_GB2312" w:eastAsia="仿宋_GB2312" w:hAnsiTheme="minorEastAsia"/>
          <w:color w:val="000000"/>
          <w:sz w:val="32"/>
          <w:szCs w:val="32"/>
        </w:rPr>
      </w:pPr>
      <w:r>
        <w:rPr>
          <w:rFonts w:hint="eastAsia" w:ascii="仿宋_GB2312" w:eastAsia="仿宋_GB2312" w:hAnsiTheme="minorEastAsia"/>
          <w:color w:val="000000"/>
          <w:sz w:val="32"/>
          <w:szCs w:val="32"/>
        </w:rPr>
        <w:t>2.近一学期学习成绩单、英语水平证书复印件，硕士生、博士生须提供本科或硕士生毕业证书及毕业成绩单复印件。</w:t>
      </w:r>
    </w:p>
    <w:p>
      <w:pPr>
        <w:ind w:firstLine="640" w:firstLineChars="200"/>
        <w:rPr>
          <w:rFonts w:ascii="仿宋_GB2312" w:eastAsia="仿宋_GB2312" w:hAnsiTheme="minorEastAsia"/>
          <w:color w:val="000000"/>
          <w:sz w:val="32"/>
          <w:szCs w:val="32"/>
        </w:rPr>
      </w:pPr>
      <w:r>
        <w:rPr>
          <w:rFonts w:hint="eastAsia" w:ascii="仿宋_GB2312" w:eastAsia="仿宋_GB2312" w:hAnsiTheme="minorEastAsia"/>
          <w:color w:val="000000"/>
          <w:sz w:val="32"/>
          <w:szCs w:val="32"/>
        </w:rPr>
        <w:t>3.投递简历信箱：</w:t>
      </w:r>
      <w:r>
        <w:fldChar w:fldCharType="begin"/>
      </w:r>
      <w:r>
        <w:instrText xml:space="preserve"> HYPERLINK "mailto:duotonghr@163.com" </w:instrText>
      </w:r>
      <w:r>
        <w:fldChar w:fldCharType="separate"/>
      </w:r>
      <w:r>
        <w:rPr>
          <w:rFonts w:hint="eastAsia" w:ascii="仿宋_GB2312" w:eastAsia="仿宋_GB2312" w:hAnsiTheme="minorEastAsia"/>
          <w:color w:val="000000"/>
          <w:sz w:val="32"/>
          <w:szCs w:val="32"/>
        </w:rPr>
        <w:t>duotonghr@163.com</w:t>
      </w:r>
      <w:r>
        <w:rPr>
          <w:rFonts w:hint="eastAsia" w:ascii="仿宋_GB2312" w:eastAsia="仿宋_GB2312" w:hAnsiTheme="minorEastAsia"/>
          <w:color w:val="000000"/>
          <w:sz w:val="32"/>
          <w:szCs w:val="32"/>
        </w:rPr>
        <w:fldChar w:fldCharType="end"/>
      </w:r>
    </w:p>
    <w:p>
      <w:pPr>
        <w:ind w:firstLine="640" w:firstLineChars="200"/>
        <w:rPr>
          <w:rFonts w:hint="eastAsia" w:ascii="仿宋_GB2312" w:eastAsia="仿宋_GB2312" w:hAnsiTheme="minorEastAsia"/>
          <w:color w:val="000000"/>
          <w:sz w:val="32"/>
          <w:szCs w:val="32"/>
        </w:rPr>
      </w:pPr>
      <w:r>
        <w:rPr>
          <w:rFonts w:hint="eastAsia" w:ascii="仿宋_GB2312" w:eastAsia="仿宋_GB2312" w:hAnsiTheme="minorEastAsia"/>
          <w:color w:val="000000"/>
          <w:sz w:val="32"/>
          <w:szCs w:val="32"/>
        </w:rPr>
        <w:t>联系方式：0456-7595591，</w:t>
      </w:r>
      <w:r>
        <w:rPr>
          <w:rFonts w:hint="eastAsia" w:ascii="仿宋_GB2312" w:eastAsia="仿宋_GB2312" w:hAnsiTheme="minorEastAsia"/>
          <w:color w:val="000000"/>
          <w:sz w:val="32"/>
          <w:szCs w:val="32"/>
          <w:lang w:val="en-US" w:eastAsia="zh-CN"/>
        </w:rPr>
        <w:t>阚</w:t>
      </w:r>
      <w:r>
        <w:rPr>
          <w:rFonts w:hint="eastAsia" w:ascii="仿宋_GB2312" w:eastAsia="仿宋_GB2312" w:hAnsiTheme="minorEastAsia"/>
          <w:color w:val="000000"/>
          <w:sz w:val="32"/>
          <w:szCs w:val="32"/>
        </w:rPr>
        <w:t>先生</w:t>
      </w:r>
      <w:r>
        <w:rPr>
          <w:rFonts w:hint="eastAsia" w:ascii="仿宋_GB2312" w:hAnsi="宋体" w:eastAsia="仿宋_GB2312" w:cs="Times New Roman"/>
          <w:color w:val="000000"/>
          <w:sz w:val="32"/>
          <w:szCs w:val="32"/>
          <w:lang w:val="en-US" w:eastAsia="zh-CN"/>
        </w:rPr>
        <w:t>18346831030</w:t>
      </w:r>
      <w:r>
        <w:rPr>
          <w:rFonts w:hint="eastAsia" w:ascii="仿宋_GB2312" w:eastAsia="仿宋_GB2312" w:hAnsiTheme="minorEastAsia"/>
          <w:color w:val="000000"/>
          <w:sz w:val="32"/>
          <w:szCs w:val="32"/>
        </w:rPr>
        <w:t>、</w:t>
      </w:r>
      <w:r>
        <w:rPr>
          <w:rFonts w:hint="eastAsia" w:ascii="仿宋_GB2312" w:eastAsia="仿宋_GB2312" w:hAnsiTheme="minorEastAsia"/>
          <w:color w:val="000000"/>
          <w:sz w:val="32"/>
          <w:szCs w:val="32"/>
          <w:lang w:val="en-US" w:eastAsia="zh-CN"/>
        </w:rPr>
        <w:t>杨小姐15246970802</w:t>
      </w:r>
      <w:r>
        <w:rPr>
          <w:rFonts w:hint="eastAsia" w:ascii="仿宋_GB2312" w:eastAsia="仿宋_GB2312" w:hAnsiTheme="minorEastAsia"/>
          <w:color w:val="000000"/>
          <w:sz w:val="32"/>
          <w:szCs w:val="32"/>
        </w:rPr>
        <w:t>。</w:t>
      </w:r>
    </w:p>
    <w:p>
      <w:pPr>
        <w:ind w:firstLine="640" w:firstLineChars="200"/>
        <w:jc w:val="left"/>
        <w:rPr>
          <w:rFonts w:hint="eastAsia" w:ascii="仿宋_GB2312" w:eastAsia="仿宋_GB2312" w:hAnsiTheme="minorEastAsia"/>
          <w:color w:val="000000"/>
          <w:sz w:val="32"/>
          <w:szCs w:val="32"/>
          <w:lang w:eastAsia="zh-CN"/>
        </w:rPr>
      </w:pPr>
      <w:r>
        <w:rPr>
          <w:rFonts w:hint="eastAsia" w:ascii="仿宋_GB2312" w:hAnsi="宋体" w:eastAsia="仿宋_GB2312" w:cs="Times New Roman"/>
          <w:color w:val="000000"/>
          <w:sz w:val="32"/>
          <w:szCs w:val="32"/>
          <w:lang w:eastAsia="zh-CN"/>
        </w:rPr>
        <w:drawing>
          <wp:anchor distT="0" distB="0" distL="114300" distR="114300" simplePos="0" relativeHeight="251659264" behindDoc="0" locked="0" layoutInCell="1" allowOverlap="1">
            <wp:simplePos x="0" y="0"/>
            <wp:positionH relativeFrom="column">
              <wp:posOffset>2066925</wp:posOffset>
            </wp:positionH>
            <wp:positionV relativeFrom="paragraph">
              <wp:posOffset>775970</wp:posOffset>
            </wp:positionV>
            <wp:extent cx="1878330" cy="1849755"/>
            <wp:effectExtent l="0" t="0" r="7620" b="17145"/>
            <wp:wrapSquare wrapText="bothSides"/>
            <wp:docPr id="6" name="图片 6" descr="F:\desktop\二维码.jpg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F:\desktop\二维码.jpg二维码"/>
                    <pic:cNvPicPr>
                      <a:picLocks noChangeAspect="1"/>
                    </pic:cNvPicPr>
                  </pic:nvPicPr>
                  <pic:blipFill>
                    <a:blip r:embed="rId4"/>
                    <a:srcRect l="1988" t="1988" b="1491"/>
                    <a:stretch>
                      <a:fillRect/>
                    </a:stretch>
                  </pic:blipFill>
                  <pic:spPr>
                    <a:xfrm>
                      <a:off x="0" y="0"/>
                      <a:ext cx="1878330" cy="1849755"/>
                    </a:xfrm>
                    <a:prstGeom prst="rect">
                      <a:avLst/>
                    </a:prstGeom>
                  </pic:spPr>
                </pic:pic>
              </a:graphicData>
            </a:graphic>
          </wp:anchor>
        </w:drawing>
      </w:r>
      <w:r>
        <w:rPr>
          <w:rFonts w:hint="eastAsia" w:ascii="仿宋_GB2312" w:eastAsia="仿宋_GB2312" w:hAnsiTheme="minorEastAsia"/>
          <w:color w:val="000000"/>
          <w:sz w:val="32"/>
          <w:szCs w:val="32"/>
          <w:lang w:val="en-US" w:eastAsia="zh-CN"/>
        </w:rPr>
        <w:t>4</w:t>
      </w:r>
      <w:r>
        <w:rPr>
          <w:rFonts w:hint="eastAsia" w:ascii="仿宋_GB2312" w:eastAsia="仿宋_GB2312" w:hAnsiTheme="minorEastAsia"/>
          <w:color w:val="000000"/>
          <w:sz w:val="32"/>
          <w:szCs w:val="32"/>
        </w:rPr>
        <w:t>.</w:t>
      </w:r>
      <w:r>
        <w:rPr>
          <w:rFonts w:hint="eastAsia" w:ascii="仿宋_GB2312" w:hAnsi="宋体" w:eastAsia="仿宋_GB2312" w:cs="Times New Roman"/>
          <w:color w:val="000000"/>
          <w:sz w:val="32"/>
          <w:szCs w:val="32"/>
        </w:rPr>
        <w:t>扫</w:t>
      </w:r>
      <w:r>
        <w:rPr>
          <w:rFonts w:hint="eastAsia" w:ascii="仿宋_GB2312" w:hAnsi="宋体" w:eastAsia="仿宋_GB2312" w:cs="Times New Roman"/>
          <w:color w:val="000000"/>
          <w:sz w:val="32"/>
          <w:szCs w:val="32"/>
          <w:lang w:val="en-US" w:eastAsia="zh-CN"/>
        </w:rPr>
        <w:t>描</w:t>
      </w:r>
      <w:r>
        <w:rPr>
          <w:rFonts w:hint="eastAsia" w:ascii="仿宋_GB2312" w:hAnsi="宋体" w:eastAsia="仿宋_GB2312" w:cs="Times New Roman"/>
          <w:color w:val="000000"/>
          <w:sz w:val="32"/>
          <w:szCs w:val="32"/>
        </w:rPr>
        <w:t>二维码进入黑龙江多宝铜业股份有限公司招聘</w:t>
      </w:r>
      <w:r>
        <w:rPr>
          <w:rFonts w:hint="eastAsia" w:ascii="仿宋_GB2312" w:hAnsi="宋体" w:eastAsia="仿宋_GB2312" w:cs="Times New Roman"/>
          <w:color w:val="000000"/>
          <w:sz w:val="32"/>
          <w:szCs w:val="32"/>
          <w:lang w:val="en-US" w:eastAsia="zh-CN"/>
        </w:rPr>
        <w:t>简章</w:t>
      </w:r>
      <w:r>
        <w:rPr>
          <w:rFonts w:hint="eastAsia" w:ascii="仿宋_GB2312" w:hAnsi="宋体" w:eastAsia="仿宋_GB2312" w:cs="Times New Roman"/>
          <w:color w:val="000000"/>
          <w:sz w:val="32"/>
          <w:szCs w:val="32"/>
        </w:rPr>
        <w:t>发送简历</w:t>
      </w:r>
      <w:r>
        <w:rPr>
          <w:rFonts w:hint="eastAsia" w:ascii="仿宋_GB2312" w:eastAsia="仿宋_GB2312" w:hAnsiTheme="minorEastAsia"/>
          <w:color w:val="000000"/>
          <w:sz w:val="32"/>
          <w:szCs w:val="32"/>
        </w:rPr>
        <w:t>：</w:t>
      </w:r>
    </w:p>
    <w:p>
      <w:pPr>
        <w:spacing w:line="560" w:lineRule="exact"/>
        <w:ind w:firstLine="643" w:firstLineChars="200"/>
        <w:rPr>
          <w:rFonts w:hint="eastAsia" w:ascii="仿宋_GB2312" w:hAnsi="Times New Roman" w:eastAsia="仿宋_GB2312" w:cs="Times New Roman"/>
          <w:b/>
          <w:sz w:val="32"/>
          <w:szCs w:val="32"/>
        </w:rPr>
      </w:pPr>
    </w:p>
    <w:p>
      <w:pPr>
        <w:spacing w:line="560" w:lineRule="exact"/>
        <w:ind w:firstLine="643" w:firstLineChars="200"/>
        <w:rPr>
          <w:rFonts w:hint="eastAsia" w:ascii="仿宋_GB2312" w:hAnsi="Times New Roman" w:eastAsia="仿宋_GB2312" w:cs="Times New Roman"/>
          <w:b/>
          <w:sz w:val="32"/>
          <w:szCs w:val="32"/>
        </w:rPr>
      </w:pPr>
    </w:p>
    <w:p>
      <w:pPr>
        <w:spacing w:line="560" w:lineRule="exact"/>
        <w:ind w:firstLine="643" w:firstLineChars="200"/>
        <w:rPr>
          <w:rFonts w:hint="eastAsia" w:ascii="仿宋_GB2312" w:hAnsi="Times New Roman" w:eastAsia="仿宋_GB2312" w:cs="Times New Roman"/>
          <w:b/>
          <w:sz w:val="32"/>
          <w:szCs w:val="32"/>
        </w:rPr>
      </w:pPr>
    </w:p>
    <w:p>
      <w:pPr>
        <w:spacing w:line="560" w:lineRule="exact"/>
        <w:ind w:firstLine="643" w:firstLineChars="200"/>
        <w:rPr>
          <w:rFonts w:hint="eastAsia" w:ascii="仿宋_GB2312" w:hAnsi="Times New Roman" w:eastAsia="仿宋_GB2312" w:cs="Times New Roman"/>
          <w:b/>
          <w:sz w:val="32"/>
          <w:szCs w:val="32"/>
        </w:rPr>
      </w:pPr>
    </w:p>
    <w:p>
      <w:pPr>
        <w:spacing w:line="560" w:lineRule="exact"/>
        <w:ind w:firstLine="643" w:firstLineChars="200"/>
        <w:rPr>
          <w:rFonts w:hint="eastAsia" w:ascii="仿宋_GB2312" w:hAnsi="Times New Roman" w:eastAsia="仿宋_GB2312" w:cs="Times New Roman"/>
          <w:b/>
          <w:sz w:val="32"/>
          <w:szCs w:val="32"/>
        </w:rPr>
      </w:pPr>
    </w:p>
    <w:p>
      <w:pPr>
        <w:spacing w:line="560" w:lineRule="exact"/>
        <w:ind w:firstLine="643" w:firstLineChars="200"/>
        <w:rPr>
          <w:rFonts w:hint="eastAsia" w:ascii="仿宋_GB2312" w:hAnsi="Times New Roman" w:eastAsia="仿宋_GB2312" w:cs="Times New Roman"/>
          <w:b/>
          <w:sz w:val="32"/>
          <w:szCs w:val="32"/>
        </w:rPr>
      </w:pPr>
    </w:p>
    <w:p>
      <w:pPr>
        <w:spacing w:line="560" w:lineRule="exact"/>
        <w:ind w:firstLine="643" w:firstLineChars="200"/>
        <w:rPr>
          <w:rFonts w:ascii="仿宋_GB2312" w:hAnsi="Times New Roman" w:eastAsia="仿宋_GB2312" w:cs="Times New Roman"/>
          <w:b/>
          <w:sz w:val="32"/>
          <w:szCs w:val="32"/>
        </w:rPr>
      </w:pPr>
      <w:r>
        <w:rPr>
          <w:rFonts w:hint="eastAsia" w:ascii="仿宋_GB2312" w:hAnsi="Times New Roman" w:eastAsia="仿宋_GB2312" w:cs="Times New Roman"/>
          <w:b/>
          <w:sz w:val="32"/>
          <w:szCs w:val="32"/>
        </w:rPr>
        <w:t>三、相关待遇</w:t>
      </w:r>
      <w:bookmarkStart w:id="0" w:name="_GoBack"/>
      <w:bookmarkEnd w:id="0"/>
    </w:p>
    <w:p>
      <w:pPr>
        <w:ind w:firstLine="640" w:firstLineChars="200"/>
        <w:jc w:val="left"/>
        <w:rPr>
          <w:rFonts w:ascii="仿宋_GB2312" w:eastAsia="仿宋_GB2312" w:hAnsiTheme="minorEastAsia"/>
          <w:color w:val="000000"/>
          <w:sz w:val="32"/>
          <w:szCs w:val="32"/>
        </w:rPr>
      </w:pPr>
      <w:r>
        <w:rPr>
          <w:rFonts w:hint="eastAsia" w:ascii="仿宋_GB2312" w:eastAsia="仿宋_GB2312" w:hAnsiTheme="minorEastAsia"/>
          <w:color w:val="000000"/>
          <w:sz w:val="32"/>
          <w:szCs w:val="32"/>
        </w:rPr>
        <w:t>公司根据毕业生的综合素质提供具有市场竞争力的薪酬待遇（本科8-1</w:t>
      </w:r>
      <w:r>
        <w:rPr>
          <w:rFonts w:hint="eastAsia" w:ascii="仿宋_GB2312" w:eastAsia="仿宋_GB2312" w:hAnsiTheme="minorEastAsia"/>
          <w:color w:val="000000"/>
          <w:sz w:val="32"/>
          <w:szCs w:val="32"/>
          <w:lang w:val="en-US" w:eastAsia="zh-CN"/>
        </w:rPr>
        <w:t>1</w:t>
      </w:r>
      <w:r>
        <w:rPr>
          <w:rFonts w:hint="eastAsia" w:ascii="仿宋_GB2312" w:eastAsia="仿宋_GB2312" w:hAnsiTheme="minorEastAsia"/>
          <w:color w:val="000000"/>
          <w:sz w:val="32"/>
          <w:szCs w:val="32"/>
        </w:rPr>
        <w:t>万、硕士10-15万</w:t>
      </w:r>
      <w:r>
        <w:rPr>
          <w:rFonts w:ascii="仿宋_GB2312" w:eastAsia="仿宋_GB2312" w:hAnsiTheme="minorEastAsia"/>
          <w:color w:val="000000"/>
          <w:sz w:val="32"/>
          <w:szCs w:val="32"/>
        </w:rPr>
        <w:t>）</w:t>
      </w:r>
      <w:r>
        <w:rPr>
          <w:rFonts w:hint="eastAsia" w:ascii="仿宋_GB2312" w:eastAsia="仿宋_GB2312" w:hAnsiTheme="minorEastAsia"/>
          <w:color w:val="000000"/>
          <w:sz w:val="32"/>
          <w:szCs w:val="32"/>
        </w:rPr>
        <w:t>，特别优秀毕业生待遇可另行商定，企业可协助解决特殊实际问题。</w:t>
      </w:r>
    </w:p>
    <w:p>
      <w:pPr>
        <w:spacing w:line="360" w:lineRule="auto"/>
        <w:ind w:firstLine="640" w:firstLineChars="200"/>
        <w:rPr>
          <w:rFonts w:ascii="仿宋_GB2312" w:eastAsia="仿宋_GB2312" w:hAnsiTheme="minorEastAsia"/>
          <w:color w:val="000000"/>
          <w:sz w:val="32"/>
          <w:szCs w:val="32"/>
        </w:rPr>
      </w:pPr>
      <w:r>
        <w:rPr>
          <w:rFonts w:hint="eastAsia" w:ascii="仿宋_GB2312" w:eastAsia="仿宋_GB2312" w:hAnsiTheme="minorEastAsia"/>
          <w:color w:val="000000"/>
          <w:sz w:val="32"/>
          <w:szCs w:val="32"/>
        </w:rPr>
        <w:t>公司为员工提供五险一金、年假等法定福利及其他企业福利，如过节费、通讯费、交通费、取暖费、洗理费、工会补贴、生日津贴、子女升学补贴、工作服、西装等。</w:t>
      </w:r>
    </w:p>
    <w:p>
      <w:pPr>
        <w:spacing w:line="360" w:lineRule="auto"/>
        <w:ind w:firstLine="640" w:firstLineChars="200"/>
        <w:rPr>
          <w:rFonts w:ascii="仿宋_GB2312" w:eastAsia="仿宋_GB2312" w:hAnsiTheme="minorEastAsia"/>
          <w:color w:val="000000"/>
          <w:sz w:val="32"/>
          <w:szCs w:val="32"/>
        </w:rPr>
      </w:pPr>
      <w:r>
        <w:rPr>
          <w:rFonts w:hint="eastAsia" w:ascii="仿宋_GB2312" w:eastAsia="仿宋_GB2312" w:hAnsiTheme="minorEastAsia"/>
          <w:color w:val="000000"/>
          <w:sz w:val="32"/>
          <w:szCs w:val="32"/>
        </w:rPr>
        <w:t>外地员工享有季度集中休假福利，每次假期15天，公司给予报销交通费。</w:t>
      </w:r>
    </w:p>
    <w:p>
      <w:pPr>
        <w:spacing w:line="560" w:lineRule="exact"/>
        <w:ind w:firstLine="640" w:firstLineChars="200"/>
        <w:rPr>
          <w:rFonts w:ascii="黑体" w:hAnsi="黑体" w:eastAsia="黑体" w:cs="Times New Roman"/>
          <w:bCs/>
          <w:sz w:val="36"/>
          <w:szCs w:val="36"/>
        </w:rPr>
      </w:pPr>
      <w:r>
        <w:rPr>
          <w:rFonts w:hint="eastAsia" w:ascii="仿宋_GB2312" w:eastAsia="仿宋_GB2312" w:hAnsiTheme="minorEastAsia"/>
          <w:color w:val="000000"/>
          <w:sz w:val="32"/>
          <w:szCs w:val="32"/>
        </w:rPr>
        <w:t>矿业立企，兴边富民，黑龙江多宝山铜业股份有限公司欢迎广大有志于矿业的优秀人才加盟，携手共创美好明天！</w:t>
      </w:r>
    </w:p>
    <w:sectPr>
      <w:pgSz w:w="11907" w:h="16840"/>
      <w:pgMar w:top="1134" w:right="1134" w:bottom="1134" w:left="1418" w:header="567"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00D"/>
    <w:rsid w:val="00005261"/>
    <w:rsid w:val="00014DE9"/>
    <w:rsid w:val="00015B36"/>
    <w:rsid w:val="00025585"/>
    <w:rsid w:val="0002640A"/>
    <w:rsid w:val="00033B3F"/>
    <w:rsid w:val="000361BA"/>
    <w:rsid w:val="00036832"/>
    <w:rsid w:val="0004155D"/>
    <w:rsid w:val="00042E15"/>
    <w:rsid w:val="0006183F"/>
    <w:rsid w:val="00063091"/>
    <w:rsid w:val="0006390C"/>
    <w:rsid w:val="00064D68"/>
    <w:rsid w:val="00067032"/>
    <w:rsid w:val="00067C13"/>
    <w:rsid w:val="00071E72"/>
    <w:rsid w:val="00074C7B"/>
    <w:rsid w:val="000819FB"/>
    <w:rsid w:val="000833CD"/>
    <w:rsid w:val="00083575"/>
    <w:rsid w:val="000853D6"/>
    <w:rsid w:val="00087178"/>
    <w:rsid w:val="00087A5E"/>
    <w:rsid w:val="00097860"/>
    <w:rsid w:val="000A491A"/>
    <w:rsid w:val="000A5ECF"/>
    <w:rsid w:val="000A5F6C"/>
    <w:rsid w:val="000B0F23"/>
    <w:rsid w:val="000B4526"/>
    <w:rsid w:val="000B48E2"/>
    <w:rsid w:val="000B61E0"/>
    <w:rsid w:val="000B687F"/>
    <w:rsid w:val="000B6D22"/>
    <w:rsid w:val="000B793E"/>
    <w:rsid w:val="000C5398"/>
    <w:rsid w:val="000C5CDE"/>
    <w:rsid w:val="000D7106"/>
    <w:rsid w:val="000E0A16"/>
    <w:rsid w:val="000E0FEF"/>
    <w:rsid w:val="000E1126"/>
    <w:rsid w:val="000E45C4"/>
    <w:rsid w:val="000F1B54"/>
    <w:rsid w:val="000F4771"/>
    <w:rsid w:val="000F5165"/>
    <w:rsid w:val="000F52DC"/>
    <w:rsid w:val="00115F00"/>
    <w:rsid w:val="001160AB"/>
    <w:rsid w:val="00117A02"/>
    <w:rsid w:val="001201E3"/>
    <w:rsid w:val="00126AA3"/>
    <w:rsid w:val="0013306A"/>
    <w:rsid w:val="00153302"/>
    <w:rsid w:val="00157EEF"/>
    <w:rsid w:val="00165A59"/>
    <w:rsid w:val="00171A77"/>
    <w:rsid w:val="001759D1"/>
    <w:rsid w:val="00176DCC"/>
    <w:rsid w:val="00181F73"/>
    <w:rsid w:val="00187901"/>
    <w:rsid w:val="00187934"/>
    <w:rsid w:val="00193FE0"/>
    <w:rsid w:val="001955D4"/>
    <w:rsid w:val="001B1D42"/>
    <w:rsid w:val="001C1537"/>
    <w:rsid w:val="001D3D85"/>
    <w:rsid w:val="001D5886"/>
    <w:rsid w:val="001D65B6"/>
    <w:rsid w:val="001D73A2"/>
    <w:rsid w:val="001E7AD4"/>
    <w:rsid w:val="001F3517"/>
    <w:rsid w:val="00202EBC"/>
    <w:rsid w:val="002238B1"/>
    <w:rsid w:val="00230F58"/>
    <w:rsid w:val="00232DAA"/>
    <w:rsid w:val="00235F46"/>
    <w:rsid w:val="00242048"/>
    <w:rsid w:val="00242A02"/>
    <w:rsid w:val="00245C5C"/>
    <w:rsid w:val="002478E2"/>
    <w:rsid w:val="002528EE"/>
    <w:rsid w:val="00253C00"/>
    <w:rsid w:val="00255E50"/>
    <w:rsid w:val="002579BB"/>
    <w:rsid w:val="00261532"/>
    <w:rsid w:val="0027036C"/>
    <w:rsid w:val="00281011"/>
    <w:rsid w:val="0028385D"/>
    <w:rsid w:val="002866B8"/>
    <w:rsid w:val="00291E29"/>
    <w:rsid w:val="00293894"/>
    <w:rsid w:val="00296479"/>
    <w:rsid w:val="002A61D9"/>
    <w:rsid w:val="002B267F"/>
    <w:rsid w:val="002B5421"/>
    <w:rsid w:val="002C2AA7"/>
    <w:rsid w:val="002C74A9"/>
    <w:rsid w:val="002D11AC"/>
    <w:rsid w:val="002D3367"/>
    <w:rsid w:val="002D5965"/>
    <w:rsid w:val="002E14B7"/>
    <w:rsid w:val="002E5152"/>
    <w:rsid w:val="00305EA5"/>
    <w:rsid w:val="003071AB"/>
    <w:rsid w:val="00312CC6"/>
    <w:rsid w:val="00313995"/>
    <w:rsid w:val="00313EFF"/>
    <w:rsid w:val="003145AA"/>
    <w:rsid w:val="003246BA"/>
    <w:rsid w:val="0032580F"/>
    <w:rsid w:val="0033160D"/>
    <w:rsid w:val="00332AC7"/>
    <w:rsid w:val="00333DC2"/>
    <w:rsid w:val="0033767D"/>
    <w:rsid w:val="00341D91"/>
    <w:rsid w:val="003450E8"/>
    <w:rsid w:val="0034781C"/>
    <w:rsid w:val="00355F6C"/>
    <w:rsid w:val="00356FC5"/>
    <w:rsid w:val="00361175"/>
    <w:rsid w:val="00365610"/>
    <w:rsid w:val="003700F5"/>
    <w:rsid w:val="00372A0A"/>
    <w:rsid w:val="0037561E"/>
    <w:rsid w:val="00375E62"/>
    <w:rsid w:val="0037706B"/>
    <w:rsid w:val="00381E06"/>
    <w:rsid w:val="00393960"/>
    <w:rsid w:val="00393CDD"/>
    <w:rsid w:val="00397A99"/>
    <w:rsid w:val="003A418D"/>
    <w:rsid w:val="003B08CD"/>
    <w:rsid w:val="003B47DF"/>
    <w:rsid w:val="003B7EB9"/>
    <w:rsid w:val="003C04CD"/>
    <w:rsid w:val="003C24F1"/>
    <w:rsid w:val="003D04D5"/>
    <w:rsid w:val="003D6D25"/>
    <w:rsid w:val="003D7ADD"/>
    <w:rsid w:val="003E64D3"/>
    <w:rsid w:val="00410FCA"/>
    <w:rsid w:val="00414FA5"/>
    <w:rsid w:val="00417FF4"/>
    <w:rsid w:val="00420D37"/>
    <w:rsid w:val="0043161F"/>
    <w:rsid w:val="004335A1"/>
    <w:rsid w:val="00441ED9"/>
    <w:rsid w:val="00443001"/>
    <w:rsid w:val="00443DC1"/>
    <w:rsid w:val="004452B8"/>
    <w:rsid w:val="00451BF9"/>
    <w:rsid w:val="00453BC8"/>
    <w:rsid w:val="00454D68"/>
    <w:rsid w:val="00455D49"/>
    <w:rsid w:val="00470AB5"/>
    <w:rsid w:val="00470D9D"/>
    <w:rsid w:val="004750D0"/>
    <w:rsid w:val="00477303"/>
    <w:rsid w:val="004803DB"/>
    <w:rsid w:val="00484C98"/>
    <w:rsid w:val="00486782"/>
    <w:rsid w:val="00497907"/>
    <w:rsid w:val="004A6EEB"/>
    <w:rsid w:val="004B5C34"/>
    <w:rsid w:val="004C0EE7"/>
    <w:rsid w:val="004C118B"/>
    <w:rsid w:val="004C1ABD"/>
    <w:rsid w:val="004C66D7"/>
    <w:rsid w:val="004D5E3A"/>
    <w:rsid w:val="004D79C9"/>
    <w:rsid w:val="004E31D0"/>
    <w:rsid w:val="005022C6"/>
    <w:rsid w:val="00504F41"/>
    <w:rsid w:val="005067D4"/>
    <w:rsid w:val="00507B38"/>
    <w:rsid w:val="00511FB7"/>
    <w:rsid w:val="00514162"/>
    <w:rsid w:val="00515B5F"/>
    <w:rsid w:val="005230DA"/>
    <w:rsid w:val="0052779A"/>
    <w:rsid w:val="00534BBB"/>
    <w:rsid w:val="00535853"/>
    <w:rsid w:val="005433D1"/>
    <w:rsid w:val="00543E5C"/>
    <w:rsid w:val="005447B0"/>
    <w:rsid w:val="005505D9"/>
    <w:rsid w:val="0055109D"/>
    <w:rsid w:val="005604DD"/>
    <w:rsid w:val="00566E79"/>
    <w:rsid w:val="00570CD7"/>
    <w:rsid w:val="0057318D"/>
    <w:rsid w:val="00575FAE"/>
    <w:rsid w:val="00586605"/>
    <w:rsid w:val="005918A1"/>
    <w:rsid w:val="00593313"/>
    <w:rsid w:val="005948E4"/>
    <w:rsid w:val="00594C9E"/>
    <w:rsid w:val="005A56E0"/>
    <w:rsid w:val="005A608D"/>
    <w:rsid w:val="005B5ABC"/>
    <w:rsid w:val="005C227E"/>
    <w:rsid w:val="005C33F2"/>
    <w:rsid w:val="005C3CB7"/>
    <w:rsid w:val="005C3D10"/>
    <w:rsid w:val="005C3F4B"/>
    <w:rsid w:val="005C5BF3"/>
    <w:rsid w:val="005C6687"/>
    <w:rsid w:val="005C7885"/>
    <w:rsid w:val="005D22FD"/>
    <w:rsid w:val="005D514A"/>
    <w:rsid w:val="005E09A5"/>
    <w:rsid w:val="005E4FFE"/>
    <w:rsid w:val="005E5BD5"/>
    <w:rsid w:val="005F26A0"/>
    <w:rsid w:val="005F5286"/>
    <w:rsid w:val="00600073"/>
    <w:rsid w:val="00600242"/>
    <w:rsid w:val="00604329"/>
    <w:rsid w:val="00604AC3"/>
    <w:rsid w:val="00612763"/>
    <w:rsid w:val="006149E4"/>
    <w:rsid w:val="00633214"/>
    <w:rsid w:val="00633E2D"/>
    <w:rsid w:val="00636AF2"/>
    <w:rsid w:val="006428AA"/>
    <w:rsid w:val="00644A84"/>
    <w:rsid w:val="00660BEE"/>
    <w:rsid w:val="006619CE"/>
    <w:rsid w:val="006626AA"/>
    <w:rsid w:val="006633BE"/>
    <w:rsid w:val="00663802"/>
    <w:rsid w:val="00663D7C"/>
    <w:rsid w:val="00665ADE"/>
    <w:rsid w:val="00666F4C"/>
    <w:rsid w:val="006709F3"/>
    <w:rsid w:val="0067652F"/>
    <w:rsid w:val="00682412"/>
    <w:rsid w:val="00682441"/>
    <w:rsid w:val="006841AE"/>
    <w:rsid w:val="00692697"/>
    <w:rsid w:val="00693633"/>
    <w:rsid w:val="00693ADF"/>
    <w:rsid w:val="006951D2"/>
    <w:rsid w:val="006A2E14"/>
    <w:rsid w:val="006C4B19"/>
    <w:rsid w:val="006D10DE"/>
    <w:rsid w:val="006D6172"/>
    <w:rsid w:val="006E0AA8"/>
    <w:rsid w:val="006E13B0"/>
    <w:rsid w:val="006E154C"/>
    <w:rsid w:val="006E16B2"/>
    <w:rsid w:val="006E4897"/>
    <w:rsid w:val="006F0818"/>
    <w:rsid w:val="006F1CA4"/>
    <w:rsid w:val="006F4D28"/>
    <w:rsid w:val="007027E8"/>
    <w:rsid w:val="00707427"/>
    <w:rsid w:val="00710A55"/>
    <w:rsid w:val="00710C2E"/>
    <w:rsid w:val="00721EEE"/>
    <w:rsid w:val="00726A67"/>
    <w:rsid w:val="00727925"/>
    <w:rsid w:val="00734A9B"/>
    <w:rsid w:val="00734EF7"/>
    <w:rsid w:val="007357A9"/>
    <w:rsid w:val="00740529"/>
    <w:rsid w:val="00743D1E"/>
    <w:rsid w:val="00750E63"/>
    <w:rsid w:val="00751F5C"/>
    <w:rsid w:val="00755694"/>
    <w:rsid w:val="0077030C"/>
    <w:rsid w:val="007719D5"/>
    <w:rsid w:val="00773F89"/>
    <w:rsid w:val="00776777"/>
    <w:rsid w:val="00777EB8"/>
    <w:rsid w:val="0078107B"/>
    <w:rsid w:val="007871F1"/>
    <w:rsid w:val="00795905"/>
    <w:rsid w:val="007A4DDE"/>
    <w:rsid w:val="007A4EC9"/>
    <w:rsid w:val="007A66F5"/>
    <w:rsid w:val="007A79D5"/>
    <w:rsid w:val="007B0080"/>
    <w:rsid w:val="007B2070"/>
    <w:rsid w:val="007B4434"/>
    <w:rsid w:val="007B7158"/>
    <w:rsid w:val="007B79FE"/>
    <w:rsid w:val="007C540A"/>
    <w:rsid w:val="007D0DF9"/>
    <w:rsid w:val="007D15FE"/>
    <w:rsid w:val="007D4302"/>
    <w:rsid w:val="007D4325"/>
    <w:rsid w:val="007E1636"/>
    <w:rsid w:val="007E1BE9"/>
    <w:rsid w:val="007E674B"/>
    <w:rsid w:val="007F71F7"/>
    <w:rsid w:val="00804D71"/>
    <w:rsid w:val="00805D4C"/>
    <w:rsid w:val="00810D92"/>
    <w:rsid w:val="00815516"/>
    <w:rsid w:val="008178C4"/>
    <w:rsid w:val="0082030D"/>
    <w:rsid w:val="008225E0"/>
    <w:rsid w:val="008231C4"/>
    <w:rsid w:val="008319A0"/>
    <w:rsid w:val="00835D8A"/>
    <w:rsid w:val="0083663D"/>
    <w:rsid w:val="008367C5"/>
    <w:rsid w:val="00836819"/>
    <w:rsid w:val="0083728A"/>
    <w:rsid w:val="00837658"/>
    <w:rsid w:val="00844F8A"/>
    <w:rsid w:val="008544BB"/>
    <w:rsid w:val="0085653E"/>
    <w:rsid w:val="00856A5F"/>
    <w:rsid w:val="008605AA"/>
    <w:rsid w:val="00863F0F"/>
    <w:rsid w:val="0086454B"/>
    <w:rsid w:val="008669A5"/>
    <w:rsid w:val="00866E10"/>
    <w:rsid w:val="008678DB"/>
    <w:rsid w:val="0087070D"/>
    <w:rsid w:val="00872275"/>
    <w:rsid w:val="00872416"/>
    <w:rsid w:val="00872EBE"/>
    <w:rsid w:val="00875F8D"/>
    <w:rsid w:val="00880FC6"/>
    <w:rsid w:val="0088119F"/>
    <w:rsid w:val="00882DB8"/>
    <w:rsid w:val="008A2FC5"/>
    <w:rsid w:val="008B3A0A"/>
    <w:rsid w:val="008B62E8"/>
    <w:rsid w:val="008C05F6"/>
    <w:rsid w:val="008C07DC"/>
    <w:rsid w:val="008C0DF2"/>
    <w:rsid w:val="008C1660"/>
    <w:rsid w:val="008C4CD9"/>
    <w:rsid w:val="008C6B37"/>
    <w:rsid w:val="008C6CD7"/>
    <w:rsid w:val="008D67DA"/>
    <w:rsid w:val="008D6C3D"/>
    <w:rsid w:val="008D74A9"/>
    <w:rsid w:val="008E1467"/>
    <w:rsid w:val="008F10E9"/>
    <w:rsid w:val="008F2D6A"/>
    <w:rsid w:val="008F3E7C"/>
    <w:rsid w:val="008F6AAF"/>
    <w:rsid w:val="00904359"/>
    <w:rsid w:val="009045D5"/>
    <w:rsid w:val="00905746"/>
    <w:rsid w:val="009132D8"/>
    <w:rsid w:val="00915BF4"/>
    <w:rsid w:val="00916C29"/>
    <w:rsid w:val="00934069"/>
    <w:rsid w:val="00940400"/>
    <w:rsid w:val="009442EA"/>
    <w:rsid w:val="0094490D"/>
    <w:rsid w:val="00944B49"/>
    <w:rsid w:val="009523D3"/>
    <w:rsid w:val="009549F7"/>
    <w:rsid w:val="009568D7"/>
    <w:rsid w:val="009911A8"/>
    <w:rsid w:val="009949DD"/>
    <w:rsid w:val="00996972"/>
    <w:rsid w:val="009A5A76"/>
    <w:rsid w:val="009B3B19"/>
    <w:rsid w:val="009B4255"/>
    <w:rsid w:val="009B49B1"/>
    <w:rsid w:val="009C4896"/>
    <w:rsid w:val="009C6284"/>
    <w:rsid w:val="009E2ECC"/>
    <w:rsid w:val="009F05E9"/>
    <w:rsid w:val="009F0D1E"/>
    <w:rsid w:val="009F5356"/>
    <w:rsid w:val="009F61C9"/>
    <w:rsid w:val="00A01937"/>
    <w:rsid w:val="00A02189"/>
    <w:rsid w:val="00A0496D"/>
    <w:rsid w:val="00A064B7"/>
    <w:rsid w:val="00A06525"/>
    <w:rsid w:val="00A1640D"/>
    <w:rsid w:val="00A17908"/>
    <w:rsid w:val="00A211AC"/>
    <w:rsid w:val="00A23A6C"/>
    <w:rsid w:val="00A26797"/>
    <w:rsid w:val="00A2724A"/>
    <w:rsid w:val="00A30409"/>
    <w:rsid w:val="00A30684"/>
    <w:rsid w:val="00A31888"/>
    <w:rsid w:val="00A36433"/>
    <w:rsid w:val="00A43182"/>
    <w:rsid w:val="00A60D9A"/>
    <w:rsid w:val="00A6567D"/>
    <w:rsid w:val="00A66B3B"/>
    <w:rsid w:val="00A74DE4"/>
    <w:rsid w:val="00A81827"/>
    <w:rsid w:val="00A81F83"/>
    <w:rsid w:val="00A869B5"/>
    <w:rsid w:val="00A964FF"/>
    <w:rsid w:val="00A96E93"/>
    <w:rsid w:val="00AA2836"/>
    <w:rsid w:val="00AB6F87"/>
    <w:rsid w:val="00AC2D8A"/>
    <w:rsid w:val="00AC51BE"/>
    <w:rsid w:val="00AD2F65"/>
    <w:rsid w:val="00AD4DD1"/>
    <w:rsid w:val="00AE6E02"/>
    <w:rsid w:val="00B0162B"/>
    <w:rsid w:val="00B0267D"/>
    <w:rsid w:val="00B029C8"/>
    <w:rsid w:val="00B0470A"/>
    <w:rsid w:val="00B103DF"/>
    <w:rsid w:val="00B10709"/>
    <w:rsid w:val="00B218D6"/>
    <w:rsid w:val="00B24E6E"/>
    <w:rsid w:val="00B321B8"/>
    <w:rsid w:val="00B32904"/>
    <w:rsid w:val="00B37EE5"/>
    <w:rsid w:val="00B4268B"/>
    <w:rsid w:val="00B448EF"/>
    <w:rsid w:val="00B46FC0"/>
    <w:rsid w:val="00B4704A"/>
    <w:rsid w:val="00B50F9A"/>
    <w:rsid w:val="00B51E4B"/>
    <w:rsid w:val="00B52A1B"/>
    <w:rsid w:val="00B6514D"/>
    <w:rsid w:val="00B71D3C"/>
    <w:rsid w:val="00B868D2"/>
    <w:rsid w:val="00BA15F9"/>
    <w:rsid w:val="00BA5B18"/>
    <w:rsid w:val="00BA60B1"/>
    <w:rsid w:val="00BA71CD"/>
    <w:rsid w:val="00BB016F"/>
    <w:rsid w:val="00BB15A1"/>
    <w:rsid w:val="00BB34EC"/>
    <w:rsid w:val="00BB5EC2"/>
    <w:rsid w:val="00BC0AB2"/>
    <w:rsid w:val="00BD000D"/>
    <w:rsid w:val="00BE51DB"/>
    <w:rsid w:val="00BE5E70"/>
    <w:rsid w:val="00BF02CD"/>
    <w:rsid w:val="00BF2F1A"/>
    <w:rsid w:val="00BF4F14"/>
    <w:rsid w:val="00BF5A23"/>
    <w:rsid w:val="00C044E1"/>
    <w:rsid w:val="00C12BED"/>
    <w:rsid w:val="00C16EB1"/>
    <w:rsid w:val="00C20CC3"/>
    <w:rsid w:val="00C21D48"/>
    <w:rsid w:val="00C353F1"/>
    <w:rsid w:val="00C4519E"/>
    <w:rsid w:val="00C475F0"/>
    <w:rsid w:val="00C51C9B"/>
    <w:rsid w:val="00C542B3"/>
    <w:rsid w:val="00C571FC"/>
    <w:rsid w:val="00C6351A"/>
    <w:rsid w:val="00C6464F"/>
    <w:rsid w:val="00C6612C"/>
    <w:rsid w:val="00C6613D"/>
    <w:rsid w:val="00C81148"/>
    <w:rsid w:val="00C81DD9"/>
    <w:rsid w:val="00C85C18"/>
    <w:rsid w:val="00CB2694"/>
    <w:rsid w:val="00CB499C"/>
    <w:rsid w:val="00CC37CC"/>
    <w:rsid w:val="00CC3D54"/>
    <w:rsid w:val="00CC4665"/>
    <w:rsid w:val="00CC4B4B"/>
    <w:rsid w:val="00CD12DA"/>
    <w:rsid w:val="00CD5955"/>
    <w:rsid w:val="00CE0CA0"/>
    <w:rsid w:val="00CE1B81"/>
    <w:rsid w:val="00CE49D4"/>
    <w:rsid w:val="00CE6171"/>
    <w:rsid w:val="00CE6204"/>
    <w:rsid w:val="00D052B2"/>
    <w:rsid w:val="00D12528"/>
    <w:rsid w:val="00D20801"/>
    <w:rsid w:val="00D2581C"/>
    <w:rsid w:val="00D31493"/>
    <w:rsid w:val="00D356D0"/>
    <w:rsid w:val="00D36169"/>
    <w:rsid w:val="00D402AA"/>
    <w:rsid w:val="00D41915"/>
    <w:rsid w:val="00D536B5"/>
    <w:rsid w:val="00D53C68"/>
    <w:rsid w:val="00D544A7"/>
    <w:rsid w:val="00D54B78"/>
    <w:rsid w:val="00D56620"/>
    <w:rsid w:val="00D566EA"/>
    <w:rsid w:val="00D61A5F"/>
    <w:rsid w:val="00D6276C"/>
    <w:rsid w:val="00D64D17"/>
    <w:rsid w:val="00D659D0"/>
    <w:rsid w:val="00D661D8"/>
    <w:rsid w:val="00D67245"/>
    <w:rsid w:val="00D80602"/>
    <w:rsid w:val="00D81A2D"/>
    <w:rsid w:val="00D8218F"/>
    <w:rsid w:val="00D82839"/>
    <w:rsid w:val="00D87912"/>
    <w:rsid w:val="00D906BD"/>
    <w:rsid w:val="00DA052E"/>
    <w:rsid w:val="00DB252C"/>
    <w:rsid w:val="00DB7129"/>
    <w:rsid w:val="00DC72AE"/>
    <w:rsid w:val="00DC76CA"/>
    <w:rsid w:val="00DD5B67"/>
    <w:rsid w:val="00DD5DE1"/>
    <w:rsid w:val="00DD68E3"/>
    <w:rsid w:val="00DD6B4A"/>
    <w:rsid w:val="00DE2662"/>
    <w:rsid w:val="00DF066B"/>
    <w:rsid w:val="00DF0874"/>
    <w:rsid w:val="00DF0AC5"/>
    <w:rsid w:val="00DF2116"/>
    <w:rsid w:val="00E12CA0"/>
    <w:rsid w:val="00E147DF"/>
    <w:rsid w:val="00E14A1F"/>
    <w:rsid w:val="00E15A67"/>
    <w:rsid w:val="00E171BB"/>
    <w:rsid w:val="00E17854"/>
    <w:rsid w:val="00E23CDA"/>
    <w:rsid w:val="00E2653D"/>
    <w:rsid w:val="00E33493"/>
    <w:rsid w:val="00E34939"/>
    <w:rsid w:val="00E37124"/>
    <w:rsid w:val="00E4322C"/>
    <w:rsid w:val="00E47072"/>
    <w:rsid w:val="00E50506"/>
    <w:rsid w:val="00E50C7F"/>
    <w:rsid w:val="00E518E0"/>
    <w:rsid w:val="00E5490E"/>
    <w:rsid w:val="00E61099"/>
    <w:rsid w:val="00E779A0"/>
    <w:rsid w:val="00E80BF3"/>
    <w:rsid w:val="00E81896"/>
    <w:rsid w:val="00E87D03"/>
    <w:rsid w:val="00E944F9"/>
    <w:rsid w:val="00EA0347"/>
    <w:rsid w:val="00EA0E6E"/>
    <w:rsid w:val="00EA7EAA"/>
    <w:rsid w:val="00EB3EBE"/>
    <w:rsid w:val="00EB540B"/>
    <w:rsid w:val="00EC084F"/>
    <w:rsid w:val="00EC17F1"/>
    <w:rsid w:val="00ED3CB8"/>
    <w:rsid w:val="00ED45E8"/>
    <w:rsid w:val="00EE0A29"/>
    <w:rsid w:val="00EE1966"/>
    <w:rsid w:val="00EE2AD7"/>
    <w:rsid w:val="00EE7711"/>
    <w:rsid w:val="00EE7A81"/>
    <w:rsid w:val="00EF0836"/>
    <w:rsid w:val="00EF175C"/>
    <w:rsid w:val="00EF736C"/>
    <w:rsid w:val="00F00202"/>
    <w:rsid w:val="00F00699"/>
    <w:rsid w:val="00F13204"/>
    <w:rsid w:val="00F1449D"/>
    <w:rsid w:val="00F160E8"/>
    <w:rsid w:val="00F16603"/>
    <w:rsid w:val="00F16DCD"/>
    <w:rsid w:val="00F17E21"/>
    <w:rsid w:val="00F2005D"/>
    <w:rsid w:val="00F2274C"/>
    <w:rsid w:val="00F31994"/>
    <w:rsid w:val="00F32C55"/>
    <w:rsid w:val="00F35F32"/>
    <w:rsid w:val="00F41D14"/>
    <w:rsid w:val="00F437FB"/>
    <w:rsid w:val="00F43FA3"/>
    <w:rsid w:val="00F44733"/>
    <w:rsid w:val="00F44749"/>
    <w:rsid w:val="00F47713"/>
    <w:rsid w:val="00F54AC7"/>
    <w:rsid w:val="00F55EC7"/>
    <w:rsid w:val="00F62233"/>
    <w:rsid w:val="00F6522A"/>
    <w:rsid w:val="00F71BEE"/>
    <w:rsid w:val="00F73E8A"/>
    <w:rsid w:val="00F82277"/>
    <w:rsid w:val="00F83B6B"/>
    <w:rsid w:val="00F87327"/>
    <w:rsid w:val="00F91F8B"/>
    <w:rsid w:val="00F9533A"/>
    <w:rsid w:val="00F95C39"/>
    <w:rsid w:val="00FA3C73"/>
    <w:rsid w:val="00FA4473"/>
    <w:rsid w:val="00FA7CEA"/>
    <w:rsid w:val="00FB08CB"/>
    <w:rsid w:val="00FB0B50"/>
    <w:rsid w:val="00FB6CC2"/>
    <w:rsid w:val="00FC3DD8"/>
    <w:rsid w:val="00FD0F28"/>
    <w:rsid w:val="00FD1729"/>
    <w:rsid w:val="00FD4972"/>
    <w:rsid w:val="00FE28BE"/>
    <w:rsid w:val="00FE2E58"/>
    <w:rsid w:val="00FF4640"/>
    <w:rsid w:val="0112206D"/>
    <w:rsid w:val="04986175"/>
    <w:rsid w:val="0C664C6D"/>
    <w:rsid w:val="0E084840"/>
    <w:rsid w:val="0E733370"/>
    <w:rsid w:val="32982D86"/>
    <w:rsid w:val="3E162D6C"/>
    <w:rsid w:val="43AA4B88"/>
    <w:rsid w:val="444431D7"/>
    <w:rsid w:val="66D90178"/>
    <w:rsid w:val="743271C8"/>
    <w:rsid w:val="7EFF00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qFormat="1"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4"/>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16"/>
    <w:unhideWhenUsed/>
    <w:qFormat/>
    <w:uiPriority w:val="99"/>
    <w:pPr>
      <w:widowControl/>
      <w:jc w:val="left"/>
    </w:pPr>
    <w:rPr>
      <w:kern w:val="0"/>
      <w:sz w:val="20"/>
      <w:szCs w:val="20"/>
    </w:rPr>
  </w:style>
  <w:style w:type="paragraph" w:styleId="6">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9">
    <w:name w:val="Medium List 2 Accent 1"/>
    <w:basedOn w:val="7"/>
    <w:qFormat/>
    <w:uiPriority w:val="66"/>
    <w:rPr>
      <w:rFonts w:asciiTheme="majorHAnsi" w:hAnsiTheme="majorHAnsi" w:eastAsiaTheme="majorEastAsia" w:cstheme="majorBidi"/>
      <w:color w:val="000000" w:themeColor="text1"/>
      <w:sz w:val="22"/>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11">
    <w:name w:val="Hyperlink"/>
    <w:basedOn w:val="10"/>
    <w:unhideWhenUsed/>
    <w:qFormat/>
    <w:uiPriority w:val="99"/>
    <w:rPr>
      <w:color w:val="0000FF" w:themeColor="hyperlink"/>
      <w:u w:val="single"/>
      <w14:textFill>
        <w14:solidFill>
          <w14:schemeClr w14:val="hlink"/>
        </w14:solidFill>
      </w14:textFill>
    </w:rPr>
  </w:style>
  <w:style w:type="character" w:customStyle="1" w:styleId="12">
    <w:name w:val="页眉 Char"/>
    <w:basedOn w:val="10"/>
    <w:link w:val="4"/>
    <w:qFormat/>
    <w:uiPriority w:val="99"/>
    <w:rPr>
      <w:sz w:val="18"/>
      <w:szCs w:val="18"/>
    </w:rPr>
  </w:style>
  <w:style w:type="character" w:customStyle="1" w:styleId="13">
    <w:name w:val="页脚 Char"/>
    <w:basedOn w:val="10"/>
    <w:link w:val="3"/>
    <w:qFormat/>
    <w:uiPriority w:val="99"/>
    <w:rPr>
      <w:sz w:val="18"/>
      <w:szCs w:val="18"/>
    </w:rPr>
  </w:style>
  <w:style w:type="character" w:customStyle="1" w:styleId="14">
    <w:name w:val="批注框文本 Char"/>
    <w:basedOn w:val="10"/>
    <w:link w:val="2"/>
    <w:semiHidden/>
    <w:qFormat/>
    <w:uiPriority w:val="99"/>
    <w:rPr>
      <w:sz w:val="18"/>
      <w:szCs w:val="18"/>
    </w:rPr>
  </w:style>
  <w:style w:type="paragraph" w:customStyle="1" w:styleId="15">
    <w:name w:val="Decimal Aligned"/>
    <w:basedOn w:val="1"/>
    <w:qFormat/>
    <w:uiPriority w:val="40"/>
    <w:pPr>
      <w:widowControl/>
      <w:tabs>
        <w:tab w:val="decimal" w:pos="360"/>
      </w:tabs>
      <w:spacing w:after="200" w:line="276" w:lineRule="auto"/>
      <w:jc w:val="left"/>
    </w:pPr>
    <w:rPr>
      <w:kern w:val="0"/>
      <w:sz w:val="22"/>
    </w:rPr>
  </w:style>
  <w:style w:type="character" w:customStyle="1" w:styleId="16">
    <w:name w:val="脚注文本 Char"/>
    <w:basedOn w:val="10"/>
    <w:link w:val="5"/>
    <w:qFormat/>
    <w:uiPriority w:val="99"/>
    <w:rPr>
      <w:kern w:val="0"/>
      <w:sz w:val="20"/>
      <w:szCs w:val="20"/>
    </w:rPr>
  </w:style>
  <w:style w:type="character" w:customStyle="1" w:styleId="17">
    <w:name w:val="不明显强调1"/>
    <w:basedOn w:val="10"/>
    <w:qFormat/>
    <w:uiPriority w:val="19"/>
    <w:rPr>
      <w:rFonts w:eastAsiaTheme="minorEastAsia" w:cstheme="minorBidi"/>
      <w:i/>
      <w:iCs/>
      <w:color w:val="808080" w:themeColor="text1" w:themeTint="80"/>
      <w:szCs w:val="22"/>
      <w:lang w:eastAsia="zh-CN"/>
      <w14:textFill>
        <w14:solidFill>
          <w14:schemeClr w14:val="tx1">
            <w14:lumMod w14:val="50000"/>
            <w14:lumOff w14:val="50000"/>
          </w14:schemeClr>
        </w14:solidFill>
      </w14:textFill>
    </w:rPr>
  </w:style>
  <w:style w:type="table" w:customStyle="1" w:styleId="18">
    <w:name w:val="浅色底纹 - 强调文字颜色 11"/>
    <w:basedOn w:val="7"/>
    <w:qFormat/>
    <w:uiPriority w:val="60"/>
    <w:rPr>
      <w:color w:val="376092" w:themeColor="accent1" w:themeShade="BF"/>
      <w:sz w:val="22"/>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hemeFill="accent1" w:themeFillTint="3F"/>
      </w:tcPr>
    </w:tblStylePr>
    <w:tblStylePr w:type="band1Horz">
      <w:tcPr>
        <w:tcBorders>
          <w:left w:val="nil"/>
          <w:right w:val="nil"/>
          <w:insideH w:val="nil"/>
          <w:insideV w:val="nil"/>
        </w:tcBorders>
        <w:shd w:val="clear" w:color="auto" w:fill="D3DFEE" w:themeFill="accent1" w:themeFillTint="3F"/>
      </w:tcPr>
    </w:tblStylePr>
  </w:style>
  <w:style w:type="table" w:customStyle="1" w:styleId="19">
    <w:name w:val="网格型1"/>
    <w:basedOn w:val="7"/>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20">
    <w:name w:val="List Paragraph"/>
    <w:basedOn w:val="1"/>
    <w:unhideWhenUsed/>
    <w:qFormat/>
    <w:uiPriority w:val="99"/>
    <w:pPr>
      <w:ind w:firstLine="420" w:firstLineChars="200"/>
    </w:pPr>
  </w:style>
  <w:style w:type="table" w:customStyle="1" w:styleId="21">
    <w:name w:val="网格型2"/>
    <w:basedOn w:val="7"/>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172</Words>
  <Characters>982</Characters>
  <Lines>8</Lines>
  <Paragraphs>2</Paragraphs>
  <TotalTime>18</TotalTime>
  <ScaleCrop>false</ScaleCrop>
  <LinksUpToDate>false</LinksUpToDate>
  <CharactersWithSpaces>1152</CharactersWithSpaces>
  <Application>WPS Office_11.1.0.10446_F1E327BC-269C-435d-A152-05C5408002CA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2018-01-25T01:20:00Z</dcterms:created>
  <dc:creator>詹永鹏</dc:creator>
  <cp:lastModifiedBy>阚雄白</cp:lastModifiedBy>
  <cp:lastPrinted>2018-01-25T01:18:00Z</cp:lastPrinted>
  <dcterms:modified xsi:type="dcterms:W3CDTF">2021-04-01T02:48:03Z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2052-11.1.0.10446</vt:lpwstr>
  </property>
  <property fmtid="{D5CDD505-2E9C-101B-9397-08002B2CF9AE}" pid="3" name="ICV">
    <vt:lpwstr>C0F7E08021264593BF28EBF4F31BB1A6</vt:lpwstr>
  </property>
</Properties>
</file>