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hAnsi="微软雅黑" w:eastAsia="微软雅黑" w:cs="微软雅黑" w:asciiTheme="minorAscii"/>
          <w:b/>
          <w:bCs/>
          <w:color w:val="auto"/>
          <w:sz w:val="40"/>
          <w:szCs w:val="40"/>
        </w:rPr>
      </w:pPr>
      <w:r>
        <w:rPr>
          <w:rFonts w:hint="eastAsia" w:hAnsi="微软雅黑" w:eastAsia="微软雅黑" w:cs="微软雅黑" w:asciiTheme="minorAscii"/>
          <w:b/>
          <w:bCs/>
          <w:color w:val="auto"/>
          <w:sz w:val="40"/>
          <w:szCs w:val="40"/>
        </w:rPr>
        <w:t>广州朗国科技202</w:t>
      </w:r>
      <w:r>
        <w:rPr>
          <w:rFonts w:hint="eastAsia" w:hAnsi="微软雅黑" w:eastAsia="微软雅黑" w:cs="微软雅黑" w:asciiTheme="minorAscii"/>
          <w:b/>
          <w:bCs/>
          <w:color w:val="auto"/>
          <w:sz w:val="40"/>
          <w:szCs w:val="40"/>
          <w:lang w:val="en-US" w:eastAsia="zh-CN"/>
        </w:rPr>
        <w:t>1秋</w:t>
      </w:r>
      <w:r>
        <w:rPr>
          <w:rFonts w:hint="eastAsia" w:hAnsi="微软雅黑" w:eastAsia="微软雅黑" w:cs="微软雅黑" w:asciiTheme="minorAscii"/>
          <w:b/>
          <w:bCs/>
          <w:color w:val="auto"/>
          <w:sz w:val="40"/>
          <w:szCs w:val="40"/>
        </w:rPr>
        <w:t>季校招简章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hAnsi="微软雅黑" w:eastAsia="微软雅黑" w:cs="微软雅黑" w:asciiTheme="minorAscii"/>
          <w:color w:val="auto"/>
          <w:sz w:val="28"/>
          <w:szCs w:val="28"/>
          <w:lang w:val="en-US" w:eastAsia="zh-CN"/>
        </w:rPr>
      </w:pPr>
    </w:p>
    <w:p>
      <w:pPr>
        <w:rPr>
          <w:rFonts w:hint="eastAsia" w:asciiTheme="minorAscii"/>
          <w:lang w:val="en-US" w:eastAsia="zh-CN"/>
        </w:rPr>
      </w:pPr>
      <w:r>
        <w:rPr>
          <w:rFonts w:hint="eastAsia" w:asciiTheme="minorAscii"/>
          <w:lang w:val="en-US" w:eastAsia="zh-CN"/>
        </w:rPr>
        <w:t>来这里，一对一导师独家经验双手奉上</w:t>
      </w:r>
    </w:p>
    <w:p>
      <w:pPr>
        <w:rPr>
          <w:rFonts w:hint="eastAsia" w:asciiTheme="minorAscii"/>
        </w:rPr>
      </w:pPr>
      <w:r>
        <w:rPr>
          <w:rFonts w:hint="eastAsia" w:asciiTheme="minorAscii"/>
          <w:lang w:val="en-US" w:eastAsia="zh-CN"/>
        </w:rPr>
        <w:t>来这里，对面程序猿手举哑铃等你健身房</w:t>
      </w:r>
      <w:r>
        <w:rPr>
          <w:rFonts w:hint="eastAsia" w:asciiTheme="minorAscii"/>
        </w:rPr>
        <w:t>battle</w:t>
      </w:r>
    </w:p>
    <w:p>
      <w:pPr>
        <w:rPr>
          <w:rFonts w:hint="eastAsia" w:asciiTheme="minorAscii"/>
          <w:lang w:val="en-US" w:eastAsia="zh-CN"/>
        </w:rPr>
      </w:pPr>
      <w:r>
        <w:rPr>
          <w:rFonts w:hint="eastAsia" w:asciiTheme="minorAscii"/>
          <w:lang w:val="en-US" w:eastAsia="zh-CN"/>
        </w:rPr>
        <w:t>来这里，暖心HR每日为你制作精美早餐</w:t>
      </w:r>
    </w:p>
    <w:p>
      <w:pPr>
        <w:rPr>
          <w:rFonts w:hint="eastAsia" w:asciiTheme="minorAscii"/>
          <w:lang w:val="en-US" w:eastAsia="zh-CN"/>
        </w:rPr>
      </w:pPr>
      <w:r>
        <w:rPr>
          <w:rFonts w:hint="eastAsia" w:asciiTheme="minorAscii"/>
          <w:lang w:val="en-US" w:eastAsia="zh-CN"/>
        </w:rPr>
        <w:t>来这里，美女CEO带你去</w:t>
      </w:r>
      <w:r>
        <w:rPr>
          <w:rFonts w:hint="eastAsia" w:asciiTheme="minorAscii"/>
        </w:rPr>
        <w:t>稻城亚丁</w:t>
      </w:r>
      <w:r>
        <w:rPr>
          <w:rFonts w:hint="eastAsia" w:asciiTheme="minorAscii"/>
          <w:lang w:val="en-US" w:eastAsia="zh-CN"/>
        </w:rPr>
        <w:t>旅游</w:t>
      </w:r>
    </w:p>
    <w:p>
      <w:pPr>
        <w:rPr>
          <w:rFonts w:hint="eastAsia" w:asciiTheme="minorAscii"/>
          <w:lang w:val="en-US" w:eastAsia="zh-CN"/>
        </w:rPr>
      </w:pPr>
      <w:r>
        <w:rPr>
          <w:rFonts w:hint="eastAsia" w:asciiTheme="minorAscii"/>
          <w:lang w:val="en-US" w:eastAsia="zh-CN"/>
        </w:rPr>
        <w:t>来这里，土豪Boss赠予你</w:t>
      </w:r>
      <w:r>
        <w:rPr>
          <w:rFonts w:hint="eastAsia" w:asciiTheme="minorAscii"/>
        </w:rPr>
        <w:t>特斯拉</w:t>
      </w:r>
      <w:r>
        <w:rPr>
          <w:rFonts w:hint="eastAsia" w:asciiTheme="minorAscii"/>
          <w:lang w:val="en-US" w:eastAsia="zh-CN"/>
        </w:rPr>
        <w:t>的钥匙和持续暴涨的股票</w:t>
      </w:r>
    </w:p>
    <w:p>
      <w:pPr>
        <w:rPr>
          <w:rFonts w:hint="eastAsia" w:asciiTheme="minorAscii"/>
          <w:lang w:val="en-US" w:eastAsia="zh-CN"/>
        </w:rPr>
      </w:pPr>
      <w:r>
        <w:rPr>
          <w:rFonts w:hint="eastAsia" w:asciiTheme="minorAscii"/>
          <w:lang w:val="en-US" w:eastAsia="zh-CN"/>
        </w:rPr>
        <w:t>......</w:t>
      </w:r>
    </w:p>
    <w:p>
      <w:pPr>
        <w:rPr>
          <w:rFonts w:hint="eastAsia" w:asciiTheme="minorAscii"/>
          <w:lang w:val="en-US" w:eastAsia="zh-CN"/>
        </w:rPr>
      </w:pPr>
      <w:r>
        <w:rPr>
          <w:rFonts w:hint="eastAsia" w:asciiTheme="minorAscii"/>
          <w:lang w:val="en-US" w:eastAsia="zh-CN"/>
        </w:rPr>
        <w:t>2021秋季校园招聘，朗国为你打造不一样的创造营，快来pick你的职业C位吧！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hAnsi="微软雅黑" w:eastAsia="微软雅黑" w:cs="微软雅黑" w:asciiTheme="minorAscii"/>
          <w:b/>
          <w:color w:val="auto"/>
          <w:sz w:val="28"/>
          <w:szCs w:val="28"/>
        </w:rPr>
      </w:pPr>
      <w:r>
        <w:rPr>
          <w:rFonts w:hint="eastAsia" w:hAnsi="微软雅黑" w:eastAsia="微软雅黑" w:cs="微软雅黑" w:asciiTheme="minorAscii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朗国电子——</w:t>
      </w:r>
      <w:r>
        <w:rPr>
          <w:rFonts w:hint="eastAsia"/>
          <w:b/>
          <w:sz w:val="28"/>
          <w:szCs w:val="28"/>
          <w:lang w:val="en-US" w:eastAsia="zh-CN"/>
        </w:rPr>
        <w:t>全球领先</w:t>
      </w:r>
      <w:r>
        <w:rPr>
          <w:rFonts w:hint="eastAsia"/>
          <w:b/>
          <w:sz w:val="28"/>
          <w:szCs w:val="28"/>
        </w:rPr>
        <w:t>的“人工智能&amp;商用显示”系统方案设计公司</w:t>
      </w:r>
    </w:p>
    <w:p>
      <w:pPr>
        <w:ind w:firstLine="420" w:firstLineChars="2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·</w:t>
      </w:r>
      <w:r>
        <w:rPr>
          <w:rFonts w:hint="eastAsia" w:asciiTheme="minorAscii"/>
          <w:lang w:val="en-US" w:eastAsia="zh-CN"/>
        </w:rPr>
        <w:t>150+人的精锐团队，其中研发人员110+</w:t>
      </w:r>
    </w:p>
    <w:p>
      <w:pPr>
        <w:ind w:firstLine="420" w:firstLineChars="2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·</w:t>
      </w:r>
      <w:r>
        <w:rPr>
          <w:rFonts w:hint="eastAsia" w:asciiTheme="minorAscii"/>
          <w:lang w:val="en-US" w:eastAsia="zh-CN"/>
        </w:rPr>
        <w:t xml:space="preserve">研发投入5000W+，拥有120+项核心专利 </w:t>
      </w:r>
    </w:p>
    <w:p>
      <w:pPr>
        <w:ind w:firstLine="420" w:firstLineChars="2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·</w:t>
      </w:r>
      <w:r>
        <w:rPr>
          <w:rFonts w:hint="eastAsia" w:asciiTheme="minorAscii"/>
          <w:lang w:val="en-US" w:eastAsia="zh-CN"/>
        </w:rPr>
        <w:t>平均年龄27岁，2019人均产值约400W</w:t>
      </w:r>
    </w:p>
    <w:p>
      <w:pPr>
        <w:ind w:firstLine="420" w:firstLineChars="2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·</w:t>
      </w:r>
      <w:r>
        <w:rPr>
          <w:rFonts w:hint="eastAsia" w:asciiTheme="minorAscii"/>
          <w:lang w:val="en-US" w:eastAsia="zh-CN"/>
        </w:rPr>
        <w:t>朗国是一家“人工智能&amp;商用显示”系统方案设计公司</w:t>
      </w:r>
    </w:p>
    <w:p>
      <w:pPr>
        <w:ind w:firstLine="420" w:firstLineChars="2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·</w:t>
      </w:r>
      <w:r>
        <w:rPr>
          <w:rFonts w:hint="eastAsia" w:asciiTheme="minorAscii"/>
          <w:lang w:val="en-US" w:eastAsia="zh-CN"/>
        </w:rPr>
        <w:t>19年引入温氏战略投资，处于快速发展阶段</w:t>
      </w:r>
    </w:p>
    <w:p>
      <w:pPr>
        <w:ind w:firstLine="420" w:firstLineChars="2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·</w:t>
      </w:r>
      <w:r>
        <w:rPr>
          <w:rFonts w:hint="eastAsia" w:asciiTheme="minorAscii"/>
          <w:lang w:val="en-US" w:eastAsia="zh-CN"/>
        </w:rPr>
        <w:t>目前在教育会议、智能牧业、智慧商显、AIoT领域均有深耕，产品遍布美洲、欧洲、澳洲等海外国家</w:t>
      </w:r>
    </w:p>
    <w:p>
      <w:pPr>
        <w:ind w:firstLine="420" w:firstLineChars="2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·</w:t>
      </w:r>
      <w:r>
        <w:rPr>
          <w:rFonts w:hint="eastAsia" w:asciiTheme="minorAscii"/>
          <w:lang w:val="en-US" w:eastAsia="zh-CN"/>
        </w:rPr>
        <w:t>教育会议：教育&amp;会议一体机、无线投屏、多屏互动、交互书写、远程会议</w:t>
      </w:r>
    </w:p>
    <w:p>
      <w:pPr>
        <w:ind w:firstLine="420" w:firstLineChars="2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·</w:t>
      </w:r>
      <w:r>
        <w:rPr>
          <w:rFonts w:hint="eastAsia" w:asciiTheme="minorAscii"/>
          <w:lang w:val="en-US" w:eastAsia="zh-CN"/>
        </w:rPr>
        <w:t>智能牧业：环境监测、机器人巡检、远程AI诊疗、3D活体识别</w:t>
      </w:r>
    </w:p>
    <w:p>
      <w:pPr>
        <w:ind w:firstLine="420" w:firstLineChars="2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·</w:t>
      </w:r>
      <w:r>
        <w:rPr>
          <w:rFonts w:hint="eastAsia" w:asciiTheme="minorAscii"/>
          <w:lang w:val="en-US" w:eastAsia="zh-CN"/>
        </w:rPr>
        <w:t>智慧商显：信息发布系统、广告展示机</w:t>
      </w:r>
    </w:p>
    <w:p>
      <w:pPr>
        <w:ind w:firstLine="420" w:firstLineChars="2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·</w:t>
      </w:r>
      <w:r>
        <w:rPr>
          <w:rFonts w:hint="eastAsia" w:asciiTheme="minorAscii"/>
          <w:lang w:val="en-US" w:eastAsia="zh-CN"/>
        </w:rPr>
        <w:t>AIoT：人脸识别、智能门禁、家居安防、工业物联网、智慧医疗设备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Theme="minorAscii"/>
          <w:lang w:val="en-US" w:eastAsia="zh-CN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招聘岗位——人有才，钱管够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701"/>
        <w:gridCol w:w="785"/>
        <w:gridCol w:w="1938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restart"/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lang w:val="en-US" w:eastAsia="zh-CN"/>
              </w:rPr>
            </w:pPr>
            <w:r>
              <w:rPr>
                <w:rFonts w:hint="eastAsia" w:asciiTheme="minorAscii"/>
                <w:b/>
                <w:bCs/>
                <w:lang w:val="en-US" w:eastAsia="zh-CN"/>
              </w:rPr>
              <w:t>岗位类别</w:t>
            </w:r>
          </w:p>
        </w:tc>
        <w:tc>
          <w:tcPr>
            <w:tcW w:w="2701" w:type="dxa"/>
            <w:vMerge w:val="restart"/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lang w:val="en-US" w:eastAsia="zh-CN"/>
              </w:rPr>
            </w:pPr>
            <w:r>
              <w:rPr>
                <w:rFonts w:hint="eastAsia" w:asciiTheme="minorAscii"/>
                <w:b/>
                <w:bCs/>
                <w:lang w:val="en-US" w:eastAsia="zh-CN"/>
              </w:rPr>
              <w:t>岗位名称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lang w:val="en-US" w:eastAsia="zh-CN"/>
              </w:rPr>
            </w:pPr>
            <w:r>
              <w:rPr>
                <w:rFonts w:hint="eastAsia" w:asciiTheme="minorAscii"/>
                <w:b/>
                <w:bCs/>
                <w:lang w:val="en-US" w:eastAsia="zh-CN"/>
              </w:rPr>
              <w:t>地点</w:t>
            </w:r>
          </w:p>
        </w:tc>
        <w:tc>
          <w:tcPr>
            <w:tcW w:w="3919" w:type="dxa"/>
            <w:gridSpan w:val="2"/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lang w:val="en-US" w:eastAsia="zh-CN"/>
              </w:rPr>
            </w:pPr>
            <w:r>
              <w:rPr>
                <w:rFonts w:hint="eastAsia" w:asciiTheme="minorAscii"/>
                <w:b/>
                <w:bCs/>
                <w:lang w:val="en-US" w:eastAsia="zh-CN"/>
              </w:rPr>
              <w:t>薪资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continue"/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lang w:val="en-US" w:eastAsia="zh-CN"/>
              </w:rPr>
            </w:pPr>
          </w:p>
        </w:tc>
        <w:tc>
          <w:tcPr>
            <w:tcW w:w="2701" w:type="dxa"/>
            <w:vMerge w:val="continue"/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lang w:val="en-US" w:eastAsia="zh-CN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lang w:val="en-US" w:eastAsia="zh-CN"/>
              </w:rPr>
            </w:pPr>
            <w:r>
              <w:rPr>
                <w:rFonts w:hint="eastAsia" w:asciiTheme="minorAscii"/>
                <w:b/>
                <w:bCs/>
                <w:lang w:val="en-US" w:eastAsia="zh-CN"/>
              </w:rPr>
              <w:t>本科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lang w:val="en-US" w:eastAsia="zh-CN"/>
              </w:rPr>
            </w:pPr>
            <w:r>
              <w:rPr>
                <w:rFonts w:hint="eastAsia" w:asciiTheme="minorAscii"/>
                <w:b/>
                <w:bCs/>
                <w:lang w:val="en-US" w:eastAsia="zh-CN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lang w:val="en-US" w:eastAsia="zh-CN"/>
              </w:rPr>
            </w:pPr>
            <w:r>
              <w:rPr>
                <w:rFonts w:hint="eastAsia" w:asciiTheme="minorAscii"/>
                <w:b/>
                <w:bCs/>
                <w:lang w:val="en-US" w:eastAsia="zh-CN"/>
              </w:rPr>
              <w:t>管理类</w:t>
            </w:r>
          </w:p>
        </w:tc>
        <w:tc>
          <w:tcPr>
            <w:tcW w:w="2701" w:type="dxa"/>
            <w:vAlign w:val="center"/>
          </w:tcPr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管理培训生（发展方向：供应链管理、销售管理、项目管理、人事行政管理等）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广州</w:t>
            </w:r>
          </w:p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月薪7K+，年收入12W以上</w:t>
            </w:r>
          </w:p>
        </w:tc>
        <w:tc>
          <w:tcPr>
            <w:tcW w:w="1981" w:type="dxa"/>
            <w:vMerge w:val="restart"/>
            <w:vAlign w:val="center"/>
          </w:tcPr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月薪8K+，年收入14W以上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lang w:val="en-US" w:eastAsia="zh-CN"/>
              </w:rPr>
            </w:pPr>
            <w:r>
              <w:rPr>
                <w:rFonts w:hint="eastAsia" w:asciiTheme="minorAscii"/>
                <w:b/>
                <w:bCs/>
                <w:lang w:val="en-US" w:eastAsia="zh-CN"/>
              </w:rPr>
              <w:t>支持类</w:t>
            </w:r>
          </w:p>
        </w:tc>
        <w:tc>
          <w:tcPr>
            <w:tcW w:w="2701" w:type="dxa"/>
            <w:vAlign w:val="center"/>
          </w:tcPr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软件技术支持工程师</w:t>
            </w:r>
          </w:p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硬件技术支持工程师</w:t>
            </w:r>
          </w:p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软件测试工程师</w:t>
            </w:r>
          </w:p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硬件测试工程师</w:t>
            </w:r>
          </w:p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产品及交互设计师</w:t>
            </w:r>
          </w:p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UI设计师</w:t>
            </w: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lang w:val="en-US" w:eastAsia="zh-CN"/>
              </w:rPr>
            </w:pPr>
            <w:r>
              <w:rPr>
                <w:rFonts w:hint="eastAsia" w:asciiTheme="minorAscii"/>
                <w:b/>
                <w:bCs/>
                <w:lang w:val="en-US" w:eastAsia="zh-CN"/>
              </w:rPr>
              <w:t>销售类</w:t>
            </w:r>
          </w:p>
        </w:tc>
        <w:tc>
          <w:tcPr>
            <w:tcW w:w="2701" w:type="dxa"/>
            <w:vAlign w:val="center"/>
          </w:tcPr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海外销售工程师</w:t>
            </w:r>
          </w:p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国内销售工程师</w:t>
            </w: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</w:p>
        </w:tc>
        <w:tc>
          <w:tcPr>
            <w:tcW w:w="3919" w:type="dxa"/>
            <w:gridSpan w:val="2"/>
            <w:vAlign w:val="center"/>
          </w:tcPr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月薪6K－10K，年收入15W以上</w:t>
            </w:r>
          </w:p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（合格的销售工程师年收入不少于20W）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lang w:val="en-US" w:eastAsia="zh-CN"/>
              </w:rPr>
            </w:pPr>
            <w:r>
              <w:rPr>
                <w:rFonts w:hint="eastAsia" w:asciiTheme="minorAscii"/>
                <w:b/>
                <w:bCs/>
                <w:lang w:val="en-US" w:eastAsia="zh-CN"/>
              </w:rPr>
              <w:t>研发类</w:t>
            </w:r>
          </w:p>
        </w:tc>
        <w:tc>
          <w:tcPr>
            <w:tcW w:w="2701" w:type="dxa"/>
            <w:vAlign w:val="center"/>
          </w:tcPr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硬件工程师</w:t>
            </w:r>
          </w:p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Web前端开发工程师</w:t>
            </w:r>
          </w:p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Java Web后台开发工程师</w:t>
            </w:r>
          </w:p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嵌入式软件开发工程师</w:t>
            </w:r>
          </w:p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安卓应用开发工程师</w:t>
            </w:r>
          </w:p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测试开发工程师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广州、</w:t>
            </w:r>
          </w:p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长沙（任选）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月薪9K+，年收入15W以上</w:t>
            </w:r>
          </w:p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月薪16K+，年收入25W以上</w:t>
            </w:r>
          </w:p>
          <w:p>
            <w:pPr>
              <w:jc w:val="center"/>
              <w:rPr>
                <w:rFonts w:hint="eastAsia" w:asciiTheme="minorAscii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hAnsi="微软雅黑" w:eastAsia="微软雅黑" w:cs="微软雅黑" w:asciiTheme="minorAscii"/>
          <w:i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Theme="minorAscii"/>
          <w:lang w:val="en-US" w:eastAsia="zh-CN"/>
        </w:rPr>
        <w:t> 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晋级C位之路——沿途惊喜连连</w:t>
      </w:r>
    </w:p>
    <w:p>
      <w:pPr>
        <w:ind w:firstLine="420" w:firstLineChars="2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（1）</w:t>
      </w:r>
      <w:r>
        <w:rPr>
          <w:rFonts w:hint="eastAsia" w:asciiTheme="minorAscii"/>
          <w:lang w:val="en-US" w:eastAsia="zh-CN"/>
        </w:rPr>
        <w:t>面试通过有惊喜</w:t>
      </w:r>
    </w:p>
    <w:p>
      <w:pPr>
        <w:ind w:firstLine="840" w:firstLineChars="400"/>
        <w:rPr>
          <w:rFonts w:hint="eastAsia" w:asciiTheme="minorAscii"/>
          <w:lang w:val="en-US" w:eastAsia="zh-CN"/>
        </w:rPr>
      </w:pPr>
      <w:r>
        <w:rPr>
          <w:rFonts w:hint="eastAsia" w:asciiTheme="minorAscii"/>
          <w:lang w:val="en-US" w:eastAsia="zh-CN"/>
        </w:rPr>
        <w:t>可获朗国职场初体验，管吃管住发补助（3K-5K/月）</w:t>
      </w:r>
    </w:p>
    <w:p>
      <w:pPr>
        <w:ind w:firstLine="420" w:firstLineChars="2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（2）</w:t>
      </w:r>
      <w:r>
        <w:rPr>
          <w:rFonts w:hint="eastAsia" w:asciiTheme="minorAscii"/>
          <w:lang w:val="en-US" w:eastAsia="zh-CN"/>
        </w:rPr>
        <w:t>实习结束有惊喜</w:t>
      </w:r>
    </w:p>
    <w:p>
      <w:pPr>
        <w:ind w:firstLine="840" w:firstLineChars="400"/>
        <w:rPr>
          <w:rFonts w:hint="eastAsia" w:asciiTheme="minorAscii"/>
          <w:lang w:val="en-US" w:eastAsia="zh-CN"/>
        </w:rPr>
      </w:pPr>
      <w:r>
        <w:rPr>
          <w:rFonts w:hint="eastAsia" w:asciiTheme="minorAscii"/>
          <w:lang w:val="en-US" w:eastAsia="zh-CN"/>
        </w:rPr>
        <w:t>a.排名前20%获3000元现金奖励</w:t>
      </w:r>
    </w:p>
    <w:p>
      <w:pPr>
        <w:ind w:firstLine="840" w:firstLineChars="400"/>
        <w:rPr>
          <w:rFonts w:hint="eastAsia" w:asciiTheme="minorAscii"/>
          <w:lang w:val="en-US" w:eastAsia="zh-CN"/>
        </w:rPr>
      </w:pPr>
      <w:r>
        <w:rPr>
          <w:rFonts w:hint="eastAsia" w:asciiTheme="minorAscii"/>
          <w:lang w:val="en-US" w:eastAsia="zh-CN"/>
        </w:rPr>
        <w:t>b.优秀者免试用期，毕业即转正</w:t>
      </w:r>
    </w:p>
    <w:p>
      <w:pPr>
        <w:ind w:firstLine="840" w:firstLineChars="400"/>
        <w:rPr>
          <w:rFonts w:hint="eastAsia" w:asciiTheme="minorAscii"/>
          <w:lang w:val="en-US" w:eastAsia="zh-CN"/>
        </w:rPr>
      </w:pPr>
      <w:r>
        <w:rPr>
          <w:rFonts w:hint="eastAsia" w:asciiTheme="minorAscii"/>
          <w:lang w:val="en-US" w:eastAsia="zh-CN"/>
        </w:rPr>
        <w:t>c.卓越者转正当月即获加薪资格</w:t>
      </w:r>
    </w:p>
    <w:p>
      <w:pPr>
        <w:ind w:firstLine="420" w:firstLineChars="2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（3）</w:t>
      </w:r>
      <w:r>
        <w:rPr>
          <w:rFonts w:hint="eastAsia" w:asciiTheme="minorAscii"/>
          <w:lang w:val="en-US" w:eastAsia="zh-CN"/>
        </w:rPr>
        <w:t>奋斗一年有惊喜</w:t>
      </w:r>
    </w:p>
    <w:p>
      <w:pPr>
        <w:ind w:firstLine="840" w:firstLineChars="400"/>
        <w:rPr>
          <w:rFonts w:hint="eastAsia" w:asciiTheme="minorAscii"/>
          <w:lang w:val="en-US" w:eastAsia="zh-CN"/>
        </w:rPr>
      </w:pPr>
      <w:r>
        <w:rPr>
          <w:rFonts w:hint="eastAsia" w:asciiTheme="minorAscii"/>
          <w:lang w:val="en-US" w:eastAsia="zh-CN"/>
        </w:rPr>
        <w:t>同届C位转正满1年分配原始股权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textAlignment w:val="auto"/>
        <w:rPr>
          <w:rFonts w:hint="eastAsia" w:hAnsi="微软雅黑" w:eastAsia="微软雅黑" w:cs="微软雅黑" w:asciiTheme="minorAscii"/>
          <w:b/>
          <w:color w:val="auto"/>
          <w:sz w:val="28"/>
          <w:szCs w:val="28"/>
        </w:rPr>
      </w:pPr>
      <w:r>
        <w:rPr>
          <w:rFonts w:hint="eastAsia" w:hAnsi="微软雅黑" w:eastAsia="微软雅黑" w:cs="微软雅黑" w:asciiTheme="minorAscii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神仙福利——别人有的我们都有</w:t>
      </w:r>
    </w:p>
    <w:p>
      <w:pPr>
        <w:ind w:firstLine="630" w:firstLineChars="3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（1）</w:t>
      </w:r>
      <w:r>
        <w:rPr>
          <w:rFonts w:hint="eastAsia" w:asciiTheme="minorAscii"/>
          <w:lang w:val="en-US" w:eastAsia="zh-CN"/>
        </w:rPr>
        <w:t>一年领18个月工资仅是中等表现</w:t>
      </w:r>
    </w:p>
    <w:p>
      <w:pPr>
        <w:ind w:firstLine="630" w:firstLineChars="3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（2）</w:t>
      </w:r>
      <w:r>
        <w:rPr>
          <w:rFonts w:hint="eastAsia" w:asciiTheme="minorAscii"/>
          <w:lang w:val="en-US" w:eastAsia="zh-CN"/>
        </w:rPr>
        <w:t>优秀员工可获得期权与车辆奖励</w:t>
      </w:r>
    </w:p>
    <w:p>
      <w:pPr>
        <w:ind w:firstLine="630" w:firstLineChars="3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（3）</w:t>
      </w:r>
      <w:r>
        <w:rPr>
          <w:rFonts w:hint="eastAsia" w:asciiTheme="minorAscii"/>
          <w:lang w:val="en-US" w:eastAsia="zh-CN"/>
        </w:rPr>
        <w:t>办公室内可直接撸铁、跑步、健身</w:t>
      </w:r>
    </w:p>
    <w:p>
      <w:pPr>
        <w:ind w:firstLine="630" w:firstLineChars="3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（4）</w:t>
      </w:r>
      <w:r>
        <w:rPr>
          <w:rFonts w:hint="eastAsia" w:asciiTheme="minorAscii"/>
          <w:lang w:val="en-US" w:eastAsia="zh-CN"/>
        </w:rPr>
        <w:t>公司配置儿童房，可带娃来上班</w:t>
      </w:r>
      <w:r>
        <w:rPr>
          <w:rFonts w:hint="eastAsia" w:asciiTheme="minorAscii"/>
          <w:lang w:val="en-US" w:eastAsia="zh-CN"/>
        </w:rPr>
        <w:tab/>
      </w:r>
    </w:p>
    <w:p>
      <w:pPr>
        <w:ind w:firstLine="630" w:firstLineChars="3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（5）</w:t>
      </w:r>
      <w:r>
        <w:rPr>
          <w:rFonts w:hint="eastAsia" w:asciiTheme="minorAscii"/>
          <w:lang w:val="en-US" w:eastAsia="zh-CN"/>
        </w:rPr>
        <w:t>管吃管喝管健康，饭菜一周不重样</w:t>
      </w:r>
    </w:p>
    <w:p>
      <w:pPr>
        <w:ind w:firstLine="630" w:firstLineChars="3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（6）</w:t>
      </w:r>
      <w:r>
        <w:rPr>
          <w:rFonts w:hint="eastAsia" w:asciiTheme="minorAscii"/>
          <w:lang w:val="en-US" w:eastAsia="zh-CN"/>
        </w:rPr>
        <w:t>写入章程的团建活动一年有25次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hAnsi="微软雅黑" w:eastAsia="微软雅黑" w:cs="微软雅黑" w:asciiTheme="minorAscii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hAnsi="微软雅黑" w:eastAsia="微软雅黑" w:cs="微软雅黑" w:asciiTheme="minorAscii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5步线上流程</w:t>
      </w:r>
    </w:p>
    <w:p>
      <w:pPr>
        <w:ind w:firstLine="630" w:firstLineChars="300"/>
        <w:rPr>
          <w:rFonts w:hint="default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（1）</w:t>
      </w:r>
      <w:r>
        <w:rPr>
          <w:rFonts w:hint="eastAsia" w:asciiTheme="minorAscii"/>
          <w:lang w:val="en-US" w:eastAsia="zh-CN"/>
        </w:rPr>
        <w:t>简历投递（含内推）——10月31号截止</w:t>
      </w:r>
    </w:p>
    <w:p>
      <w:pPr>
        <w:ind w:firstLine="630" w:firstLineChars="3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（2）</w:t>
      </w:r>
      <w:r>
        <w:rPr>
          <w:rFonts w:hint="eastAsia" w:asciiTheme="minorAscii"/>
          <w:lang w:val="en-US" w:eastAsia="zh-CN"/>
        </w:rPr>
        <w:t>空中宣讲会——9月4号 20:00（错过可看回放）</w:t>
      </w:r>
    </w:p>
    <w:p>
      <w:pPr>
        <w:ind w:firstLine="630" w:firstLineChars="300"/>
        <w:rPr>
          <w:rFonts w:hint="default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（3）</w:t>
      </w:r>
      <w:r>
        <w:rPr>
          <w:rFonts w:hint="eastAsia" w:asciiTheme="minorAscii"/>
          <w:lang w:val="en-US" w:eastAsia="zh-CN"/>
        </w:rPr>
        <w:t>在线笔试——9月28号开始</w:t>
      </w:r>
    </w:p>
    <w:p>
      <w:pPr>
        <w:ind w:firstLine="630" w:firstLineChars="3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（4）</w:t>
      </w:r>
      <w:r>
        <w:rPr>
          <w:rFonts w:hint="eastAsia" w:asciiTheme="minorAscii"/>
          <w:lang w:val="en-US" w:eastAsia="zh-CN"/>
        </w:rPr>
        <w:t>线上面试——10月6号开始</w:t>
      </w:r>
    </w:p>
    <w:p>
      <w:pPr>
        <w:ind w:firstLine="630" w:firstLineChars="300"/>
        <w:rPr>
          <w:rFonts w:hint="default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（5）</w:t>
      </w:r>
      <w:r>
        <w:rPr>
          <w:rFonts w:hint="eastAsia" w:asciiTheme="minorAscii"/>
          <w:lang w:val="en-US" w:eastAsia="zh-CN"/>
        </w:rPr>
        <w:t>offer发放——10月中旬</w:t>
      </w:r>
      <w:bookmarkStart w:id="0" w:name="_GoBack"/>
      <w:bookmarkEnd w:id="0"/>
    </w:p>
    <w:p>
      <w:pPr>
        <w:ind w:firstLine="422" w:firstLineChars="200"/>
        <w:rPr>
          <w:rFonts w:hint="eastAsia" w:hAnsi="宋体" w:eastAsia="宋体" w:cs="宋体" w:asciiTheme="minorAscii"/>
          <w:b/>
          <w:bCs/>
          <w:lang w:val="en-US" w:eastAsia="zh-CN"/>
        </w:rPr>
      </w:pPr>
    </w:p>
    <w:p>
      <w:pPr>
        <w:ind w:firstLine="630" w:firstLineChars="300"/>
        <w:rPr>
          <w:rFonts w:hint="eastAsia" w:asciiTheme="minorAscii"/>
          <w:b/>
          <w:bCs/>
          <w:lang w:val="en-US" w:eastAsia="zh-CN"/>
        </w:rPr>
      </w:pPr>
      <w:r>
        <w:rPr>
          <w:rFonts w:hint="eastAsia" w:asciiTheme="minorAscii"/>
          <w:b/>
          <w:bCs/>
          <w:lang w:val="en-US" w:eastAsia="zh-CN"/>
        </w:rPr>
        <w:t>网申地址：</w:t>
      </w:r>
      <w:r>
        <w:rPr>
          <w:rFonts w:hint="eastAsia" w:asciiTheme="minorAscii"/>
          <w:b/>
          <w:bCs/>
          <w:lang w:val="en-US" w:eastAsia="zh-CN"/>
        </w:rPr>
        <w:fldChar w:fldCharType="begin"/>
      </w:r>
      <w:r>
        <w:rPr>
          <w:rFonts w:hint="eastAsia" w:asciiTheme="minorAscii"/>
          <w:b/>
          <w:bCs/>
          <w:lang w:val="en-US" w:eastAsia="zh-CN"/>
        </w:rPr>
        <w:instrText xml:space="preserve"> HYPERLINK "http://lango-tech.com/xbh/joinCampus" \t "https://mubu.com/doc/_blank" </w:instrText>
      </w:r>
      <w:r>
        <w:rPr>
          <w:rFonts w:hint="eastAsia" w:asciiTheme="minorAscii"/>
          <w:b/>
          <w:bCs/>
          <w:lang w:val="en-US" w:eastAsia="zh-CN"/>
        </w:rPr>
        <w:fldChar w:fldCharType="separate"/>
      </w:r>
      <w:r>
        <w:rPr>
          <w:rFonts w:hint="eastAsia" w:asciiTheme="minorAscii"/>
          <w:b/>
          <w:bCs/>
          <w:lang w:val="en-US" w:eastAsia="zh-CN"/>
        </w:rPr>
        <w:t>http://lango-tech.com/xbh/joinCampus</w:t>
      </w:r>
      <w:r>
        <w:rPr>
          <w:rFonts w:hint="eastAsia" w:asciiTheme="minorAscii"/>
          <w:b/>
          <w:bCs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hAnsi="微软雅黑" w:eastAsia="微软雅黑" w:cs="微软雅黑" w:asciiTheme="minorAscii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hAnsi="微软雅黑" w:eastAsia="微软雅黑" w:cs="微软雅黑" w:asciiTheme="minorAscii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内推指南</w:t>
      </w:r>
    </w:p>
    <w:p>
      <w:pPr>
        <w:ind w:firstLine="630" w:firstLineChars="3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（1）</w:t>
      </w:r>
      <w:r>
        <w:rPr>
          <w:rFonts w:hint="eastAsia" w:asciiTheme="minorAscii"/>
          <w:lang w:val="en-US" w:eastAsia="zh-CN"/>
        </w:rPr>
        <w:t>联系师兄师姐获取内推码</w:t>
      </w:r>
    </w:p>
    <w:p>
      <w:pPr>
        <w:ind w:firstLine="630" w:firstLineChars="3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（2）</w:t>
      </w:r>
      <w:r>
        <w:rPr>
          <w:rFonts w:hint="eastAsia" w:asciiTheme="minorAscii"/>
          <w:lang w:val="en-US" w:eastAsia="zh-CN"/>
        </w:rPr>
        <w:t>扫描内推二维码填写信息</w:t>
      </w:r>
    </w:p>
    <w:p>
      <w:pPr>
        <w:ind w:firstLine="630" w:firstLineChars="3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（3）</w:t>
      </w:r>
      <w:r>
        <w:rPr>
          <w:rFonts w:hint="eastAsia" w:asciiTheme="minorAscii"/>
          <w:lang w:val="en-US" w:eastAsia="zh-CN"/>
        </w:rPr>
        <w:t>简历投递</w:t>
      </w:r>
    </w:p>
    <w:p>
      <w:pPr>
        <w:ind w:firstLine="630" w:firstLineChars="3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（4）</w:t>
      </w:r>
      <w:r>
        <w:rPr>
          <w:rFonts w:hint="eastAsia" w:asciiTheme="minorAscii"/>
          <w:lang w:val="en-US" w:eastAsia="zh-CN"/>
        </w:rPr>
        <w:t>空中宣讲会</w:t>
      </w:r>
    </w:p>
    <w:p>
      <w:pPr>
        <w:ind w:firstLine="630" w:firstLineChars="3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（5）</w:t>
      </w:r>
      <w:r>
        <w:rPr>
          <w:rFonts w:hint="eastAsia" w:asciiTheme="minorAscii"/>
          <w:lang w:val="en-US" w:eastAsia="zh-CN"/>
        </w:rPr>
        <w:t>在线笔试</w:t>
      </w:r>
    </w:p>
    <w:p>
      <w:pPr>
        <w:ind w:firstLine="630" w:firstLineChars="3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（6）</w:t>
      </w:r>
      <w:r>
        <w:rPr>
          <w:rFonts w:hint="eastAsia" w:asciiTheme="minorAscii"/>
          <w:lang w:val="en-US" w:eastAsia="zh-CN"/>
        </w:rPr>
        <w:t>线上面试</w:t>
      </w:r>
    </w:p>
    <w:p>
      <w:pPr>
        <w:ind w:firstLine="630" w:firstLineChars="300"/>
        <w:rPr>
          <w:rFonts w:hint="eastAsia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（7）</w:t>
      </w:r>
      <w:r>
        <w:rPr>
          <w:rFonts w:hint="eastAsia" w:asciiTheme="minorAscii"/>
          <w:lang w:val="en-US" w:eastAsia="zh-CN"/>
        </w:rPr>
        <w:t>offer发放</w:t>
      </w:r>
    </w:p>
    <w:p>
      <w:pPr>
        <w:ind w:firstLine="420" w:firstLineChars="200"/>
        <w:rPr>
          <w:rFonts w:hint="eastAsia" w:hAnsi="宋体" w:eastAsia="宋体" w:cs="宋体" w:asciiTheme="minorAscii"/>
          <w:lang w:val="en-US" w:eastAsia="zh-CN"/>
        </w:rPr>
      </w:pPr>
    </w:p>
    <w:p>
      <w:pPr>
        <w:ind w:firstLine="630" w:firstLineChars="300"/>
        <w:rPr>
          <w:rFonts w:hint="eastAsia" w:asciiTheme="minorAscii"/>
          <w:b/>
          <w:bCs/>
          <w:lang w:val="en-US" w:eastAsia="zh-CN"/>
        </w:rPr>
      </w:pPr>
      <w:r>
        <w:rPr>
          <w:rFonts w:hint="eastAsia" w:asciiTheme="minorAscii"/>
          <w:b/>
          <w:bCs/>
          <w:lang w:val="en-US" w:eastAsia="zh-CN"/>
        </w:rPr>
        <w:t>内推将优先安排简历筛选与面试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hAnsi="微软雅黑" w:eastAsia="微软雅黑" w:cs="微软雅黑" w:asciiTheme="minorAscii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hAnsi="微软雅黑" w:eastAsia="微软雅黑" w:cs="微软雅黑" w:asciiTheme="minorAscii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空中宣讲会</w:t>
      </w:r>
    </w:p>
    <w:p>
      <w:pPr>
        <w:ind w:firstLine="630" w:firstLineChars="300"/>
        <w:rPr>
          <w:rFonts w:hint="eastAsia" w:asciiTheme="minorAscii"/>
          <w:b/>
          <w:bCs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（1）</w:t>
      </w:r>
      <w:r>
        <w:rPr>
          <w:rFonts w:hint="eastAsia" w:asciiTheme="minorAscii"/>
          <w:b/>
          <w:bCs/>
          <w:lang w:val="en-US" w:eastAsia="zh-CN"/>
        </w:rPr>
        <w:t xml:space="preserve">宣讲会时间：9月4日20:00 </w:t>
      </w:r>
    </w:p>
    <w:p>
      <w:pPr>
        <w:ind w:firstLine="630" w:firstLineChars="300"/>
        <w:rPr>
          <w:rFonts w:hint="default" w:asciiTheme="minorAscii"/>
          <w:b/>
          <w:bCs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（2）</w:t>
      </w:r>
      <w:r>
        <w:rPr>
          <w:rFonts w:hint="eastAsia" w:asciiTheme="minorAscii"/>
          <w:b/>
          <w:bCs/>
          <w:lang w:val="en-US" w:eastAsia="zh-CN"/>
        </w:rPr>
        <w:t>扫一扫进入直播间观看回放</w:t>
      </w:r>
    </w:p>
    <w:p>
      <w:pPr>
        <w:ind w:firstLine="630" w:firstLineChars="300"/>
        <w:rPr>
          <w:rFonts w:hint="eastAsia" w:asciiTheme="minorAscii"/>
          <w:b/>
          <w:bCs/>
          <w:lang w:val="en-US" w:eastAsia="zh-CN"/>
        </w:rPr>
      </w:pPr>
      <w:r>
        <w:rPr>
          <w:rFonts w:hint="eastAsia" w:asciiTheme="minorAscii"/>
          <w:b/>
          <w:bCs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60325</wp:posOffset>
            </wp:positionV>
            <wp:extent cx="1800225" cy="1800225"/>
            <wp:effectExtent l="0" t="0" r="9525" b="9525"/>
            <wp:wrapTopAndBottom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Ascii"/>
          <w:b/>
          <w:bCs/>
          <w:lang w:val="en-US" w:eastAsia="zh-CN"/>
        </w:rPr>
        <w:t> </w:t>
      </w:r>
    </w:p>
    <w:p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关注我们</w:t>
      </w:r>
      <w:r>
        <w:rPr>
          <w:rFonts w:hint="eastAsia"/>
          <w:b/>
          <w:bCs w:val="0"/>
          <w:sz w:val="28"/>
          <w:szCs w:val="28"/>
          <w:lang w:eastAsia="zh-CN"/>
        </w:rPr>
        <w:t>——</w:t>
      </w:r>
      <w:r>
        <w:rPr>
          <w:rFonts w:hint="eastAsia"/>
          <w:b/>
          <w:bCs w:val="0"/>
          <w:sz w:val="28"/>
          <w:szCs w:val="28"/>
        </w:rPr>
        <w:t>随时了解校招动态和公司资讯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487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48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地区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QQ群号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48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朗国科技2021秋招-华中地区-湖北站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1135817182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48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朗国科技2021秋招-华中地区-湖南站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1135808426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48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朗国科技2021秋招-华中地区-河南站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1027439486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448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朗国科技2021秋招-华东地区-山东站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981816526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448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朗国科技2021秋招-华东地区-安徽站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1135840717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448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朗国科技2021秋招-华南地区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750506831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448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朗国科技2021秋招-华北地区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1135853592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448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朗国科技2021秋招-西南地区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185441063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448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朗国科技2021秋招-西北地区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1049535133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448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朗国科技2021秋招-东北地区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Ascii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hAnsi="微软雅黑" w:eastAsia="微软雅黑" w:cs="微软雅黑" w:asciiTheme="minorAscii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1073706335</w:t>
            </w:r>
          </w:p>
        </w:tc>
      </w:tr>
    </w:tbl>
    <w:p>
      <w:pPr>
        <w:rPr>
          <w:rFonts w:hint="eastAsia" w:asciiTheme="minorAscii"/>
          <w:b/>
          <w:bCs/>
          <w:lang w:val="en-US" w:eastAsia="zh-CN"/>
        </w:rPr>
      </w:pPr>
    </w:p>
    <w:p>
      <w:pPr>
        <w:ind w:firstLine="630" w:firstLineChars="300"/>
        <w:rPr>
          <w:rFonts w:hint="eastAsia" w:asciiTheme="minorAscii"/>
          <w:b/>
          <w:bCs/>
          <w:lang w:val="en-US" w:eastAsia="zh-CN"/>
        </w:rPr>
      </w:pPr>
      <w:r>
        <w:rPr>
          <w:rFonts w:hint="eastAsia" w:asciiTheme="minorAscii"/>
          <w:b/>
          <w:bCs/>
          <w:lang w:val="en-US" w:eastAsia="zh-CN"/>
        </w:rPr>
        <w:t>广州总部地址：广州市黄埔区光谱中路11号云升科技园B1栋15层</w:t>
      </w:r>
    </w:p>
    <w:p>
      <w:pPr>
        <w:ind w:firstLine="630" w:firstLineChars="300"/>
        <w:rPr>
          <w:rFonts w:hint="eastAsia" w:asciiTheme="minorAscii"/>
          <w:b/>
          <w:bCs/>
          <w:lang w:val="en-US" w:eastAsia="zh-CN"/>
        </w:rPr>
      </w:pPr>
      <w:r>
        <w:rPr>
          <w:rFonts w:hint="eastAsia" w:asciiTheme="minorAscii"/>
          <w:b/>
          <w:bCs/>
          <w:lang w:val="en-US" w:eastAsia="zh-CN"/>
        </w:rPr>
        <w:t>长沙分部地址：长沙高新开发区尖山路39号长沙中电软件园总部大楼1306-1307</w:t>
      </w:r>
    </w:p>
    <w:p>
      <w:pPr>
        <w:ind w:firstLine="630" w:firstLineChars="300"/>
        <w:rPr>
          <w:rFonts w:hint="eastAsia" w:asciiTheme="minorAscii"/>
          <w:b/>
          <w:bCs/>
          <w:lang w:val="en-US" w:eastAsia="zh-CN"/>
        </w:rPr>
      </w:pPr>
      <w:r>
        <w:rPr>
          <w:rFonts w:hint="eastAsia" w:asciiTheme="minorAscii"/>
          <w:b/>
          <w:bCs/>
          <w:lang w:val="en-US" w:eastAsia="zh-CN"/>
        </w:rPr>
        <w:t>HR邮箱：lhr@lango-tech.com</w:t>
      </w:r>
    </w:p>
    <w:p>
      <w:pPr>
        <w:ind w:firstLine="630" w:firstLineChars="300"/>
        <w:rPr>
          <w:rFonts w:hint="eastAsia" w:asciiTheme="minorAscii"/>
          <w:b/>
          <w:bCs/>
          <w:lang w:val="en-US" w:eastAsia="zh-CN"/>
        </w:rPr>
      </w:pPr>
      <w:r>
        <w:rPr>
          <w:rFonts w:hint="eastAsia" w:asciiTheme="minorAscii"/>
          <w:b/>
          <w:bCs/>
          <w:lang w:val="en-US" w:eastAsia="zh-CN"/>
        </w:rPr>
        <w:t>HR电话：18988972210（宋女士）</w:t>
      </w:r>
    </w:p>
    <w:p>
      <w:pPr>
        <w:ind w:firstLine="630" w:firstLineChars="300"/>
        <w:rPr>
          <w:rFonts w:hint="eastAsia" w:asciiTheme="minorAscii"/>
          <w:b/>
          <w:bCs/>
          <w:lang w:val="en-US" w:eastAsia="zh-CN"/>
        </w:rPr>
      </w:pPr>
      <w:r>
        <w:rPr>
          <w:rFonts w:hint="eastAsia" w:asciiTheme="minorAscii"/>
          <w:b/>
          <w:bCs/>
          <w:lang w:val="en-US" w:eastAsia="zh-CN"/>
        </w:rPr>
        <w:t>公司官网：</w:t>
      </w:r>
      <w:r>
        <w:rPr>
          <w:rFonts w:hint="eastAsia" w:asciiTheme="minorAscii"/>
          <w:b/>
          <w:bCs/>
          <w:lang w:val="en-US" w:eastAsia="zh-CN"/>
        </w:rPr>
        <w:fldChar w:fldCharType="begin"/>
      </w:r>
      <w:r>
        <w:rPr>
          <w:rFonts w:hint="eastAsia" w:asciiTheme="minorAscii"/>
          <w:b/>
          <w:bCs/>
          <w:lang w:val="en-US" w:eastAsia="zh-CN"/>
        </w:rPr>
        <w:instrText xml:space="preserve"> HYPERLINK "http://www.lango-tech.com/" \t "https://mubu.com/doc/_blank" </w:instrText>
      </w:r>
      <w:r>
        <w:rPr>
          <w:rFonts w:hint="eastAsia" w:asciiTheme="minorAscii"/>
          <w:b/>
          <w:bCs/>
          <w:lang w:val="en-US" w:eastAsia="zh-CN"/>
        </w:rPr>
        <w:fldChar w:fldCharType="separate"/>
      </w:r>
      <w:r>
        <w:rPr>
          <w:rFonts w:hint="eastAsia" w:asciiTheme="minorAscii"/>
          <w:b/>
          <w:bCs/>
          <w:lang w:val="en-US" w:eastAsia="zh-CN"/>
        </w:rPr>
        <w:t>http://www.lango-tech.com/</w:t>
      </w:r>
      <w:r>
        <w:rPr>
          <w:rFonts w:hint="eastAsia" w:asciiTheme="minorAscii"/>
          <w:b/>
          <w:bCs/>
          <w:lang w:val="en-US" w:eastAsia="zh-CN"/>
        </w:rPr>
        <w:fldChar w:fldCharType="end"/>
      </w:r>
    </w:p>
    <w:p>
      <w:pPr>
        <w:ind w:firstLine="630" w:firstLineChars="300"/>
        <w:rPr>
          <w:rFonts w:hint="default" w:asciiTheme="minorAscii"/>
          <w:b/>
          <w:bCs/>
          <w:lang w:val="en-US" w:eastAsia="zh-CN"/>
        </w:rPr>
      </w:pPr>
      <w:r>
        <w:rPr>
          <w:rFonts w:hint="eastAsia" w:asciiTheme="minorAscii"/>
          <w:b/>
          <w:bCs/>
          <w:lang w:val="en-US" w:eastAsia="zh-CN"/>
        </w:rPr>
        <w:t>招聘官方公众号：朗国合伙人</w:t>
      </w:r>
    </w:p>
    <w:p>
      <w:pPr>
        <w:ind w:firstLine="420" w:firstLineChars="200"/>
        <w:rPr>
          <w:rFonts w:hint="eastAsia" w:hAnsi="宋体" w:eastAsia="宋体" w:cs="宋体" w:asciiTheme="minorAscii"/>
          <w:lang w:val="en-US" w:eastAsia="zh-CN"/>
        </w:rPr>
      </w:pPr>
      <w:r>
        <w:rPr>
          <w:rFonts w:hint="eastAsia" w:hAnsi="宋体" w:eastAsia="宋体" w:cs="宋体" w:asciiTheme="minorAscii"/>
          <w:lang w:val="en-US" w:eastAsia="zh-CN"/>
        </w:rPr>
        <w:t> </w:t>
      </w:r>
      <w:r>
        <w:rPr>
          <w:rFonts w:hint="eastAsia" w:hAnsi="宋体" w:eastAsia="宋体" w:cs="宋体" w:asciiTheme="minorAscii"/>
          <w:lang w:val="en-US" w:eastAsia="zh-CN"/>
        </w:rPr>
        <w:drawing>
          <wp:inline distT="0" distB="0" distL="114300" distR="114300">
            <wp:extent cx="1799590" cy="1799590"/>
            <wp:effectExtent l="0" t="0" r="10160" b="10160"/>
            <wp:docPr id="1" name="图片 1" descr="朗国合伙人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朗国合伙人公众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hAnsi="微软雅黑" w:eastAsia="微软雅黑" w:cs="微软雅黑" w:asciiTheme="minorAscii"/>
          <w:color w:val="auto"/>
        </w:rPr>
      </w:pPr>
    </w:p>
    <w:sectPr>
      <w:headerReference r:id="rId3" w:type="default"/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Times New Roman" w:hAnsi="Times New Roman" w:cs="Times New Roman"/>
        <w:b/>
        <w:bCs/>
        <w:color w:val="7F7F7F"/>
        <w:sz w:val="24"/>
        <w:szCs w:val="40"/>
      </w:rPr>
    </w:pPr>
    <w:r>
      <w:rPr>
        <w:rFonts w:hint="eastAsia" w:ascii="宋体" w:hAnsi="宋体" w:eastAsia="宋体" w:cs="宋体"/>
        <w:b/>
        <w:bCs/>
        <w:color w:val="7F7F7F"/>
        <w:sz w:val="24"/>
        <w:szCs w:val="4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122555</wp:posOffset>
          </wp:positionV>
          <wp:extent cx="1542415" cy="328295"/>
          <wp:effectExtent l="0" t="0" r="0" b="0"/>
          <wp:wrapNone/>
          <wp:docPr id="3" name="图片 3" descr="la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an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2415" cy="328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7F7F7F"/>
        <w:sz w:val="24"/>
        <w:szCs w:val="40"/>
      </w:rPr>
      <w:t>广州朗国电子科技有限公司</w:t>
    </w:r>
  </w:p>
  <w:p>
    <w:pPr>
      <w:pStyle w:val="5"/>
      <w:jc w:val="righ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3998595</wp:posOffset>
          </wp:positionV>
          <wp:extent cx="6120130" cy="1002665"/>
          <wp:effectExtent l="2017395" t="0" r="1971040" b="0"/>
          <wp:wrapNone/>
          <wp:docPr id="2" name="WordPictureWatermark663190433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663190433" descr="未标题-1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6120130" cy="10026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color w:val="7F7F7F"/>
        <w:sz w:val="24"/>
        <w:szCs w:val="40"/>
      </w:rPr>
      <w:t>Guangzhou LANGO Electronic Technology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7E"/>
    <w:rsid w:val="0002172F"/>
    <w:rsid w:val="000E09C4"/>
    <w:rsid w:val="0015146F"/>
    <w:rsid w:val="00163055"/>
    <w:rsid w:val="0032260E"/>
    <w:rsid w:val="003344B3"/>
    <w:rsid w:val="004164DD"/>
    <w:rsid w:val="004B1BD1"/>
    <w:rsid w:val="004B27B2"/>
    <w:rsid w:val="004C57C1"/>
    <w:rsid w:val="00534E9A"/>
    <w:rsid w:val="00561E81"/>
    <w:rsid w:val="0056665C"/>
    <w:rsid w:val="005A1EC1"/>
    <w:rsid w:val="005C3534"/>
    <w:rsid w:val="006D2A63"/>
    <w:rsid w:val="006E3028"/>
    <w:rsid w:val="006F1312"/>
    <w:rsid w:val="007100BE"/>
    <w:rsid w:val="00722E72"/>
    <w:rsid w:val="00746A63"/>
    <w:rsid w:val="00792179"/>
    <w:rsid w:val="007F393C"/>
    <w:rsid w:val="008253A8"/>
    <w:rsid w:val="008570FD"/>
    <w:rsid w:val="008B34E1"/>
    <w:rsid w:val="00901E4E"/>
    <w:rsid w:val="00962623"/>
    <w:rsid w:val="009A49A9"/>
    <w:rsid w:val="00B10124"/>
    <w:rsid w:val="00B44E2C"/>
    <w:rsid w:val="00B5713F"/>
    <w:rsid w:val="00C327BD"/>
    <w:rsid w:val="00C578A1"/>
    <w:rsid w:val="00C77AED"/>
    <w:rsid w:val="00CF611C"/>
    <w:rsid w:val="00D95E04"/>
    <w:rsid w:val="00E1407E"/>
    <w:rsid w:val="00E3475D"/>
    <w:rsid w:val="00F059D7"/>
    <w:rsid w:val="00F25893"/>
    <w:rsid w:val="00F474B0"/>
    <w:rsid w:val="024270F7"/>
    <w:rsid w:val="02A656FD"/>
    <w:rsid w:val="072708EB"/>
    <w:rsid w:val="076643B3"/>
    <w:rsid w:val="07B60093"/>
    <w:rsid w:val="09372FB2"/>
    <w:rsid w:val="09391DCE"/>
    <w:rsid w:val="0C443A74"/>
    <w:rsid w:val="0D056011"/>
    <w:rsid w:val="0DC76665"/>
    <w:rsid w:val="0E143051"/>
    <w:rsid w:val="0F087493"/>
    <w:rsid w:val="10A178A8"/>
    <w:rsid w:val="16AF00C5"/>
    <w:rsid w:val="1A7F2362"/>
    <w:rsid w:val="1A977C94"/>
    <w:rsid w:val="1CE16847"/>
    <w:rsid w:val="20785AE5"/>
    <w:rsid w:val="22926AC4"/>
    <w:rsid w:val="230E7F8E"/>
    <w:rsid w:val="245E2168"/>
    <w:rsid w:val="26244418"/>
    <w:rsid w:val="284C0440"/>
    <w:rsid w:val="289776BF"/>
    <w:rsid w:val="28B83E2F"/>
    <w:rsid w:val="2B955671"/>
    <w:rsid w:val="2D973E89"/>
    <w:rsid w:val="2EEA612A"/>
    <w:rsid w:val="302E5544"/>
    <w:rsid w:val="303D6437"/>
    <w:rsid w:val="30EF6EF1"/>
    <w:rsid w:val="311A06C5"/>
    <w:rsid w:val="3653290E"/>
    <w:rsid w:val="36AB6F05"/>
    <w:rsid w:val="36BC4B86"/>
    <w:rsid w:val="38166E3B"/>
    <w:rsid w:val="38DB6055"/>
    <w:rsid w:val="390D691A"/>
    <w:rsid w:val="392816A9"/>
    <w:rsid w:val="39410094"/>
    <w:rsid w:val="3A505F1F"/>
    <w:rsid w:val="3C230BF9"/>
    <w:rsid w:val="404839A0"/>
    <w:rsid w:val="434673BC"/>
    <w:rsid w:val="480A784B"/>
    <w:rsid w:val="48AA3BEF"/>
    <w:rsid w:val="48EC616E"/>
    <w:rsid w:val="49AE749C"/>
    <w:rsid w:val="4ADD375A"/>
    <w:rsid w:val="4BB51786"/>
    <w:rsid w:val="4BDB2BDD"/>
    <w:rsid w:val="4C440582"/>
    <w:rsid w:val="4C9211F8"/>
    <w:rsid w:val="512756FA"/>
    <w:rsid w:val="537E4574"/>
    <w:rsid w:val="54112C8B"/>
    <w:rsid w:val="55476E5F"/>
    <w:rsid w:val="566E3872"/>
    <w:rsid w:val="57EB649B"/>
    <w:rsid w:val="59977BBF"/>
    <w:rsid w:val="5A554D6C"/>
    <w:rsid w:val="5AAE4F38"/>
    <w:rsid w:val="5CD75C35"/>
    <w:rsid w:val="5DD748DC"/>
    <w:rsid w:val="5E243E5D"/>
    <w:rsid w:val="60565909"/>
    <w:rsid w:val="60F838E4"/>
    <w:rsid w:val="6123261A"/>
    <w:rsid w:val="613C18E7"/>
    <w:rsid w:val="627C00E2"/>
    <w:rsid w:val="62A9765A"/>
    <w:rsid w:val="633664B9"/>
    <w:rsid w:val="63910732"/>
    <w:rsid w:val="63D905AD"/>
    <w:rsid w:val="64813557"/>
    <w:rsid w:val="65D31875"/>
    <w:rsid w:val="678A47E0"/>
    <w:rsid w:val="6795368B"/>
    <w:rsid w:val="68814C31"/>
    <w:rsid w:val="68AB1F25"/>
    <w:rsid w:val="6ACC734E"/>
    <w:rsid w:val="6C78645A"/>
    <w:rsid w:val="6D3A3A7E"/>
    <w:rsid w:val="6E166A39"/>
    <w:rsid w:val="6F785EE3"/>
    <w:rsid w:val="701552CD"/>
    <w:rsid w:val="70A35C94"/>
    <w:rsid w:val="70DF0E51"/>
    <w:rsid w:val="73415568"/>
    <w:rsid w:val="74167575"/>
    <w:rsid w:val="74174A05"/>
    <w:rsid w:val="741770FE"/>
    <w:rsid w:val="77593758"/>
    <w:rsid w:val="77985F5A"/>
    <w:rsid w:val="7DCD35E0"/>
    <w:rsid w:val="7E6D5EEA"/>
    <w:rsid w:val="7EC85F0C"/>
    <w:rsid w:val="7F3D17A4"/>
    <w:rsid w:val="7FEC2635"/>
    <w:rsid w:val="7FF409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1360</Words>
  <Characters>1692</Characters>
  <Lines>14</Lines>
  <Paragraphs>4</Paragraphs>
  <TotalTime>21</TotalTime>
  <ScaleCrop>false</ScaleCrop>
  <LinksUpToDate>false</LinksUpToDate>
  <CharactersWithSpaces>1706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2019-02-21T12:26:00Z</dcterms:created>
  <dc:creator>斌 杨</dc:creator>
  <cp:lastModifiedBy>宋梦怀</cp:lastModifiedBy>
  <dcterms:modified xsi:type="dcterms:W3CDTF">2020-09-21T09:51:33Z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