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8FF" w:rsidRDefault="007A6B5B" w:rsidP="007A6B5B">
      <w:pPr>
        <w:jc w:val="center"/>
        <w:rPr>
          <w:rFonts w:ascii="Simsun" w:hAnsi="Simsun" w:hint="eastAsia"/>
          <w:color w:val="000000"/>
          <w:sz w:val="36"/>
          <w:szCs w:val="36"/>
          <w:shd w:val="clear" w:color="auto" w:fill="FFFFFF"/>
        </w:rPr>
      </w:pPr>
      <w:r w:rsidRPr="007A6B5B">
        <w:rPr>
          <w:rFonts w:ascii="Simsun" w:hAnsi="Simsun" w:hint="eastAsia"/>
          <w:color w:val="000000"/>
          <w:sz w:val="36"/>
          <w:szCs w:val="36"/>
          <w:shd w:val="clear" w:color="auto" w:fill="FFFFFF"/>
        </w:rPr>
        <w:t>农夫山泉股份有限公司</w:t>
      </w:r>
      <w:r w:rsidR="005E3806">
        <w:rPr>
          <w:rFonts w:ascii="Simsun" w:hAnsi="Simsun" w:hint="eastAsia"/>
          <w:color w:val="000000"/>
          <w:sz w:val="36"/>
          <w:szCs w:val="36"/>
          <w:shd w:val="clear" w:color="auto" w:fill="FFFFFF"/>
        </w:rPr>
        <w:t>辽北大区</w:t>
      </w:r>
    </w:p>
    <w:p w:rsidR="007A6B5B" w:rsidRDefault="005E3806" w:rsidP="007A6B5B">
      <w:pPr>
        <w:jc w:val="center"/>
        <w:rPr>
          <w:rFonts w:ascii="Simsun" w:hAnsi="Simsun" w:hint="eastAsia"/>
          <w:color w:val="000000"/>
          <w:sz w:val="36"/>
          <w:szCs w:val="36"/>
          <w:shd w:val="clear" w:color="auto" w:fill="FFFFFF"/>
        </w:rPr>
      </w:pPr>
      <w:r>
        <w:rPr>
          <w:rFonts w:ascii="Simsun" w:hAnsi="Simsun" w:hint="eastAsia"/>
          <w:color w:val="000000"/>
          <w:sz w:val="36"/>
          <w:szCs w:val="36"/>
          <w:shd w:val="clear" w:color="auto" w:fill="FFFFFF"/>
        </w:rPr>
        <w:t>管理培训生</w:t>
      </w:r>
      <w:r w:rsidR="00FE68FF">
        <w:rPr>
          <w:rFonts w:ascii="Simsun" w:hAnsi="Simsun" w:hint="eastAsia"/>
          <w:color w:val="000000"/>
          <w:sz w:val="36"/>
          <w:szCs w:val="36"/>
          <w:shd w:val="clear" w:color="auto" w:fill="FFFFFF"/>
        </w:rPr>
        <w:t>招聘简章</w:t>
      </w:r>
    </w:p>
    <w:p w:rsidR="00FE68FF" w:rsidRPr="00FE68FF" w:rsidRDefault="00FE68FF" w:rsidP="00FE68FF">
      <w:pPr>
        <w:jc w:val="left"/>
        <w:rPr>
          <w:rFonts w:ascii="Simsun" w:hAnsi="Simsun" w:hint="eastAsia"/>
          <w:b/>
          <w:color w:val="000000"/>
          <w:szCs w:val="21"/>
          <w:shd w:val="clear" w:color="auto" w:fill="FFFFFF"/>
        </w:rPr>
      </w:pPr>
      <w:r w:rsidRPr="00FE68FF">
        <w:rPr>
          <w:rFonts w:ascii="Simsun" w:hAnsi="Simsun" w:hint="eastAsia"/>
          <w:b/>
          <w:color w:val="000000"/>
          <w:szCs w:val="21"/>
          <w:shd w:val="clear" w:color="auto" w:fill="FFFFFF"/>
        </w:rPr>
        <w:t>公司简介：</w:t>
      </w:r>
    </w:p>
    <w:p w:rsidR="007A6B5B" w:rsidRDefault="007A6B5B" w:rsidP="007A6B5B">
      <w:pPr>
        <w:ind w:firstLineChars="200" w:firstLine="360"/>
        <w:rPr>
          <w:rFonts w:ascii="Simsun" w:hAnsi="Simsun" w:hint="eastAsia"/>
          <w:color w:val="000000"/>
          <w:sz w:val="18"/>
          <w:szCs w:val="18"/>
          <w:shd w:val="clear" w:color="auto" w:fill="FFFFFF"/>
        </w:rPr>
      </w:pPr>
    </w:p>
    <w:p w:rsidR="007A6B5B" w:rsidRDefault="007A6B5B" w:rsidP="007A6B5B">
      <w:pPr>
        <w:ind w:firstLineChars="200" w:firstLine="360"/>
        <w:rPr>
          <w:rFonts w:ascii="Simsun" w:hAnsi="Simsun" w:hint="eastAsia"/>
          <w:color w:val="000000"/>
          <w:sz w:val="18"/>
          <w:szCs w:val="18"/>
        </w:rPr>
      </w:pPr>
      <w:r>
        <w:rPr>
          <w:rFonts w:ascii="Simsun" w:hAnsi="Simsun"/>
          <w:color w:val="000000"/>
          <w:sz w:val="18"/>
          <w:szCs w:val="18"/>
          <w:shd w:val="clear" w:color="auto" w:fill="FFFFFF"/>
        </w:rPr>
        <w:t>农夫山泉股份有限公司成立于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1996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年，为中国饮料工业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“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十强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”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企业之一。公司品牌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“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农夫山泉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”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在国内享有很高的认知度，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 xml:space="preserve"> 2003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年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9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月农夫山泉天然水被国家质检总局评为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“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中国名牌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”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产品。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2002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年农夫山泉天然水的总产量达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61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万吨，居全国饮料企业产量第四位（据中国饮料工业协会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2002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年全国饮料工业企业经济指标资料汇编）。中华商业信息中心市场监测报告显示，从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1999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年至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2003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年在全国瓶装饮用水十大品牌中，农夫山泉市场综合占有率连续五年荣列第一名。农夫山泉的产值不断递增，每年上一个台阶。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2003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年后公司先后推出农夫果园混合果汁饮料、尖叫系列功能饮料，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2005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年又推出新概念茶饮料农夫汽茶，均获得显著成功。</w:t>
      </w:r>
    </w:p>
    <w:p w:rsidR="007A6B5B" w:rsidRDefault="007A6B5B" w:rsidP="007A6B5B">
      <w:pPr>
        <w:ind w:firstLineChars="200" w:firstLine="360"/>
        <w:rPr>
          <w:rFonts w:ascii="Simsun" w:hAnsi="Simsun" w:hint="eastAsia"/>
          <w:color w:val="000000"/>
          <w:sz w:val="18"/>
          <w:szCs w:val="18"/>
        </w:rPr>
      </w:pPr>
      <w:r>
        <w:rPr>
          <w:rFonts w:ascii="Simsun" w:hAnsi="Simsun"/>
          <w:color w:val="000000"/>
          <w:sz w:val="18"/>
          <w:szCs w:val="18"/>
          <w:shd w:val="clear" w:color="auto" w:fill="FFFFFF"/>
        </w:rPr>
        <w:t>自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1997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年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-2003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年底，公司相继在国家一级水资源保护区浙江省千岛湖、吉林省长白山矿泉水保护区、湖北省丹江口建成五座现代化的饮料工厂，投资总额逾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18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亿元人民币。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2004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年，为满足珠三角和港澳地区的市场需求，农夫山泉公司投资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10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亿，在国家级森林公园广东万绿湖建设华南最大的景点式旅游工厂。</w:t>
      </w:r>
      <w:r>
        <w:rPr>
          <w:rFonts w:ascii="Simsun" w:hAnsi="Simsun"/>
          <w:color w:val="000000"/>
          <w:sz w:val="18"/>
          <w:szCs w:val="18"/>
        </w:rPr>
        <w:br/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公司十分注重产品质量，始终把加强企业质量管理体系和技术人才的培养放在第一位，同时建立了一整套规范的产品质量运行体系及质量保证、监督体系。。各生产工厂的环境和设备均达了制药企业的净化等级。公司在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2003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年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4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月获得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“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质量体系认证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 xml:space="preserve">” 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证书；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2004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年初取得国家质检总局颁发的全国工业产品生产许可证，成为饮料行业首批取得食品质量安全市场准入认证的企业之一。</w:t>
      </w:r>
    </w:p>
    <w:p w:rsidR="007A6B5B" w:rsidRDefault="007A6B5B" w:rsidP="007A6B5B">
      <w:pPr>
        <w:ind w:firstLineChars="200" w:firstLine="360"/>
        <w:rPr>
          <w:rFonts w:ascii="Simsun" w:hAnsi="Simsun" w:hint="eastAsia"/>
          <w:color w:val="000000"/>
          <w:sz w:val="18"/>
          <w:szCs w:val="18"/>
        </w:rPr>
      </w:pPr>
      <w:r>
        <w:rPr>
          <w:rFonts w:ascii="Simsun" w:hAnsi="Simsun"/>
          <w:color w:val="000000"/>
          <w:sz w:val="18"/>
          <w:szCs w:val="18"/>
          <w:shd w:val="clear" w:color="auto" w:fill="FFFFFF"/>
        </w:rPr>
        <w:t>农夫山泉股份有限公司服务于社会，热心于社会公益事业，自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1999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年起，农夫山泉连续五年成为中国乒乓球国家队的主要赞助商；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2002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年赞助贫困学校体育器材等。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2003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年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10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月，农夫山泉赞助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1000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万元支持中国航天事业，在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“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神州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5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号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”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顺利发射前，被中国航天基金会首批授予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“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中国航天员专用水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 xml:space="preserve"> / 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中国载人航天工程赞助商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”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称号，成为与中国航天基金会进行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“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中国载人航天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”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合作的饮用水品牌。</w:t>
      </w:r>
    </w:p>
    <w:p w:rsidR="007A6B5B" w:rsidRDefault="007A6B5B" w:rsidP="007A6B5B">
      <w:pPr>
        <w:ind w:firstLineChars="200" w:firstLine="360"/>
        <w:rPr>
          <w:rFonts w:ascii="Simsun" w:hAnsi="Simsun" w:hint="eastAsia"/>
          <w:color w:val="000000"/>
          <w:sz w:val="18"/>
          <w:szCs w:val="18"/>
        </w:rPr>
      </w:pPr>
      <w:r>
        <w:rPr>
          <w:rFonts w:ascii="Simsun" w:hAnsi="Simsun"/>
          <w:color w:val="000000"/>
          <w:sz w:val="18"/>
          <w:szCs w:val="18"/>
          <w:shd w:val="clear" w:color="auto" w:fill="FFFFFF"/>
        </w:rPr>
        <w:t>农夫山泉股份有限公司的专注为她带来了丰硕的成果：农夫山泉品牌在短短几年时间内已成为最著名的饮用水品牌之一，被专业市场调研机构公布为最受消费者欢迎的产品。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2002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年，全球市场研究机构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——AC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尼尔森公司发布中国城市消费市场报告，公布了国内消费品最受欢迎的六大品牌，农夫山泉、飘柔、诺基亚、索尼、高露洁、康师傅名列其中，是跻身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“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最受欢迎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”</w:t>
      </w:r>
      <w:r>
        <w:rPr>
          <w:rFonts w:ascii="Simsun" w:hAnsi="Simsun"/>
          <w:color w:val="000000"/>
          <w:sz w:val="18"/>
          <w:szCs w:val="18"/>
          <w:shd w:val="clear" w:color="auto" w:fill="FFFFFF"/>
        </w:rPr>
        <w:t>行列的本土品牌。</w:t>
      </w:r>
    </w:p>
    <w:p w:rsidR="007A6B5B" w:rsidRDefault="007A6B5B" w:rsidP="007A6B5B">
      <w:pPr>
        <w:ind w:firstLineChars="200" w:firstLine="360"/>
        <w:rPr>
          <w:rFonts w:ascii="Simsun" w:hAnsi="Simsun" w:hint="eastAsia"/>
          <w:color w:val="000000"/>
          <w:sz w:val="18"/>
          <w:szCs w:val="18"/>
        </w:rPr>
      </w:pPr>
      <w:r>
        <w:rPr>
          <w:rFonts w:ascii="Simsun" w:hAnsi="Simsun"/>
          <w:color w:val="000000"/>
          <w:sz w:val="18"/>
          <w:szCs w:val="18"/>
          <w:shd w:val="clear" w:color="auto" w:fill="FFFFFF"/>
        </w:rPr>
        <w:t>农夫山泉的目标是加入世界最优秀的饮用水饮料公司行列，成为中国最具竞争力的企业之一。</w:t>
      </w:r>
    </w:p>
    <w:p w:rsidR="00DF0935" w:rsidRDefault="007A6B5B" w:rsidP="007A6B5B">
      <w:pPr>
        <w:ind w:firstLineChars="200" w:firstLine="360"/>
        <w:rPr>
          <w:rFonts w:ascii="Simsun" w:hAnsi="Simsun" w:hint="eastAsia"/>
          <w:color w:val="000000"/>
          <w:sz w:val="18"/>
          <w:szCs w:val="18"/>
          <w:shd w:val="clear" w:color="auto" w:fill="FFFFFF"/>
        </w:rPr>
      </w:pPr>
      <w:r>
        <w:rPr>
          <w:rFonts w:ascii="Simsun" w:hAnsi="Simsun"/>
          <w:color w:val="000000"/>
          <w:sz w:val="18"/>
          <w:szCs w:val="18"/>
          <w:shd w:val="clear" w:color="auto" w:fill="FFFFFF"/>
        </w:rPr>
        <w:t>作为一个高速成长中的企业，农夫山泉期待着更多优秀人才的加盟。我们的人事目标是让员工有机会分享公司的成功，并以每位员工的工作成绩为依据，提供稳定的工作保障和应该得到的个人成就感。</w:t>
      </w:r>
    </w:p>
    <w:p w:rsidR="00FE68FF" w:rsidRDefault="00FE68FF" w:rsidP="00FE68FF">
      <w:pPr>
        <w:ind w:firstLineChars="200" w:firstLine="420"/>
        <w:rPr>
          <w:rFonts w:ascii="Simsun" w:hAnsi="Simsun" w:hint="eastAsia"/>
          <w:color w:val="333333"/>
          <w:szCs w:val="21"/>
          <w:shd w:val="clear" w:color="auto" w:fill="FFFFFF"/>
        </w:rPr>
      </w:pPr>
    </w:p>
    <w:p w:rsidR="00E82D0A" w:rsidRPr="00E82D0A" w:rsidRDefault="008D6054" w:rsidP="00FE68FF">
      <w:pPr>
        <w:rPr>
          <w:rFonts w:asciiTheme="minorEastAsia" w:hAnsiTheme="minorEastAsia"/>
          <w:b/>
          <w:color w:val="333333"/>
          <w:szCs w:val="21"/>
          <w:shd w:val="clear" w:color="auto" w:fill="FFFFFF"/>
        </w:rPr>
      </w:pPr>
      <w:r>
        <w:rPr>
          <w:rFonts w:asciiTheme="minorEastAsia" w:hAnsiTheme="minorEastAsia" w:hint="eastAsia"/>
          <w:b/>
          <w:color w:val="333333"/>
          <w:szCs w:val="21"/>
          <w:shd w:val="clear" w:color="auto" w:fill="FFFFFF"/>
        </w:rPr>
        <w:t>招聘职位</w:t>
      </w:r>
      <w:r w:rsidR="00FE68FF" w:rsidRPr="00FE68FF">
        <w:rPr>
          <w:rFonts w:asciiTheme="minorEastAsia" w:hAnsiTheme="minorEastAsia" w:hint="eastAsia"/>
          <w:b/>
          <w:color w:val="333333"/>
          <w:szCs w:val="21"/>
          <w:shd w:val="clear" w:color="auto" w:fill="FFFFFF"/>
        </w:rPr>
        <w:t>：销售类</w:t>
      </w:r>
      <w:r w:rsidR="005E3806">
        <w:rPr>
          <w:rFonts w:asciiTheme="minorEastAsia" w:hAnsiTheme="minorEastAsia" w:hint="eastAsia"/>
          <w:b/>
          <w:color w:val="333333"/>
          <w:szCs w:val="21"/>
          <w:shd w:val="clear" w:color="auto" w:fill="FFFFFF"/>
        </w:rPr>
        <w:t>管理培训生</w:t>
      </w:r>
    </w:p>
    <w:p w:rsidR="005E3806" w:rsidRPr="005E3806" w:rsidRDefault="005E3806" w:rsidP="005E3806">
      <w:pPr>
        <w:rPr>
          <w:rFonts w:asciiTheme="minorEastAsia" w:hAnsiTheme="minorEastAsia"/>
          <w:color w:val="333333"/>
          <w:szCs w:val="21"/>
          <w:shd w:val="clear" w:color="auto" w:fill="FFFFFF"/>
        </w:rPr>
      </w:pPr>
      <w:r w:rsidRPr="005E3806">
        <w:rPr>
          <w:rFonts w:asciiTheme="minorEastAsia" w:hAnsiTheme="minorEastAsia" w:hint="eastAsia"/>
          <w:color w:val="333333"/>
          <w:szCs w:val="21"/>
          <w:shd w:val="clear" w:color="auto" w:fill="FFFFFF"/>
        </w:rPr>
        <w:t>2018-2020</w:t>
      </w: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年7</w:t>
      </w:r>
      <w:r w:rsidRPr="005E3806">
        <w:rPr>
          <w:rFonts w:asciiTheme="minorEastAsia" w:hAnsiTheme="minorEastAsia" w:hint="eastAsia"/>
          <w:color w:val="333333"/>
          <w:szCs w:val="21"/>
          <w:shd w:val="clear" w:color="auto" w:fill="FFFFFF"/>
        </w:rPr>
        <w:t>月毕业的</w:t>
      </w:r>
      <w:r w:rsidRPr="005E3806">
        <w:rPr>
          <w:rFonts w:asciiTheme="minorEastAsia" w:hAnsiTheme="minorEastAsia" w:hint="eastAsia"/>
          <w:b/>
          <w:bCs/>
          <w:color w:val="333333"/>
          <w:szCs w:val="21"/>
          <w:shd w:val="clear" w:color="auto" w:fill="FFFFFF"/>
        </w:rPr>
        <w:t>优秀一本院校</w:t>
      </w:r>
      <w:r w:rsidRPr="005E3806">
        <w:rPr>
          <w:rFonts w:asciiTheme="minorEastAsia" w:hAnsiTheme="minorEastAsia" w:hint="eastAsia"/>
          <w:color w:val="333333"/>
          <w:szCs w:val="21"/>
          <w:shd w:val="clear" w:color="auto" w:fill="FFFFFF"/>
        </w:rPr>
        <w:t>毕业生，优秀二本学生可考虑</w:t>
      </w:r>
    </w:p>
    <w:p w:rsidR="005E3806" w:rsidRDefault="00FE68FF" w:rsidP="00FE68FF">
      <w:pPr>
        <w:rPr>
          <w:rFonts w:asciiTheme="minorEastAsia" w:hAnsiTheme="minorEastAsia" w:hint="eastAsia"/>
          <w:color w:val="333333"/>
          <w:szCs w:val="21"/>
          <w:shd w:val="clear" w:color="auto" w:fill="FFFFFF"/>
        </w:rPr>
      </w:pPr>
      <w:r w:rsidRPr="00FE68FF">
        <w:rPr>
          <w:rFonts w:asciiTheme="minorEastAsia" w:hAnsiTheme="minorEastAsia"/>
          <w:color w:val="333333"/>
          <w:szCs w:val="21"/>
          <w:shd w:val="clear" w:color="auto" w:fill="FFFFFF"/>
        </w:rPr>
        <w:t>不限专业，</w:t>
      </w:r>
      <w:r w:rsidR="00E82D0A">
        <w:rPr>
          <w:rFonts w:asciiTheme="minorEastAsia" w:hAnsiTheme="minorEastAsia"/>
          <w:color w:val="333333"/>
          <w:szCs w:val="21"/>
          <w:shd w:val="clear" w:color="auto" w:fill="FFFFFF"/>
        </w:rPr>
        <w:t>优先考虑、工商管理、市场营销、广告学等相关专业，本科及以上学历</w:t>
      </w:r>
      <w:r w:rsidR="00E82D0A">
        <w:rPr>
          <w:rFonts w:asciiTheme="minorEastAsia" w:hAnsiTheme="minorEastAsia" w:hint="eastAsia"/>
          <w:color w:val="333333"/>
          <w:szCs w:val="21"/>
          <w:shd w:val="clear" w:color="auto" w:fill="FFFFFF"/>
        </w:rPr>
        <w:t>，</w:t>
      </w:r>
      <w:r w:rsidR="00E82D0A">
        <w:rPr>
          <w:rFonts w:asciiTheme="minorEastAsia" w:hAnsiTheme="minorEastAsia"/>
          <w:color w:val="333333"/>
          <w:szCs w:val="21"/>
          <w:shd w:val="clear" w:color="auto" w:fill="FFFFFF"/>
        </w:rPr>
        <w:t>优先考虑大二</w:t>
      </w:r>
      <w:r w:rsidR="00E82D0A">
        <w:rPr>
          <w:rFonts w:asciiTheme="minorEastAsia" w:hAnsiTheme="minorEastAsia" w:hint="eastAsia"/>
          <w:color w:val="333333"/>
          <w:szCs w:val="21"/>
          <w:shd w:val="clear" w:color="auto" w:fill="FFFFFF"/>
        </w:rPr>
        <w:t>、</w:t>
      </w:r>
      <w:r w:rsidR="00E82D0A">
        <w:rPr>
          <w:rFonts w:asciiTheme="minorEastAsia" w:hAnsiTheme="minorEastAsia"/>
          <w:color w:val="333333"/>
          <w:szCs w:val="21"/>
          <w:shd w:val="clear" w:color="auto" w:fill="FFFFFF"/>
        </w:rPr>
        <w:t>大三在校生</w:t>
      </w:r>
      <w:r w:rsidR="005E3806">
        <w:rPr>
          <w:rFonts w:asciiTheme="minorEastAsia" w:hAnsiTheme="minorEastAsia"/>
          <w:color w:val="333333"/>
          <w:szCs w:val="21"/>
          <w:shd w:val="clear" w:color="auto" w:fill="FFFFFF"/>
        </w:rPr>
        <w:t>。</w:t>
      </w:r>
    </w:p>
    <w:p w:rsidR="00FE68FF" w:rsidRDefault="005E3806" w:rsidP="00FE68FF">
      <w:pPr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Theme="minorEastAsia" w:hAnsiTheme="minorEastAsia"/>
          <w:color w:val="333333"/>
          <w:szCs w:val="21"/>
          <w:shd w:val="clear" w:color="auto" w:fill="FFFFFF"/>
        </w:rPr>
        <w:t xml:space="preserve"> </w:t>
      </w:r>
    </w:p>
    <w:p w:rsidR="001C496B" w:rsidRPr="001C496B" w:rsidRDefault="001C496B" w:rsidP="00FE68FF">
      <w:pPr>
        <w:rPr>
          <w:rFonts w:asciiTheme="minorEastAsia" w:hAnsiTheme="minorEastAsia"/>
          <w:color w:val="333333"/>
          <w:szCs w:val="21"/>
          <w:shd w:val="clear" w:color="auto" w:fill="FFFFFF"/>
        </w:rPr>
      </w:pPr>
      <w:r w:rsidRPr="001C496B">
        <w:rPr>
          <w:rFonts w:asciiTheme="minorEastAsia" w:hAnsiTheme="minorEastAsia" w:hint="eastAsia"/>
          <w:b/>
          <w:color w:val="333333"/>
          <w:szCs w:val="21"/>
          <w:shd w:val="clear" w:color="auto" w:fill="FFFFFF"/>
        </w:rPr>
        <w:t>招聘人数：</w:t>
      </w:r>
      <w:r w:rsidR="005E3806">
        <w:rPr>
          <w:rFonts w:asciiTheme="minorEastAsia" w:hAnsiTheme="minorEastAsia" w:hint="eastAsia"/>
          <w:color w:val="333333"/>
          <w:szCs w:val="21"/>
          <w:shd w:val="clear" w:color="auto" w:fill="FFFFFF"/>
        </w:rPr>
        <w:t>2-5</w:t>
      </w:r>
      <w:r w:rsidRPr="001C496B">
        <w:rPr>
          <w:rFonts w:asciiTheme="minorEastAsia" w:hAnsiTheme="minorEastAsia" w:hint="eastAsia"/>
          <w:color w:val="333333"/>
          <w:szCs w:val="21"/>
          <w:shd w:val="clear" w:color="auto" w:fill="FFFFFF"/>
        </w:rPr>
        <w:t>人</w:t>
      </w:r>
    </w:p>
    <w:p w:rsidR="00FE68FF" w:rsidRPr="00FE68FF" w:rsidRDefault="00FE68FF" w:rsidP="00FE68FF">
      <w:pPr>
        <w:rPr>
          <w:rFonts w:asciiTheme="minorEastAsia" w:hAnsiTheme="minorEastAsia"/>
          <w:b/>
          <w:color w:val="000000"/>
          <w:szCs w:val="21"/>
          <w:shd w:val="clear" w:color="auto" w:fill="FFFFFF"/>
        </w:rPr>
      </w:pPr>
      <w:r w:rsidRPr="00FE68FF">
        <w:rPr>
          <w:rFonts w:asciiTheme="minorEastAsia" w:hAnsiTheme="minorEastAsia" w:hint="eastAsia"/>
          <w:b/>
          <w:color w:val="333333"/>
          <w:szCs w:val="21"/>
          <w:shd w:val="clear" w:color="auto" w:fill="FFFFFF"/>
        </w:rPr>
        <w:t>要求：</w:t>
      </w:r>
    </w:p>
    <w:p w:rsidR="00FE68FF" w:rsidRPr="00FE68FF" w:rsidRDefault="00FE68FF" w:rsidP="00FE68FF">
      <w:pPr>
        <w:widowControl/>
        <w:jc w:val="left"/>
        <w:rPr>
          <w:rFonts w:asciiTheme="minorEastAsia" w:hAnsiTheme="minorEastAsia" w:cs="宋体"/>
          <w:kern w:val="0"/>
          <w:szCs w:val="21"/>
        </w:rPr>
      </w:pPr>
      <w:r w:rsidRPr="00FE68FF">
        <w:rPr>
          <w:rFonts w:asciiTheme="minorEastAsia" w:hAnsiTheme="minorEastAsia" w:cs="宋体"/>
          <w:kern w:val="0"/>
          <w:szCs w:val="21"/>
        </w:rPr>
        <w:t>  国家承认学历的高等院校</w:t>
      </w:r>
      <w:r w:rsidR="005E3806">
        <w:rPr>
          <w:rFonts w:asciiTheme="minorEastAsia" w:hAnsiTheme="minorEastAsia" w:cs="宋体" w:hint="eastAsia"/>
          <w:kern w:val="0"/>
          <w:szCs w:val="21"/>
        </w:rPr>
        <w:t>2018-2020</w:t>
      </w:r>
      <w:r w:rsidRPr="00FE68FF">
        <w:rPr>
          <w:rFonts w:asciiTheme="minorEastAsia" w:hAnsiTheme="minorEastAsia" w:cs="宋体"/>
          <w:kern w:val="0"/>
          <w:szCs w:val="21"/>
        </w:rPr>
        <w:t>届全日制毕业生</w:t>
      </w:r>
    </w:p>
    <w:p w:rsidR="00FE68FF" w:rsidRPr="00FE68FF" w:rsidRDefault="00FE68FF" w:rsidP="00FE68FF">
      <w:pPr>
        <w:widowControl/>
        <w:jc w:val="left"/>
        <w:rPr>
          <w:rFonts w:asciiTheme="minorEastAsia" w:hAnsiTheme="minorEastAsia" w:cs="宋体"/>
          <w:kern w:val="0"/>
          <w:szCs w:val="21"/>
        </w:rPr>
      </w:pPr>
      <w:r w:rsidRPr="00FE68FF">
        <w:rPr>
          <w:rFonts w:asciiTheme="minorEastAsia" w:hAnsiTheme="minorEastAsia" w:cs="宋体"/>
          <w:kern w:val="0"/>
          <w:szCs w:val="21"/>
        </w:rPr>
        <w:t>  有十足的进取心并愿意在快速消费品行业中发展个人职业道路</w:t>
      </w:r>
    </w:p>
    <w:p w:rsidR="00FE68FF" w:rsidRPr="00FE68FF" w:rsidRDefault="00FE68FF" w:rsidP="00FE68FF">
      <w:pPr>
        <w:widowControl/>
        <w:jc w:val="left"/>
        <w:rPr>
          <w:rFonts w:asciiTheme="minorEastAsia" w:hAnsiTheme="minorEastAsia" w:cs="宋体"/>
          <w:kern w:val="0"/>
          <w:szCs w:val="21"/>
        </w:rPr>
      </w:pPr>
      <w:r w:rsidRPr="00FE68FF">
        <w:rPr>
          <w:rFonts w:asciiTheme="minorEastAsia" w:hAnsiTheme="minorEastAsia" w:cs="宋体"/>
          <w:kern w:val="0"/>
          <w:szCs w:val="21"/>
        </w:rPr>
        <w:t>  具备出色的分析能力、计划能力、组织能力和学习能力</w:t>
      </w:r>
    </w:p>
    <w:p w:rsidR="00FE68FF" w:rsidRPr="00FE68FF" w:rsidRDefault="00FE68FF" w:rsidP="00FE68FF">
      <w:pPr>
        <w:widowControl/>
        <w:jc w:val="left"/>
        <w:rPr>
          <w:rFonts w:asciiTheme="minorEastAsia" w:hAnsiTheme="minorEastAsia" w:cs="宋体"/>
          <w:kern w:val="0"/>
          <w:szCs w:val="21"/>
        </w:rPr>
      </w:pPr>
      <w:r w:rsidRPr="00FE68FF">
        <w:rPr>
          <w:rFonts w:asciiTheme="minorEastAsia" w:hAnsiTheme="minorEastAsia" w:cs="宋体"/>
          <w:kern w:val="0"/>
          <w:szCs w:val="21"/>
        </w:rPr>
        <w:t>  具有优秀的团队合作精神，优秀的人际沟通亲和力</w:t>
      </w:r>
    </w:p>
    <w:p w:rsidR="002572B9" w:rsidRDefault="00FE68FF" w:rsidP="00221463">
      <w:pPr>
        <w:widowControl/>
        <w:jc w:val="left"/>
        <w:rPr>
          <w:rFonts w:asciiTheme="minorEastAsia" w:hAnsiTheme="minorEastAsia" w:cs="宋体"/>
          <w:kern w:val="0"/>
          <w:szCs w:val="21"/>
        </w:rPr>
      </w:pPr>
      <w:r w:rsidRPr="00FE68FF">
        <w:rPr>
          <w:rFonts w:asciiTheme="minorEastAsia" w:hAnsiTheme="minorEastAsia" w:cs="宋体"/>
          <w:kern w:val="0"/>
          <w:szCs w:val="21"/>
        </w:rPr>
        <w:t></w:t>
      </w:r>
      <w:r w:rsidR="00221463" w:rsidRPr="00FE68FF">
        <w:rPr>
          <w:rFonts w:asciiTheme="minorEastAsia" w:hAnsiTheme="minorEastAsia" w:cs="宋体"/>
          <w:kern w:val="0"/>
          <w:szCs w:val="21"/>
        </w:rPr>
        <w:t xml:space="preserve"> </w:t>
      </w:r>
      <w:r w:rsidR="00221463">
        <w:rPr>
          <w:rFonts w:asciiTheme="minorEastAsia" w:hAnsiTheme="minorEastAsia" w:cs="宋体" w:hint="eastAsia"/>
          <w:kern w:val="0"/>
          <w:szCs w:val="21"/>
        </w:rPr>
        <w:t xml:space="preserve"> </w:t>
      </w:r>
      <w:r w:rsidRPr="00FE68FF">
        <w:rPr>
          <w:rFonts w:asciiTheme="minorEastAsia" w:hAnsiTheme="minorEastAsia" w:cs="宋体"/>
          <w:kern w:val="0"/>
          <w:szCs w:val="21"/>
        </w:rPr>
        <w:t>此外，我们特别欢迎在校期间有学生会或社团领导等经历的同学申请</w:t>
      </w:r>
    </w:p>
    <w:p w:rsidR="00024205" w:rsidRDefault="00024205" w:rsidP="00221463">
      <w:pPr>
        <w:widowControl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 xml:space="preserve">    </w:t>
      </w:r>
      <w:r w:rsidR="005E3806">
        <w:rPr>
          <w:rFonts w:asciiTheme="minorEastAsia" w:hAnsiTheme="minorEastAsia" w:cs="宋体" w:hint="eastAsia"/>
          <w:kern w:val="0"/>
          <w:szCs w:val="21"/>
        </w:rPr>
        <w:t>面试通过后</w:t>
      </w:r>
      <w:r>
        <w:rPr>
          <w:rFonts w:asciiTheme="minorEastAsia" w:hAnsiTheme="minorEastAsia" w:cs="宋体" w:hint="eastAsia"/>
          <w:kern w:val="0"/>
          <w:szCs w:val="21"/>
        </w:rPr>
        <w:t>实习期间表现优异者</w:t>
      </w:r>
      <w:r w:rsidR="005E3806">
        <w:rPr>
          <w:rFonts w:asciiTheme="minorEastAsia" w:hAnsiTheme="minorEastAsia" w:cs="宋体" w:hint="eastAsia"/>
          <w:kern w:val="0"/>
          <w:szCs w:val="21"/>
        </w:rPr>
        <w:t>成</w:t>
      </w:r>
      <w:r>
        <w:rPr>
          <w:rFonts w:asciiTheme="minorEastAsia" w:hAnsiTheme="minorEastAsia" w:cs="宋体" w:hint="eastAsia"/>
          <w:kern w:val="0"/>
          <w:szCs w:val="21"/>
        </w:rPr>
        <w:t>为我司管理培训生储备。</w:t>
      </w:r>
    </w:p>
    <w:p w:rsidR="00D16727" w:rsidRPr="005E3806" w:rsidRDefault="00D16727" w:rsidP="00801F81">
      <w:pPr>
        <w:rPr>
          <w:rFonts w:asciiTheme="minorEastAsia" w:hAnsiTheme="minorEastAsia"/>
          <w:b/>
          <w:szCs w:val="21"/>
        </w:rPr>
      </w:pPr>
    </w:p>
    <w:p w:rsidR="005E3806" w:rsidRDefault="003F1D14" w:rsidP="005E3806">
      <w:pPr>
        <w:rPr>
          <w:rFonts w:hint="eastAsia"/>
        </w:rPr>
      </w:pPr>
      <w:r w:rsidRPr="00D16727">
        <w:rPr>
          <w:rFonts w:asciiTheme="minorEastAsia" w:hAnsiTheme="minorEastAsia" w:hint="eastAsia"/>
          <w:b/>
          <w:szCs w:val="21"/>
        </w:rPr>
        <w:t>简历投递网址：</w:t>
      </w:r>
      <w:r w:rsidR="005E3806">
        <w:t>（请扫描下方</w:t>
      </w:r>
      <w:bookmarkStart w:id="0" w:name="_GoBack"/>
      <w:bookmarkEnd w:id="0"/>
      <w:r w:rsidR="005E3806">
        <w:t>二维码填写信息）</w:t>
      </w:r>
    </w:p>
    <w:p w:rsidR="005E3806" w:rsidRDefault="005E3806" w:rsidP="005E3806">
      <w:pPr>
        <w:rPr>
          <w:rFonts w:hint="eastAsia"/>
        </w:rPr>
      </w:pPr>
    </w:p>
    <w:p w:rsidR="00E82D0A" w:rsidRPr="003F1D14" w:rsidRDefault="005E3806" w:rsidP="005E3806">
      <w:pPr>
        <w:ind w:firstLineChars="400" w:firstLine="84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>
            <wp:extent cx="1314450" cy="1314450"/>
            <wp:effectExtent l="0" t="0" r="0" b="0"/>
            <wp:docPr id="1" name="图片 1" descr="C:\Users\ADMINI~1\AppData\Local\Temp\WeChat Files\7b31e65f980a47583fa02265ff73c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7b31e65f980a47583fa02265ff73c0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2D0A" w:rsidRPr="003F1D14" w:rsidSect="00801F8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002" w:rsidRDefault="008F2002" w:rsidP="002572B9">
      <w:r>
        <w:separator/>
      </w:r>
    </w:p>
  </w:endnote>
  <w:endnote w:type="continuationSeparator" w:id="0">
    <w:p w:rsidR="008F2002" w:rsidRDefault="008F2002" w:rsidP="00257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002" w:rsidRDefault="008F2002" w:rsidP="002572B9">
      <w:r>
        <w:separator/>
      </w:r>
    </w:p>
  </w:footnote>
  <w:footnote w:type="continuationSeparator" w:id="0">
    <w:p w:rsidR="008F2002" w:rsidRDefault="008F2002" w:rsidP="00257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C2D"/>
    <w:rsid w:val="00024205"/>
    <w:rsid w:val="000C1AF2"/>
    <w:rsid w:val="00182E3D"/>
    <w:rsid w:val="001C496B"/>
    <w:rsid w:val="00221463"/>
    <w:rsid w:val="002572B9"/>
    <w:rsid w:val="00273E48"/>
    <w:rsid w:val="003F1D14"/>
    <w:rsid w:val="00582984"/>
    <w:rsid w:val="005B799B"/>
    <w:rsid w:val="005E3806"/>
    <w:rsid w:val="006F13BB"/>
    <w:rsid w:val="0071698A"/>
    <w:rsid w:val="00727AE6"/>
    <w:rsid w:val="007A6B5B"/>
    <w:rsid w:val="00801F81"/>
    <w:rsid w:val="00892644"/>
    <w:rsid w:val="008D6054"/>
    <w:rsid w:val="008E4A4D"/>
    <w:rsid w:val="008F2002"/>
    <w:rsid w:val="00913AC0"/>
    <w:rsid w:val="00927E83"/>
    <w:rsid w:val="009F4CFE"/>
    <w:rsid w:val="00A50ECE"/>
    <w:rsid w:val="00BC788B"/>
    <w:rsid w:val="00BF6E72"/>
    <w:rsid w:val="00D16727"/>
    <w:rsid w:val="00DB5C2D"/>
    <w:rsid w:val="00DF0935"/>
    <w:rsid w:val="00E82D0A"/>
    <w:rsid w:val="00EA3495"/>
    <w:rsid w:val="00F0216E"/>
    <w:rsid w:val="00F463BB"/>
    <w:rsid w:val="00FA32A0"/>
    <w:rsid w:val="00FE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7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72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72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72B9"/>
    <w:rPr>
      <w:sz w:val="18"/>
      <w:szCs w:val="18"/>
    </w:rPr>
  </w:style>
  <w:style w:type="character" w:styleId="a5">
    <w:name w:val="Hyperlink"/>
    <w:basedOn w:val="a0"/>
    <w:uiPriority w:val="99"/>
    <w:unhideWhenUsed/>
    <w:rsid w:val="003F1D14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E380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E38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7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72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72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72B9"/>
    <w:rPr>
      <w:sz w:val="18"/>
      <w:szCs w:val="18"/>
    </w:rPr>
  </w:style>
  <w:style w:type="character" w:styleId="a5">
    <w:name w:val="Hyperlink"/>
    <w:basedOn w:val="a0"/>
    <w:uiPriority w:val="99"/>
    <w:unhideWhenUsed/>
    <w:rsid w:val="003F1D14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E380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E38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219</Words>
  <Characters>1252</Characters>
  <Application>Microsoft Office Word</Application>
  <DocSecurity>0</DocSecurity>
  <Lines>10</Lines>
  <Paragraphs>2</Paragraphs>
  <ScaleCrop>false</ScaleCrop>
  <Company>微软中国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个人用户</cp:lastModifiedBy>
  <cp:revision>19</cp:revision>
  <dcterms:created xsi:type="dcterms:W3CDTF">2015-09-15T08:43:00Z</dcterms:created>
  <dcterms:modified xsi:type="dcterms:W3CDTF">2019-09-18T08:31:00Z</dcterms:modified>
</cp:coreProperties>
</file>