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99" w:rsidRPr="001058A5" w:rsidRDefault="00DA0ED8" w:rsidP="009A6A7B">
      <w:pPr>
        <w:ind w:firstLineChars="400" w:firstLine="1928"/>
        <w:rPr>
          <w:b/>
          <w:color w:val="FF0000"/>
          <w:sz w:val="48"/>
          <w:szCs w:val="48"/>
        </w:rPr>
      </w:pPr>
      <w:r w:rsidRPr="001058A5">
        <w:rPr>
          <w:rFonts w:hint="eastAsia"/>
          <w:b/>
          <w:color w:val="FF0000"/>
          <w:sz w:val="48"/>
          <w:szCs w:val="48"/>
        </w:rPr>
        <w:t>临工集团济南重机有限</w:t>
      </w:r>
      <w:r w:rsidR="00823C17" w:rsidRPr="001058A5">
        <w:rPr>
          <w:rFonts w:hint="eastAsia"/>
          <w:b/>
          <w:color w:val="FF0000"/>
          <w:sz w:val="48"/>
          <w:szCs w:val="48"/>
        </w:rPr>
        <w:t>公司</w:t>
      </w:r>
    </w:p>
    <w:p w:rsidR="006C51AC" w:rsidRDefault="0065001C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E561A">
        <w:rPr>
          <w:rFonts w:asciiTheme="minorEastAsia" w:eastAsiaTheme="minorEastAsia" w:hAnsiTheme="minorEastAsia" w:hint="eastAsia"/>
          <w:b/>
          <w:sz w:val="28"/>
          <w:szCs w:val="28"/>
        </w:rPr>
        <w:t>临工集团</w:t>
      </w:r>
      <w:r w:rsidR="00DD4E0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DD4E06">
        <w:rPr>
          <w:rFonts w:asciiTheme="minorEastAsia" w:eastAsiaTheme="minorEastAsia" w:hAnsiTheme="minorEastAsia" w:hint="eastAsia"/>
          <w:sz w:val="28"/>
          <w:szCs w:val="28"/>
        </w:rPr>
        <w:t>始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建于1972年，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是国内较早的工程机械企业之一，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中国工程机械行业四大集团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123F2" w:rsidRPr="0065001C">
        <w:rPr>
          <w:rFonts w:asciiTheme="minorEastAsia" w:eastAsiaTheme="minorEastAsia" w:hAnsiTheme="minorEastAsia" w:hint="eastAsia"/>
          <w:sz w:val="28"/>
          <w:szCs w:val="28"/>
        </w:rPr>
        <w:t>中国工程机械核心制造企业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，是瑞典沃尔沃集团和山特维克集团的合作伙伴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D59AA" w:rsidRDefault="00325BE1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325BE1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="006C51AC" w:rsidRPr="00325BE1"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拥有国家级技术中心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和博士后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科研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工作站，承担了国家863项目及省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、部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级以上多项科研课题，取得了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100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0</w:t>
      </w:r>
      <w:r w:rsidR="000D59AA">
        <w:rPr>
          <w:rFonts w:asciiTheme="minorEastAsia" w:eastAsiaTheme="minorEastAsia" w:hAnsiTheme="minorEastAsia"/>
          <w:sz w:val="28"/>
          <w:szCs w:val="28"/>
        </w:rPr>
        <w:t>余项国家专利</w:t>
      </w:r>
      <w:r w:rsidR="000D59AA">
        <w:rPr>
          <w:rFonts w:asciiTheme="minorEastAsia" w:eastAsiaTheme="minorEastAsia" w:hAnsiTheme="minorEastAsia" w:hint="eastAsia"/>
          <w:sz w:val="28"/>
          <w:szCs w:val="28"/>
        </w:rPr>
        <w:t>，不断攻克液压、电控等行业技术瓶颈，产品力在多个产品领域位居第一。</w:t>
      </w:r>
    </w:p>
    <w:p w:rsidR="006C51AC" w:rsidRDefault="00325BE1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325BE1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="000D59AA" w:rsidRPr="00325BE1"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0D59AA">
        <w:rPr>
          <w:rFonts w:asciiTheme="minorEastAsia" w:eastAsiaTheme="minorEastAsia" w:hAnsiTheme="minorEastAsia" w:hint="eastAsia"/>
          <w:sz w:val="28"/>
          <w:szCs w:val="28"/>
        </w:rPr>
        <w:t>心无旁骛专注于工程机械行业，立足全球市场，着眼行业未来，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推动国际化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技术领先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和人才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战略，不断提升产品力、营销力、品牌力，夯实国际化的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综合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竞争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实力，牢记使命，不忘初心，产业报国，志向跻身于全球工程机械一流企业。</w:t>
      </w:r>
    </w:p>
    <w:p w:rsidR="001E23D0" w:rsidRDefault="001E23D0" w:rsidP="001E23D0">
      <w:pPr>
        <w:pStyle w:val="a3"/>
        <w:spacing w:beforeLines="50" w:before="156" w:afterLines="50" w:after="156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E561A">
        <w:rPr>
          <w:rFonts w:asciiTheme="minorEastAsia" w:eastAsiaTheme="minorEastAsia" w:hAnsiTheme="minorEastAsia" w:hint="eastAsia"/>
          <w:b/>
          <w:sz w:val="28"/>
          <w:szCs w:val="28"/>
        </w:rPr>
        <w:t>临工集团济南重机有限公司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（临工重机），</w:t>
      </w:r>
      <w:r>
        <w:rPr>
          <w:rFonts w:asciiTheme="minorEastAsia" w:eastAsiaTheme="minorEastAsia" w:hAnsiTheme="minorEastAsia" w:hint="eastAsia"/>
          <w:sz w:val="28"/>
          <w:szCs w:val="28"/>
        </w:rPr>
        <w:t>是</w:t>
      </w:r>
      <w:r w:rsidRPr="006C51AC">
        <w:rPr>
          <w:rFonts w:asciiTheme="minorEastAsia" w:eastAsiaTheme="minorEastAsia" w:hAnsiTheme="minorEastAsia" w:hint="eastAsia"/>
          <w:b/>
          <w:sz w:val="28"/>
          <w:szCs w:val="28"/>
        </w:rPr>
        <w:t>临工集团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的全资子公司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313AA9">
        <w:rPr>
          <w:rFonts w:asciiTheme="minorEastAsia" w:eastAsiaTheme="minorEastAsia" w:hAnsiTheme="minorEastAsia" w:hint="eastAsia"/>
          <w:sz w:val="28"/>
          <w:szCs w:val="28"/>
        </w:rPr>
        <w:t>成立于2012年，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位于山东省</w:t>
      </w:r>
      <w:r>
        <w:rPr>
          <w:rFonts w:asciiTheme="minorEastAsia" w:eastAsiaTheme="minorEastAsia" w:hAnsiTheme="minorEastAsia" w:hint="eastAsia"/>
          <w:sz w:val="28"/>
          <w:szCs w:val="28"/>
        </w:rPr>
        <w:t>省会济南市，国内领先的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高空作业平台</w:t>
      </w:r>
      <w:r>
        <w:rPr>
          <w:rFonts w:asciiTheme="minorEastAsia" w:eastAsiaTheme="minorEastAsia" w:hAnsiTheme="minorEastAsia" w:hint="eastAsia"/>
          <w:sz w:val="28"/>
          <w:szCs w:val="28"/>
        </w:rPr>
        <w:t>制造商、全球最大的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非公路矿用车</w:t>
      </w:r>
      <w:r>
        <w:rPr>
          <w:rFonts w:asciiTheme="minorEastAsia" w:eastAsiaTheme="minorEastAsia" w:hAnsiTheme="minorEastAsia" w:hint="eastAsia"/>
          <w:sz w:val="28"/>
          <w:szCs w:val="28"/>
        </w:rPr>
        <w:t>制造商，与瑞典山特维克集团合资制造世界先进</w:t>
      </w:r>
      <w:r>
        <w:rPr>
          <w:rFonts w:asciiTheme="minorEastAsia" w:eastAsiaTheme="minorEastAsia" w:hAnsiTheme="minorEastAsia"/>
          <w:sz w:val="28"/>
          <w:szCs w:val="28"/>
        </w:rPr>
        <w:t>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凿岩和井下运输设备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E23D0" w:rsidRPr="006C51AC" w:rsidRDefault="001E23D0" w:rsidP="001E23D0">
      <w:pPr>
        <w:pStyle w:val="a3"/>
        <w:spacing w:beforeLines="50" w:before="156" w:afterLines="50" w:after="156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临工重</w:t>
      </w:r>
      <w:proofErr w:type="gramStart"/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机</w:t>
      </w:r>
      <w:r>
        <w:rPr>
          <w:rFonts w:asciiTheme="minorEastAsia" w:eastAsiaTheme="minorEastAsia" w:hAnsiTheme="minorEastAsia" w:hint="eastAsia"/>
          <w:sz w:val="28"/>
          <w:szCs w:val="28"/>
        </w:rPr>
        <w:t>坚持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全球业务的拓展，</w:t>
      </w:r>
      <w:r>
        <w:rPr>
          <w:rFonts w:asciiTheme="minorEastAsia" w:eastAsiaTheme="minorEastAsia" w:hAnsiTheme="minorEastAsia" w:hint="eastAsia"/>
          <w:sz w:val="28"/>
          <w:szCs w:val="28"/>
        </w:rPr>
        <w:t>在技术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市场</w:t>
      </w:r>
      <w:r>
        <w:rPr>
          <w:rFonts w:asciiTheme="minorEastAsia" w:eastAsiaTheme="minorEastAsia" w:hAnsiTheme="minorEastAsia"/>
          <w:sz w:val="28"/>
          <w:szCs w:val="28"/>
        </w:rPr>
        <w:t>、品牌、</w:t>
      </w:r>
      <w:r>
        <w:rPr>
          <w:rFonts w:asciiTheme="minorEastAsia" w:eastAsiaTheme="minorEastAsia" w:hAnsiTheme="minorEastAsia" w:hint="eastAsia"/>
          <w:sz w:val="28"/>
          <w:szCs w:val="28"/>
        </w:rPr>
        <w:t>人才</w:t>
      </w:r>
      <w:r>
        <w:rPr>
          <w:rFonts w:asciiTheme="minorEastAsia" w:eastAsiaTheme="minorEastAsia" w:hAnsiTheme="minorEastAsia"/>
          <w:sz w:val="28"/>
          <w:szCs w:val="28"/>
        </w:rPr>
        <w:t>方面不断加快</w:t>
      </w:r>
      <w:r>
        <w:rPr>
          <w:rFonts w:asciiTheme="minorEastAsia" w:eastAsiaTheme="minorEastAsia" w:hAnsiTheme="minorEastAsia" w:hint="eastAsia"/>
          <w:sz w:val="28"/>
          <w:szCs w:val="28"/>
        </w:rPr>
        <w:t>全面</w:t>
      </w:r>
      <w:r>
        <w:rPr>
          <w:rFonts w:asciiTheme="minorEastAsia" w:eastAsiaTheme="minorEastAsia" w:hAnsiTheme="minorEastAsia"/>
          <w:sz w:val="28"/>
          <w:szCs w:val="28"/>
        </w:rPr>
        <w:t>国际</w:t>
      </w:r>
      <w:r>
        <w:rPr>
          <w:rFonts w:asciiTheme="minorEastAsia" w:eastAsiaTheme="minorEastAsia" w:hAnsiTheme="minorEastAsia" w:hint="eastAsia"/>
          <w:sz w:val="28"/>
          <w:szCs w:val="28"/>
        </w:rPr>
        <w:t>化</w:t>
      </w:r>
      <w:r>
        <w:rPr>
          <w:rFonts w:asciiTheme="minorEastAsia" w:eastAsiaTheme="minorEastAsia" w:hAnsiTheme="minorEastAsia"/>
          <w:sz w:val="28"/>
          <w:szCs w:val="28"/>
        </w:rPr>
        <w:t>进程，</w:t>
      </w:r>
      <w:r>
        <w:rPr>
          <w:rFonts w:asciiTheme="minorEastAsia" w:eastAsiaTheme="minorEastAsia" w:hAnsiTheme="minorEastAsia" w:hint="eastAsia"/>
          <w:sz w:val="28"/>
          <w:szCs w:val="28"/>
        </w:rPr>
        <w:t>先后成立荷兰</w:t>
      </w:r>
      <w:r>
        <w:rPr>
          <w:rFonts w:asciiTheme="minorEastAsia" w:eastAsiaTheme="minorEastAsia" w:hAnsiTheme="minorEastAsia"/>
          <w:sz w:val="28"/>
          <w:szCs w:val="28"/>
        </w:rPr>
        <w:t>公司、北美公司、北美技术中心</w:t>
      </w:r>
      <w:r w:rsidR="00781C50">
        <w:rPr>
          <w:rFonts w:asciiTheme="minorEastAsia" w:eastAsiaTheme="minorEastAsia" w:hAnsiTheme="minorEastAsia"/>
          <w:sz w:val="28"/>
          <w:szCs w:val="28"/>
        </w:rPr>
        <w:t>、</w:t>
      </w:r>
      <w:r w:rsidR="00781C50">
        <w:rPr>
          <w:rFonts w:asciiTheme="minorEastAsia" w:eastAsiaTheme="minorEastAsia" w:hAnsiTheme="minorEastAsia" w:hint="eastAsia"/>
          <w:sz w:val="28"/>
          <w:szCs w:val="28"/>
        </w:rPr>
        <w:t>日本技术中心</w:t>
      </w:r>
      <w:r>
        <w:rPr>
          <w:rFonts w:asciiTheme="minorEastAsia" w:eastAsiaTheme="minorEastAsia" w:hAnsiTheme="minorEastAsia" w:hint="eastAsia"/>
          <w:sz w:val="28"/>
          <w:szCs w:val="28"/>
        </w:rPr>
        <w:t>和</w:t>
      </w:r>
      <w:r>
        <w:rPr>
          <w:rFonts w:asciiTheme="minorEastAsia" w:eastAsiaTheme="minorEastAsia" w:hAnsiTheme="minorEastAsia"/>
          <w:sz w:val="28"/>
          <w:szCs w:val="28"/>
        </w:rPr>
        <w:t>逐步实现研发、销售和人才的本地化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Pr="000A3149">
        <w:rPr>
          <w:rFonts w:asciiTheme="minorEastAsia" w:eastAsiaTheme="minorEastAsia" w:hAnsiTheme="minorEastAsia"/>
          <w:b/>
          <w:sz w:val="28"/>
          <w:szCs w:val="28"/>
        </w:rPr>
        <w:t>重机</w:t>
      </w:r>
      <w:r>
        <w:rPr>
          <w:rFonts w:asciiTheme="minorEastAsia" w:eastAsiaTheme="minorEastAsia" w:hAnsiTheme="minorEastAsia" w:hint="eastAsia"/>
          <w:sz w:val="28"/>
          <w:szCs w:val="28"/>
        </w:rPr>
        <w:t>一直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致力于</w:t>
      </w:r>
      <w:r w:rsidRPr="000A3149">
        <w:rPr>
          <w:rFonts w:asciiTheme="minorEastAsia" w:eastAsiaTheme="minorEastAsia" w:hAnsiTheme="minorEastAsia"/>
          <w:sz w:val="28"/>
          <w:szCs w:val="28"/>
        </w:rPr>
        <w:t>行业标准的制定，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主导</w:t>
      </w:r>
      <w:r w:rsidRPr="000A3149">
        <w:rPr>
          <w:rFonts w:asciiTheme="minorEastAsia" w:eastAsiaTheme="minorEastAsia" w:hAnsiTheme="minorEastAsia"/>
          <w:sz w:val="28"/>
          <w:szCs w:val="28"/>
        </w:rPr>
        <w:t>和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引领</w:t>
      </w:r>
      <w:r>
        <w:rPr>
          <w:rFonts w:asciiTheme="minorEastAsia" w:eastAsiaTheme="minorEastAsia" w:hAnsiTheme="minorEastAsia"/>
          <w:sz w:val="28"/>
          <w:szCs w:val="28"/>
        </w:rPr>
        <w:t>行业的发展，</w:t>
      </w:r>
      <w:r>
        <w:rPr>
          <w:rFonts w:asciiTheme="minorEastAsia" w:eastAsiaTheme="minorEastAsia" w:hAnsiTheme="minorEastAsia" w:hint="eastAsia"/>
          <w:sz w:val="28"/>
          <w:szCs w:val="28"/>
        </w:rPr>
        <w:t>下辖1家</w:t>
      </w:r>
      <w:r>
        <w:rPr>
          <w:rFonts w:asciiTheme="minorEastAsia" w:eastAsiaTheme="minorEastAsia" w:hAnsiTheme="minorEastAsia"/>
          <w:sz w:val="28"/>
          <w:szCs w:val="28"/>
        </w:rPr>
        <w:t>融资</w:t>
      </w:r>
      <w:r>
        <w:rPr>
          <w:rFonts w:asciiTheme="minorEastAsia" w:eastAsiaTheme="minorEastAsia" w:hAnsiTheme="minorEastAsia" w:hint="eastAsia"/>
          <w:sz w:val="28"/>
          <w:szCs w:val="28"/>
        </w:rPr>
        <w:t>租赁</w:t>
      </w:r>
      <w:r>
        <w:rPr>
          <w:rFonts w:asciiTheme="minorEastAsia" w:eastAsiaTheme="minorEastAsia" w:hAnsiTheme="minorEastAsia"/>
          <w:sz w:val="28"/>
          <w:szCs w:val="28"/>
        </w:rPr>
        <w:t>公司，</w:t>
      </w:r>
      <w:r>
        <w:rPr>
          <w:rFonts w:asciiTheme="minorEastAsia" w:eastAsiaTheme="minorEastAsia" w:hAnsiTheme="minorEastAsia" w:hint="eastAsia"/>
          <w:sz w:val="28"/>
          <w:szCs w:val="28"/>
        </w:rPr>
        <w:t>2家</w:t>
      </w:r>
      <w:r>
        <w:rPr>
          <w:rFonts w:asciiTheme="minorEastAsia" w:eastAsiaTheme="minorEastAsia" w:hAnsiTheme="minorEastAsia"/>
          <w:sz w:val="28"/>
          <w:szCs w:val="28"/>
        </w:rPr>
        <w:t>设备租赁公司，</w:t>
      </w:r>
      <w:r>
        <w:rPr>
          <w:rFonts w:asciiTheme="minorEastAsia" w:eastAsiaTheme="minorEastAsia" w:hAnsiTheme="minorEastAsia" w:hint="eastAsia"/>
          <w:sz w:val="28"/>
          <w:szCs w:val="28"/>
        </w:rPr>
        <w:t>能够</w:t>
      </w:r>
      <w:r>
        <w:rPr>
          <w:rFonts w:asciiTheme="minorEastAsia" w:eastAsiaTheme="minorEastAsia" w:hAnsiTheme="minorEastAsia"/>
          <w:sz w:val="28"/>
          <w:szCs w:val="28"/>
        </w:rPr>
        <w:t>为客户提供全套</w:t>
      </w:r>
      <w:r>
        <w:rPr>
          <w:rFonts w:asciiTheme="minorEastAsia" w:eastAsiaTheme="minorEastAsia" w:hAnsiTheme="minorEastAsia" w:hint="eastAsia"/>
          <w:sz w:val="28"/>
          <w:szCs w:val="28"/>
        </w:rPr>
        <w:t>施工和</w:t>
      </w:r>
      <w:r>
        <w:rPr>
          <w:rFonts w:asciiTheme="minorEastAsia" w:eastAsiaTheme="minorEastAsia" w:hAnsiTheme="minorEastAsia"/>
          <w:sz w:val="28"/>
          <w:szCs w:val="28"/>
        </w:rPr>
        <w:t>金融解决方案</w:t>
      </w:r>
      <w:r w:rsidR="00781C5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03817" w:rsidRPr="00B108DD" w:rsidRDefault="001E06F9" w:rsidP="007F0E8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486159" w:rsidRPr="003345DA">
        <w:rPr>
          <w:rFonts w:asciiTheme="minorEastAsia" w:eastAsiaTheme="minorEastAsia" w:hAnsiTheme="minorEastAsia" w:hint="eastAsia"/>
          <w:b/>
          <w:sz w:val="28"/>
          <w:szCs w:val="28"/>
        </w:rPr>
        <w:t>荣誉：</w:t>
      </w:r>
      <w:r w:rsidR="00B108DD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/>
          <w:b/>
          <w:sz w:val="28"/>
          <w:szCs w:val="28"/>
        </w:rPr>
        <w:t xml:space="preserve">                    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B108DD">
        <w:rPr>
          <w:rFonts w:asciiTheme="minorEastAsia" w:eastAsiaTheme="minorEastAsia" w:hAnsiTheme="minorEastAsia" w:hint="eastAsia"/>
          <w:b/>
          <w:sz w:val="28"/>
          <w:szCs w:val="28"/>
        </w:rPr>
        <w:t>产品</w:t>
      </w:r>
      <w:r w:rsidR="00B108DD" w:rsidRPr="003345DA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1E23D0" w:rsidRDefault="0087116A" w:rsidP="009C2395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87116A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59ADE7F8" wp14:editId="7FA8FD77">
            <wp:simplePos x="0" y="0"/>
            <wp:positionH relativeFrom="column">
              <wp:posOffset>3457574</wp:posOffset>
            </wp:positionH>
            <wp:positionV relativeFrom="paragraph">
              <wp:posOffset>95250</wp:posOffset>
            </wp:positionV>
            <wp:extent cx="160655" cy="1654268"/>
            <wp:effectExtent l="0" t="0" r="0" b="3175"/>
            <wp:wrapNone/>
            <wp:docPr id="8" name="图片 8" descr="C:\Users\Administrator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捕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6" cy="16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817" w:rsidRPr="001E23D0">
        <w:rPr>
          <w:rFonts w:asciiTheme="minorEastAsia" w:eastAsiaTheme="minorEastAsia" w:hAnsiTheme="minorEastAsia"/>
          <w:sz w:val="28"/>
          <w:szCs w:val="28"/>
        </w:rPr>
        <w:t>中国机械工业百强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 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高空作业平台</w:t>
      </w:r>
    </w:p>
    <w:p w:rsidR="00903817" w:rsidRPr="001E23D0" w:rsidRDefault="00903817" w:rsidP="009C2395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/>
          <w:sz w:val="28"/>
          <w:szCs w:val="28"/>
        </w:rPr>
        <w:t>行业排头兵企业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B123F2" w:rsidRPr="001E23D0">
        <w:rPr>
          <w:rFonts w:asciiTheme="minorEastAsia" w:eastAsiaTheme="minorEastAsia" w:hAnsiTheme="minorEastAsia"/>
          <w:sz w:val="28"/>
          <w:szCs w:val="28"/>
        </w:rPr>
        <w:t xml:space="preserve">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非公路矿用车</w:t>
      </w:r>
    </w:p>
    <w:p w:rsidR="001E23D0" w:rsidRDefault="00903817" w:rsidP="00FC7973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 w:hint="eastAsia"/>
          <w:sz w:val="28"/>
          <w:szCs w:val="28"/>
        </w:rPr>
        <w:t>山东省</w:t>
      </w:r>
      <w:r w:rsidRPr="001E23D0">
        <w:rPr>
          <w:rFonts w:asciiTheme="minorEastAsia" w:eastAsiaTheme="minorEastAsia" w:hAnsiTheme="minorEastAsia"/>
          <w:sz w:val="28"/>
          <w:szCs w:val="28"/>
        </w:rPr>
        <w:t>省长质量奖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                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凿岩井下运输</w:t>
      </w:r>
    </w:p>
    <w:p w:rsidR="001E23D0" w:rsidRDefault="00903817" w:rsidP="001E23D0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/>
          <w:sz w:val="28"/>
          <w:szCs w:val="28"/>
        </w:rPr>
        <w:t>全国质量奖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装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载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机</w:t>
      </w:r>
    </w:p>
    <w:p w:rsidR="00903817" w:rsidRPr="00903817" w:rsidRDefault="001E23D0" w:rsidP="001E23D0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欧洲</w:t>
      </w:r>
      <w:r>
        <w:rPr>
          <w:rFonts w:asciiTheme="minorEastAsia" w:eastAsiaTheme="minorEastAsia" w:hAnsiTheme="minorEastAsia"/>
          <w:sz w:val="28"/>
          <w:szCs w:val="28"/>
        </w:rPr>
        <w:t>质量</w:t>
      </w:r>
      <w:r w:rsidR="00903817" w:rsidRPr="000B02EA">
        <w:rPr>
          <w:rFonts w:asciiTheme="minorEastAsia" w:eastAsiaTheme="minorEastAsia" w:hAnsiTheme="minorEastAsia"/>
          <w:sz w:val="28"/>
          <w:szCs w:val="28"/>
        </w:rPr>
        <w:t>奖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>挖</w:t>
      </w:r>
      <w:r w:rsidR="001E06F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proofErr w:type="gramStart"/>
      <w:r w:rsidR="00B108DD">
        <w:rPr>
          <w:rFonts w:asciiTheme="minorEastAsia" w:eastAsiaTheme="minorEastAsia" w:hAnsiTheme="minorEastAsia" w:hint="eastAsia"/>
          <w:sz w:val="28"/>
          <w:szCs w:val="28"/>
        </w:rPr>
        <w:t>掘</w:t>
      </w:r>
      <w:proofErr w:type="gramEnd"/>
      <w:r w:rsidR="001E06F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机 </w:t>
      </w:r>
    </w:p>
    <w:p w:rsidR="001E23D0" w:rsidRDefault="001E23D0" w:rsidP="00E337A0">
      <w:pPr>
        <w:pStyle w:val="a4"/>
        <w:shd w:val="clear" w:color="auto" w:fill="FFFFFF"/>
        <w:tabs>
          <w:tab w:val="right" w:pos="9746"/>
        </w:tabs>
        <w:spacing w:beforeLines="50" w:before="156" w:beforeAutospacing="0" w:afterLines="50" w:after="156" w:afterAutospacing="0" w:line="440" w:lineRule="exact"/>
        <w:ind w:firstLineChars="250" w:firstLine="1104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</w:p>
    <w:p w:rsidR="00486159" w:rsidRPr="008525B8" w:rsidRDefault="008525B8" w:rsidP="00E337A0">
      <w:pPr>
        <w:pStyle w:val="a4"/>
        <w:shd w:val="clear" w:color="auto" w:fill="FFFFFF"/>
        <w:tabs>
          <w:tab w:val="right" w:pos="9746"/>
        </w:tabs>
        <w:spacing w:beforeLines="50" w:before="156" w:beforeAutospacing="0" w:afterLines="50" w:after="156" w:afterAutospacing="0" w:line="440" w:lineRule="exact"/>
        <w:ind w:firstLineChars="250" w:firstLine="1104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“大国重器</w:t>
      </w:r>
      <w:r>
        <w:rPr>
          <w:rFonts w:asciiTheme="minorEastAsia" w:eastAsiaTheme="minorEastAsia" w:hAnsiTheme="minorEastAsia"/>
          <w:b/>
          <w:color w:val="FF0000"/>
          <w:sz w:val="44"/>
          <w:szCs w:val="44"/>
        </w:rPr>
        <w:t xml:space="preserve">  </w:t>
      </w: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国际临工</w:t>
      </w:r>
      <w:r w:rsidRPr="008525B8">
        <w:rPr>
          <w:rFonts w:asciiTheme="minorEastAsia" w:eastAsiaTheme="minorEastAsia" w:hAnsiTheme="minorEastAsia"/>
          <w:b/>
          <w:color w:val="FF0000"/>
          <w:sz w:val="44"/>
          <w:szCs w:val="44"/>
        </w:rPr>
        <w:t>”</w:t>
      </w: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期待</w:t>
      </w:r>
      <w:r w:rsidRPr="008525B8">
        <w:rPr>
          <w:rFonts w:asciiTheme="minorEastAsia" w:eastAsiaTheme="minorEastAsia" w:hAnsiTheme="minorEastAsia"/>
          <w:b/>
          <w:color w:val="FF0000"/>
          <w:sz w:val="44"/>
          <w:szCs w:val="44"/>
        </w:rPr>
        <w:t>您的加盟！</w:t>
      </w:r>
      <w:r w:rsidR="00E337A0">
        <w:rPr>
          <w:rFonts w:asciiTheme="minorEastAsia" w:eastAsiaTheme="minorEastAsia" w:hAnsiTheme="minorEastAsia"/>
          <w:b/>
          <w:color w:val="FF0000"/>
          <w:sz w:val="44"/>
          <w:szCs w:val="44"/>
        </w:rPr>
        <w:tab/>
      </w:r>
    </w:p>
    <w:p w:rsidR="00287B72" w:rsidRPr="002B7CA0" w:rsidRDefault="00287B72" w:rsidP="008525B8">
      <w:pPr>
        <w:pStyle w:val="a3"/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B7CA0">
        <w:rPr>
          <w:rFonts w:asciiTheme="minorEastAsia" w:eastAsiaTheme="minorEastAsia" w:hAnsiTheme="minorEastAsia" w:hint="eastAsia"/>
          <w:b/>
          <w:sz w:val="28"/>
          <w:szCs w:val="28"/>
        </w:rPr>
        <w:t>招聘流程及网申</w:t>
      </w:r>
      <w:r w:rsidR="00F970B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287B72" w:rsidRPr="002B7CA0" w:rsidRDefault="00287B72" w:rsidP="00062955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B7CA0">
        <w:rPr>
          <w:rFonts w:asciiTheme="minorEastAsia" w:eastAsiaTheme="minorEastAsia" w:hAnsiTheme="minorEastAsia" w:hint="eastAsia"/>
          <w:sz w:val="28"/>
          <w:szCs w:val="28"/>
        </w:rPr>
        <w:t>招聘流程：</w:t>
      </w:r>
      <w:proofErr w:type="gramStart"/>
      <w:r w:rsidRPr="002B7CA0">
        <w:rPr>
          <w:rFonts w:asciiTheme="minorEastAsia" w:eastAsiaTheme="minorEastAsia" w:hAnsiTheme="minorEastAsia" w:hint="eastAsia"/>
          <w:sz w:val="28"/>
          <w:szCs w:val="28"/>
        </w:rPr>
        <w:t>网申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邮箱投递)</w:t>
      </w:r>
      <w:r w:rsidRPr="002B7CA0">
        <w:rPr>
          <w:rFonts w:asciiTheme="minorEastAsia" w:eastAsiaTheme="minorEastAsia" w:hAnsiTheme="minorEastAsia" w:hint="eastAsia"/>
          <w:sz w:val="28"/>
          <w:szCs w:val="28"/>
        </w:rPr>
        <w:t>→初试→复试→签订就业协议</w:t>
      </w:r>
    </w:p>
    <w:p w:rsidR="00287B72" w:rsidRPr="002B7CA0" w:rsidRDefault="00287B72" w:rsidP="00062955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注意事项：请及时投递简历，简历筛选成功之后，您会</w:t>
      </w:r>
      <w:r w:rsidR="00C434F5">
        <w:rPr>
          <w:rFonts w:asciiTheme="minorEastAsia" w:eastAsiaTheme="minorEastAsia" w:hAnsiTheme="minorEastAsia" w:hint="eastAsia"/>
          <w:sz w:val="28"/>
          <w:szCs w:val="28"/>
        </w:rPr>
        <w:t>通过电话、微信、短信、邮件等形式</w:t>
      </w:r>
      <w:r>
        <w:rPr>
          <w:rFonts w:asciiTheme="minorEastAsia" w:eastAsiaTheme="minorEastAsia" w:hAnsiTheme="minorEastAsia" w:hint="eastAsia"/>
          <w:sz w:val="28"/>
          <w:szCs w:val="28"/>
        </w:rPr>
        <w:t>收到面试通知</w:t>
      </w:r>
    </w:p>
    <w:p w:rsidR="006F589E" w:rsidRDefault="00A83B16" w:rsidP="00A66B2B">
      <w:pPr>
        <w:pStyle w:val="a3"/>
        <w:tabs>
          <w:tab w:val="right" w:pos="9746"/>
        </w:tabs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09321D">
        <w:rPr>
          <w:rFonts w:asciiTheme="minorEastAsia" w:eastAsiaTheme="minorEastAsia" w:hAnsiTheme="minorEastAsia" w:hint="eastAsia"/>
          <w:b/>
          <w:sz w:val="28"/>
          <w:szCs w:val="28"/>
        </w:rPr>
        <w:t>专业</w:t>
      </w:r>
      <w:r w:rsidR="00DC4A87">
        <w:rPr>
          <w:rFonts w:asciiTheme="minorEastAsia" w:eastAsiaTheme="minorEastAsia" w:hAnsiTheme="minorEastAsia" w:hint="eastAsia"/>
          <w:b/>
          <w:sz w:val="28"/>
          <w:szCs w:val="28"/>
        </w:rPr>
        <w:t>需求</w:t>
      </w:r>
      <w:r w:rsidRPr="0009321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A66B2B">
        <w:rPr>
          <w:rFonts w:asciiTheme="minorEastAsia" w:eastAsiaTheme="minorEastAsia" w:hAnsiTheme="minorEastAsia"/>
          <w:b/>
          <w:sz w:val="28"/>
          <w:szCs w:val="28"/>
        </w:rPr>
        <w:tab/>
      </w:r>
    </w:p>
    <w:p w:rsidR="00062955" w:rsidRDefault="00133121" w:rsidP="00522FE8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专业</w:t>
      </w:r>
      <w:r>
        <w:rPr>
          <w:rFonts w:asciiTheme="minorEastAsia" w:eastAsiaTheme="minorEastAsia" w:hAnsiTheme="minorEastAsia"/>
          <w:sz w:val="28"/>
          <w:szCs w:val="28"/>
        </w:rPr>
        <w:t>包括但不限于，</w:t>
      </w:r>
      <w:r w:rsidR="00062955">
        <w:rPr>
          <w:rFonts w:asciiTheme="minorEastAsia" w:eastAsiaTheme="minorEastAsia" w:hAnsiTheme="minorEastAsia" w:hint="eastAsia"/>
          <w:sz w:val="28"/>
          <w:szCs w:val="28"/>
        </w:rPr>
        <w:t>液压类、机械类、电气类、力学类、管理类等专业，具体</w:t>
      </w:r>
      <w:r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013"/>
        <w:gridCol w:w="1850"/>
        <w:gridCol w:w="2554"/>
        <w:gridCol w:w="1468"/>
        <w:gridCol w:w="2094"/>
      </w:tblGrid>
      <w:tr w:rsidR="001B3596" w:rsidRPr="001B3596" w:rsidTr="00781C50">
        <w:trPr>
          <w:trHeight w:val="7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培养方向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专业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工作地点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电控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自动化/电气/双控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机械/车辆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发动机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内燃机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海外出口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机械类/电气类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英语/国贸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技术服务/销售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机械类/电气类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IT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计算机/信息管理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工业工程/物流工程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焊接/涂装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焊接/金属材料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机电类/材料类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会计/财务管理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中文/管理类/法语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国际业务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欧美日韩留学生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</w:tbl>
    <w:p w:rsidR="00F3001A" w:rsidRDefault="003E45D0" w:rsidP="0092062B">
      <w:pPr>
        <w:pStyle w:val="a3"/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5AC38DE" wp14:editId="3B0E5598">
            <wp:simplePos x="0" y="0"/>
            <wp:positionH relativeFrom="column">
              <wp:posOffset>-38100</wp:posOffset>
            </wp:positionH>
            <wp:positionV relativeFrom="paragraph">
              <wp:posOffset>570865</wp:posOffset>
            </wp:positionV>
            <wp:extent cx="2019300" cy="20669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2C8" w:rsidRPr="0009321D">
        <w:rPr>
          <w:rFonts w:asciiTheme="minorEastAsia" w:eastAsiaTheme="minorEastAsia" w:hAnsiTheme="minorEastAsia" w:hint="eastAsia"/>
          <w:b/>
          <w:sz w:val="28"/>
          <w:szCs w:val="28"/>
        </w:rPr>
        <w:t>联系</w:t>
      </w:r>
      <w:r w:rsidR="00F3001A" w:rsidRPr="0009321D">
        <w:rPr>
          <w:rFonts w:asciiTheme="minorEastAsia" w:eastAsiaTheme="minorEastAsia" w:hAnsiTheme="minorEastAsia" w:hint="eastAsia"/>
          <w:b/>
          <w:sz w:val="28"/>
          <w:szCs w:val="28"/>
        </w:rPr>
        <w:t>方式：</w:t>
      </w:r>
    </w:p>
    <w:p w:rsidR="003E45D0" w:rsidRDefault="003E45D0" w:rsidP="0092062B">
      <w:pPr>
        <w:pStyle w:val="a3"/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835C2">
        <w:rPr>
          <w:noProof/>
          <w:sz w:val="30"/>
          <w:szCs w:val="30"/>
        </w:rPr>
        <w:drawing>
          <wp:anchor distT="0" distB="0" distL="114300" distR="114300" simplePos="0" relativeHeight="251656192" behindDoc="0" locked="0" layoutInCell="1" allowOverlap="1" wp14:anchorId="2730AB07" wp14:editId="111E02C3">
            <wp:simplePos x="0" y="0"/>
            <wp:positionH relativeFrom="column">
              <wp:posOffset>1352550</wp:posOffset>
            </wp:positionH>
            <wp:positionV relativeFrom="paragraph">
              <wp:posOffset>532765</wp:posOffset>
            </wp:positionV>
            <wp:extent cx="1924050" cy="1771650"/>
            <wp:effectExtent l="0" t="0" r="0" b="0"/>
            <wp:wrapTopAndBottom/>
            <wp:docPr id="4" name="图片 4" descr="C:\Users\1735\AppData\Local\Temp\WeChat Files\cd91da872fb03ed0b2ff2c577476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35\AppData\Local\Temp\WeChat Files\cd91da872fb03ed0b2ff2c5774762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D6D" w:rsidRPr="00781C50" w:rsidRDefault="002835C2" w:rsidP="00781C50">
      <w:pPr>
        <w:spacing w:line="540" w:lineRule="exact"/>
        <w:ind w:rightChars="200" w:right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3E45D0"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群</w:t>
      </w:r>
      <w:r w:rsidR="00781C50">
        <w:rPr>
          <w:rFonts w:hint="eastAsia"/>
          <w:sz w:val="30"/>
          <w:szCs w:val="30"/>
        </w:rPr>
        <w:t xml:space="preserve"> </w:t>
      </w:r>
      <w:r w:rsidR="00781C50">
        <w:rPr>
          <w:sz w:val="30"/>
          <w:szCs w:val="30"/>
        </w:rPr>
        <w:t xml:space="preserve">                         </w:t>
      </w:r>
      <w:r w:rsidR="003E45D0">
        <w:rPr>
          <w:sz w:val="30"/>
          <w:szCs w:val="30"/>
        </w:rPr>
        <w:t xml:space="preserve">      </w:t>
      </w:r>
      <w:r w:rsidR="00781C50">
        <w:rPr>
          <w:rFonts w:hint="eastAsia"/>
          <w:sz w:val="30"/>
          <w:szCs w:val="30"/>
        </w:rPr>
        <w:t>公众号</w:t>
      </w:r>
      <w:r w:rsidR="00A23A77">
        <w:rPr>
          <w:rFonts w:hint="eastAsia"/>
          <w:sz w:val="30"/>
          <w:szCs w:val="30"/>
        </w:rPr>
        <w:t xml:space="preserve"> </w:t>
      </w:r>
    </w:p>
    <w:p w:rsidR="00522FE8" w:rsidRDefault="009D0113" w:rsidP="000F6D6D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 w:rsidR="001E23D0">
        <w:rPr>
          <w:rFonts w:hint="eastAsia"/>
          <w:sz w:val="30"/>
          <w:szCs w:val="30"/>
        </w:rPr>
        <w:t>王</w:t>
      </w:r>
      <w:r w:rsidR="00C07BAA">
        <w:rPr>
          <w:rFonts w:hint="eastAsia"/>
          <w:sz w:val="30"/>
          <w:szCs w:val="30"/>
        </w:rPr>
        <w:t>经理</w:t>
      </w:r>
      <w:r w:rsidR="00C07BAA">
        <w:rPr>
          <w:rFonts w:hint="eastAsia"/>
          <w:sz w:val="30"/>
          <w:szCs w:val="30"/>
        </w:rPr>
        <w:t>/</w:t>
      </w:r>
      <w:r w:rsidR="001E23D0">
        <w:rPr>
          <w:rFonts w:hint="eastAsia"/>
          <w:sz w:val="30"/>
          <w:szCs w:val="30"/>
        </w:rPr>
        <w:t>18660196985</w:t>
      </w:r>
      <w:r w:rsidR="00C07BAA">
        <w:rPr>
          <w:rFonts w:hint="eastAsia"/>
          <w:sz w:val="30"/>
          <w:szCs w:val="30"/>
        </w:rPr>
        <w:t xml:space="preserve">   </w:t>
      </w:r>
    </w:p>
    <w:p w:rsidR="005552C8" w:rsidRPr="00D94CD5" w:rsidRDefault="00C07BAA" w:rsidP="00522FE8">
      <w:pPr>
        <w:spacing w:line="540" w:lineRule="exact"/>
        <w:ind w:leftChars="700" w:left="1470" w:rightChars="200" w:right="420"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5552C8" w:rsidRPr="00D94CD5">
        <w:rPr>
          <w:rFonts w:hint="eastAsia"/>
          <w:sz w:val="30"/>
          <w:szCs w:val="30"/>
        </w:rPr>
        <w:t>刘</w:t>
      </w:r>
      <w:r w:rsidR="009D0113">
        <w:rPr>
          <w:rFonts w:hint="eastAsia"/>
          <w:sz w:val="30"/>
          <w:szCs w:val="30"/>
        </w:rPr>
        <w:t>女士</w:t>
      </w:r>
      <w:r w:rsidR="00DD11DE">
        <w:rPr>
          <w:rFonts w:hint="eastAsia"/>
          <w:sz w:val="30"/>
          <w:szCs w:val="30"/>
        </w:rPr>
        <w:t>/</w:t>
      </w:r>
      <w:r w:rsidR="005552C8" w:rsidRPr="00D94CD5">
        <w:rPr>
          <w:rFonts w:hint="eastAsia"/>
          <w:sz w:val="30"/>
          <w:szCs w:val="30"/>
        </w:rPr>
        <w:t xml:space="preserve">13006581153  </w:t>
      </w:r>
      <w:r w:rsidR="00DD11DE">
        <w:rPr>
          <w:rFonts w:hint="eastAsia"/>
          <w:sz w:val="30"/>
          <w:szCs w:val="30"/>
        </w:rPr>
        <w:t xml:space="preserve">  </w:t>
      </w:r>
      <w:r w:rsidR="005552C8" w:rsidRPr="00D94CD5">
        <w:rPr>
          <w:rFonts w:hint="eastAsia"/>
          <w:sz w:val="30"/>
          <w:szCs w:val="30"/>
        </w:rPr>
        <w:t>张</w:t>
      </w:r>
      <w:r w:rsidR="009D0113">
        <w:rPr>
          <w:rFonts w:hint="eastAsia"/>
          <w:sz w:val="30"/>
          <w:szCs w:val="30"/>
        </w:rPr>
        <w:t>先生</w:t>
      </w:r>
      <w:r w:rsidR="00DD11DE">
        <w:rPr>
          <w:rFonts w:hint="eastAsia"/>
          <w:sz w:val="30"/>
          <w:szCs w:val="30"/>
        </w:rPr>
        <w:t>/</w:t>
      </w:r>
      <w:r w:rsidR="005552C8" w:rsidRPr="00D94CD5">
        <w:rPr>
          <w:rFonts w:hint="eastAsia"/>
          <w:sz w:val="30"/>
          <w:szCs w:val="30"/>
        </w:rPr>
        <w:t>15253117106</w:t>
      </w:r>
    </w:p>
    <w:p w:rsidR="00522FE8" w:rsidRDefault="005552C8" w:rsidP="00522FE8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人才热线</w:t>
      </w:r>
      <w:r w:rsidR="00DD11DE">
        <w:rPr>
          <w:rFonts w:hint="eastAsia"/>
          <w:sz w:val="30"/>
          <w:szCs w:val="30"/>
        </w:rPr>
        <w:t>：</w:t>
      </w:r>
      <w:r w:rsidRPr="00D94CD5">
        <w:rPr>
          <w:rFonts w:hint="eastAsia"/>
          <w:sz w:val="30"/>
          <w:szCs w:val="30"/>
        </w:rPr>
        <w:t xml:space="preserve"> 0531-67605015</w:t>
      </w:r>
    </w:p>
    <w:p w:rsidR="00522FE8" w:rsidRDefault="00522FE8" w:rsidP="00522FE8">
      <w:pPr>
        <w:spacing w:line="540" w:lineRule="exact"/>
        <w:ind w:rightChars="200" w:right="420" w:firstLineChars="200" w:firstLine="600"/>
        <w:jc w:val="left"/>
        <w:rPr>
          <w:rStyle w:val="a8"/>
          <w:sz w:val="30"/>
          <w:szCs w:val="30"/>
        </w:rPr>
      </w:pPr>
      <w:r w:rsidRPr="00D94CD5">
        <w:rPr>
          <w:rFonts w:hint="eastAsia"/>
          <w:sz w:val="30"/>
          <w:szCs w:val="30"/>
        </w:rPr>
        <w:t>公司邮箱：</w:t>
      </w:r>
      <w:hyperlink r:id="rId11" w:history="1">
        <w:r w:rsidRPr="00D94CD5">
          <w:rPr>
            <w:rStyle w:val="a8"/>
            <w:sz w:val="30"/>
            <w:szCs w:val="30"/>
          </w:rPr>
          <w:t>hr@lgmg.com.cn</w:t>
        </w:r>
      </w:hyperlink>
      <w:bookmarkStart w:id="0" w:name="_GoBack"/>
      <w:bookmarkEnd w:id="0"/>
    </w:p>
    <w:p w:rsidR="00522FE8" w:rsidRPr="00D94CD5" w:rsidRDefault="00522FE8" w:rsidP="00522FE8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</w:p>
    <w:p w:rsidR="004464D6" w:rsidRPr="00432F28" w:rsidRDefault="004464D6" w:rsidP="00522FE8">
      <w:pPr>
        <w:spacing w:line="540" w:lineRule="exact"/>
        <w:ind w:rightChars="200" w:right="420" w:firstLineChars="200" w:firstLine="600"/>
        <w:jc w:val="left"/>
        <w:rPr>
          <w:color w:val="0000FF"/>
          <w:sz w:val="30"/>
          <w:szCs w:val="30"/>
          <w:u w:val="single"/>
        </w:rPr>
      </w:pPr>
    </w:p>
    <w:sectPr w:rsidR="004464D6" w:rsidRPr="00432F28" w:rsidSect="00A83B16">
      <w:headerReference w:type="default" r:id="rId12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10" w:rsidRDefault="00116D10" w:rsidP="006B1CE1">
      <w:r>
        <w:separator/>
      </w:r>
    </w:p>
  </w:endnote>
  <w:endnote w:type="continuationSeparator" w:id="0">
    <w:p w:rsidR="00116D10" w:rsidRDefault="00116D10" w:rsidP="006B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10" w:rsidRDefault="00116D10" w:rsidP="006B1CE1">
      <w:r>
        <w:separator/>
      </w:r>
    </w:p>
  </w:footnote>
  <w:footnote w:type="continuationSeparator" w:id="0">
    <w:p w:rsidR="00116D10" w:rsidRDefault="00116D10" w:rsidP="006B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0F" w:rsidRDefault="00FF240F" w:rsidP="00FF240F">
    <w:pPr>
      <w:pStyle w:val="a6"/>
      <w:jc w:val="left"/>
    </w:pPr>
    <w:r w:rsidRPr="00AF030E">
      <w:rPr>
        <w:rFonts w:ascii="黑体" w:eastAsia="黑体" w:hAnsi="宋体"/>
        <w:b/>
        <w:noProof/>
        <w:sz w:val="52"/>
        <w:szCs w:val="52"/>
      </w:rPr>
      <w:drawing>
        <wp:inline distT="0" distB="0" distL="0" distR="0" wp14:anchorId="204FE518" wp14:editId="34149818">
          <wp:extent cx="1895475" cy="447675"/>
          <wp:effectExtent l="0" t="0" r="9525" b="9525"/>
          <wp:docPr id="2" name="图片 2" descr="说明: 2017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2017版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FCA"/>
    <w:multiLevelType w:val="hybridMultilevel"/>
    <w:tmpl w:val="409AC0F2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>
    <w:nsid w:val="04FD0B26"/>
    <w:multiLevelType w:val="hybridMultilevel"/>
    <w:tmpl w:val="A33483A8"/>
    <w:lvl w:ilvl="0" w:tplc="27262A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2277FB"/>
    <w:multiLevelType w:val="hybridMultilevel"/>
    <w:tmpl w:val="69DCB748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">
    <w:nsid w:val="23150353"/>
    <w:multiLevelType w:val="hybridMultilevel"/>
    <w:tmpl w:val="A3F8FC88"/>
    <w:lvl w:ilvl="0" w:tplc="52641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458733A">
      <w:start w:val="4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6B7FF8"/>
    <w:multiLevelType w:val="hybridMultilevel"/>
    <w:tmpl w:val="90B024E6"/>
    <w:lvl w:ilvl="0" w:tplc="6A166DD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C94DBD"/>
    <w:multiLevelType w:val="hybridMultilevel"/>
    <w:tmpl w:val="3C0015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04E10B4"/>
    <w:multiLevelType w:val="hybridMultilevel"/>
    <w:tmpl w:val="5EB01F18"/>
    <w:lvl w:ilvl="0" w:tplc="7E1440A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3C2051C"/>
    <w:multiLevelType w:val="hybridMultilevel"/>
    <w:tmpl w:val="8A406504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8">
    <w:nsid w:val="5EF93434"/>
    <w:multiLevelType w:val="hybridMultilevel"/>
    <w:tmpl w:val="E8583762"/>
    <w:lvl w:ilvl="0" w:tplc="3D2ADA72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5962EC"/>
    <w:multiLevelType w:val="hybridMultilevel"/>
    <w:tmpl w:val="5900B058"/>
    <w:lvl w:ilvl="0" w:tplc="CCEE80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F3474A"/>
    <w:multiLevelType w:val="hybridMultilevel"/>
    <w:tmpl w:val="01742A6A"/>
    <w:lvl w:ilvl="0" w:tplc="5444196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941E99"/>
    <w:multiLevelType w:val="hybridMultilevel"/>
    <w:tmpl w:val="282A1806"/>
    <w:lvl w:ilvl="0" w:tplc="F42E1170">
      <w:start w:val="1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350B7EC" w:tentative="1">
      <w:start w:val="1"/>
      <w:numFmt w:val="bullet"/>
      <w:lvlText w:val="★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D9072DE" w:tentative="1">
      <w:start w:val="1"/>
      <w:numFmt w:val="bullet"/>
      <w:lvlText w:val="★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D42A01E" w:tentative="1">
      <w:start w:val="1"/>
      <w:numFmt w:val="bullet"/>
      <w:lvlText w:val="★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F54578A" w:tentative="1">
      <w:start w:val="1"/>
      <w:numFmt w:val="bullet"/>
      <w:lvlText w:val="★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2640994" w:tentative="1">
      <w:start w:val="1"/>
      <w:numFmt w:val="bullet"/>
      <w:lvlText w:val="★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7CADAC4" w:tentative="1">
      <w:start w:val="1"/>
      <w:numFmt w:val="bullet"/>
      <w:lvlText w:val="★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71EFD68" w:tentative="1">
      <w:start w:val="1"/>
      <w:numFmt w:val="bullet"/>
      <w:lvlText w:val="★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EDD90" w:tentative="1">
      <w:start w:val="1"/>
      <w:numFmt w:val="bullet"/>
      <w:lvlText w:val="★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>
    <w:nsid w:val="762F389E"/>
    <w:multiLevelType w:val="hybridMultilevel"/>
    <w:tmpl w:val="E09C7646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3">
    <w:nsid w:val="78971BA3"/>
    <w:multiLevelType w:val="hybridMultilevel"/>
    <w:tmpl w:val="5F6ADE08"/>
    <w:lvl w:ilvl="0" w:tplc="5DEA70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11"/>
    <w:rsid w:val="000135F0"/>
    <w:rsid w:val="0005185F"/>
    <w:rsid w:val="000601E5"/>
    <w:rsid w:val="00062955"/>
    <w:rsid w:val="0006458B"/>
    <w:rsid w:val="00073935"/>
    <w:rsid w:val="00087287"/>
    <w:rsid w:val="0009321D"/>
    <w:rsid w:val="000945BF"/>
    <w:rsid w:val="000A2626"/>
    <w:rsid w:val="000A3149"/>
    <w:rsid w:val="000A4991"/>
    <w:rsid w:val="000B02EA"/>
    <w:rsid w:val="000B347C"/>
    <w:rsid w:val="000B443A"/>
    <w:rsid w:val="000C4A5D"/>
    <w:rsid w:val="000D16AE"/>
    <w:rsid w:val="000D36D8"/>
    <w:rsid w:val="000D59AA"/>
    <w:rsid w:val="000F6D6D"/>
    <w:rsid w:val="00101AFF"/>
    <w:rsid w:val="001058A5"/>
    <w:rsid w:val="00116D10"/>
    <w:rsid w:val="00133121"/>
    <w:rsid w:val="0018270D"/>
    <w:rsid w:val="00182A0C"/>
    <w:rsid w:val="001832C3"/>
    <w:rsid w:val="001A7098"/>
    <w:rsid w:val="001B3596"/>
    <w:rsid w:val="001E06F9"/>
    <w:rsid w:val="001E23D0"/>
    <w:rsid w:val="001E561A"/>
    <w:rsid w:val="001F04AA"/>
    <w:rsid w:val="00200A57"/>
    <w:rsid w:val="00201699"/>
    <w:rsid w:val="002110C2"/>
    <w:rsid w:val="002349F3"/>
    <w:rsid w:val="00265625"/>
    <w:rsid w:val="002835C2"/>
    <w:rsid w:val="002869FF"/>
    <w:rsid w:val="00287B72"/>
    <w:rsid w:val="0029380A"/>
    <w:rsid w:val="00297BBE"/>
    <w:rsid w:val="002A20C2"/>
    <w:rsid w:val="002B7CA0"/>
    <w:rsid w:val="002D1E24"/>
    <w:rsid w:val="002D2F4B"/>
    <w:rsid w:val="00313AA9"/>
    <w:rsid w:val="00314DE1"/>
    <w:rsid w:val="00325BE1"/>
    <w:rsid w:val="003345DA"/>
    <w:rsid w:val="003368A1"/>
    <w:rsid w:val="003570EA"/>
    <w:rsid w:val="00371151"/>
    <w:rsid w:val="00383DBD"/>
    <w:rsid w:val="0039689C"/>
    <w:rsid w:val="003C4F31"/>
    <w:rsid w:val="003E45D0"/>
    <w:rsid w:val="00411700"/>
    <w:rsid w:val="00414281"/>
    <w:rsid w:val="00416BA0"/>
    <w:rsid w:val="00417E03"/>
    <w:rsid w:val="00422AE0"/>
    <w:rsid w:val="00432F28"/>
    <w:rsid w:val="00434DC4"/>
    <w:rsid w:val="00437545"/>
    <w:rsid w:val="004464D6"/>
    <w:rsid w:val="00452EED"/>
    <w:rsid w:val="00464071"/>
    <w:rsid w:val="00473D25"/>
    <w:rsid w:val="00481536"/>
    <w:rsid w:val="00486159"/>
    <w:rsid w:val="00491EC5"/>
    <w:rsid w:val="004B49FB"/>
    <w:rsid w:val="004D3FDC"/>
    <w:rsid w:val="004E5343"/>
    <w:rsid w:val="004E68A0"/>
    <w:rsid w:val="00502682"/>
    <w:rsid w:val="00522FE8"/>
    <w:rsid w:val="00525E1D"/>
    <w:rsid w:val="00536363"/>
    <w:rsid w:val="00541457"/>
    <w:rsid w:val="00541493"/>
    <w:rsid w:val="0055407C"/>
    <w:rsid w:val="005552C8"/>
    <w:rsid w:val="00577F64"/>
    <w:rsid w:val="005A38C1"/>
    <w:rsid w:val="005E2211"/>
    <w:rsid w:val="005E500E"/>
    <w:rsid w:val="00601BC5"/>
    <w:rsid w:val="00607DFC"/>
    <w:rsid w:val="006113CC"/>
    <w:rsid w:val="00615D0D"/>
    <w:rsid w:val="00616433"/>
    <w:rsid w:val="0062372C"/>
    <w:rsid w:val="0065001C"/>
    <w:rsid w:val="00655DF4"/>
    <w:rsid w:val="00667C82"/>
    <w:rsid w:val="00680F03"/>
    <w:rsid w:val="00693243"/>
    <w:rsid w:val="006B1CE1"/>
    <w:rsid w:val="006B39CF"/>
    <w:rsid w:val="006C4181"/>
    <w:rsid w:val="006C51AC"/>
    <w:rsid w:val="006F589E"/>
    <w:rsid w:val="00712229"/>
    <w:rsid w:val="0071618F"/>
    <w:rsid w:val="00737C58"/>
    <w:rsid w:val="00757FD4"/>
    <w:rsid w:val="007645BD"/>
    <w:rsid w:val="00781C50"/>
    <w:rsid w:val="00787143"/>
    <w:rsid w:val="007B28EC"/>
    <w:rsid w:val="007C78EE"/>
    <w:rsid w:val="007F0E8C"/>
    <w:rsid w:val="007F2E6B"/>
    <w:rsid w:val="00803204"/>
    <w:rsid w:val="008162FD"/>
    <w:rsid w:val="00823C17"/>
    <w:rsid w:val="00830439"/>
    <w:rsid w:val="0083206A"/>
    <w:rsid w:val="008525B8"/>
    <w:rsid w:val="00855E2D"/>
    <w:rsid w:val="0087116A"/>
    <w:rsid w:val="00874BA9"/>
    <w:rsid w:val="0087517F"/>
    <w:rsid w:val="00896629"/>
    <w:rsid w:val="008B0A9A"/>
    <w:rsid w:val="008B580F"/>
    <w:rsid w:val="008B6F22"/>
    <w:rsid w:val="008D2473"/>
    <w:rsid w:val="008E7D62"/>
    <w:rsid w:val="009013F6"/>
    <w:rsid w:val="00903817"/>
    <w:rsid w:val="0092062B"/>
    <w:rsid w:val="0092158F"/>
    <w:rsid w:val="0099289E"/>
    <w:rsid w:val="00997820"/>
    <w:rsid w:val="009A2F02"/>
    <w:rsid w:val="009A542E"/>
    <w:rsid w:val="009A6A7B"/>
    <w:rsid w:val="009B5877"/>
    <w:rsid w:val="009D0113"/>
    <w:rsid w:val="009D3D7F"/>
    <w:rsid w:val="009F05A0"/>
    <w:rsid w:val="009F4235"/>
    <w:rsid w:val="00A13662"/>
    <w:rsid w:val="00A17E4F"/>
    <w:rsid w:val="00A23A77"/>
    <w:rsid w:val="00A24CA1"/>
    <w:rsid w:val="00A25119"/>
    <w:rsid w:val="00A254C3"/>
    <w:rsid w:val="00A25C89"/>
    <w:rsid w:val="00A41C96"/>
    <w:rsid w:val="00A66B2B"/>
    <w:rsid w:val="00A7649E"/>
    <w:rsid w:val="00A83B16"/>
    <w:rsid w:val="00A94023"/>
    <w:rsid w:val="00AA12E2"/>
    <w:rsid w:val="00AC7D3D"/>
    <w:rsid w:val="00AD6537"/>
    <w:rsid w:val="00B10459"/>
    <w:rsid w:val="00B108DD"/>
    <w:rsid w:val="00B10936"/>
    <w:rsid w:val="00B114BA"/>
    <w:rsid w:val="00B123F2"/>
    <w:rsid w:val="00B6579D"/>
    <w:rsid w:val="00B75671"/>
    <w:rsid w:val="00B7632A"/>
    <w:rsid w:val="00B82743"/>
    <w:rsid w:val="00B964C1"/>
    <w:rsid w:val="00BB17B9"/>
    <w:rsid w:val="00BD2A08"/>
    <w:rsid w:val="00BF2B64"/>
    <w:rsid w:val="00C0081B"/>
    <w:rsid w:val="00C07BAA"/>
    <w:rsid w:val="00C13DD1"/>
    <w:rsid w:val="00C30417"/>
    <w:rsid w:val="00C434F5"/>
    <w:rsid w:val="00C45047"/>
    <w:rsid w:val="00C67187"/>
    <w:rsid w:val="00C831D8"/>
    <w:rsid w:val="00CB075E"/>
    <w:rsid w:val="00CF192E"/>
    <w:rsid w:val="00D3331C"/>
    <w:rsid w:val="00D42F0F"/>
    <w:rsid w:val="00D61E89"/>
    <w:rsid w:val="00D75C3D"/>
    <w:rsid w:val="00D94ADC"/>
    <w:rsid w:val="00D94CD5"/>
    <w:rsid w:val="00DA038F"/>
    <w:rsid w:val="00DA0ED8"/>
    <w:rsid w:val="00DB21A5"/>
    <w:rsid w:val="00DC4A87"/>
    <w:rsid w:val="00DD11DE"/>
    <w:rsid w:val="00DD4E06"/>
    <w:rsid w:val="00DD7408"/>
    <w:rsid w:val="00DF123B"/>
    <w:rsid w:val="00E2765D"/>
    <w:rsid w:val="00E32E4E"/>
    <w:rsid w:val="00E337A0"/>
    <w:rsid w:val="00E43020"/>
    <w:rsid w:val="00E5568C"/>
    <w:rsid w:val="00E81887"/>
    <w:rsid w:val="00EA2ECA"/>
    <w:rsid w:val="00EB02CA"/>
    <w:rsid w:val="00F0636C"/>
    <w:rsid w:val="00F3001A"/>
    <w:rsid w:val="00F715B3"/>
    <w:rsid w:val="00F85669"/>
    <w:rsid w:val="00F85863"/>
    <w:rsid w:val="00F96970"/>
    <w:rsid w:val="00F970B0"/>
    <w:rsid w:val="00FB6CFC"/>
    <w:rsid w:val="00FE707A"/>
    <w:rsid w:val="00FF240F"/>
    <w:rsid w:val="0CC52D4F"/>
    <w:rsid w:val="1FBD0DB0"/>
    <w:rsid w:val="35A64383"/>
    <w:rsid w:val="67BD3426"/>
    <w:rsid w:val="737C510B"/>
    <w:rsid w:val="7B1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356A1-CC4C-4930-977B-2CBB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3206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3206A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Normal (Web)"/>
    <w:basedOn w:val="a"/>
    <w:uiPriority w:val="99"/>
    <w:unhideWhenUsed/>
    <w:rsid w:val="00832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List Paragraph"/>
    <w:basedOn w:val="a"/>
    <w:uiPriority w:val="99"/>
    <w:unhideWhenUsed/>
    <w:rsid w:val="00F85863"/>
    <w:pPr>
      <w:ind w:firstLineChars="200" w:firstLine="420"/>
    </w:pPr>
  </w:style>
  <w:style w:type="paragraph" w:styleId="a6">
    <w:name w:val="header"/>
    <w:basedOn w:val="a"/>
    <w:link w:val="Char0"/>
    <w:unhideWhenUsed/>
    <w:rsid w:val="006B1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B1CE1"/>
    <w:rPr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6B1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6B1CE1"/>
    <w:rPr>
      <w:kern w:val="2"/>
      <w:sz w:val="18"/>
      <w:szCs w:val="18"/>
    </w:rPr>
  </w:style>
  <w:style w:type="character" w:styleId="a8">
    <w:name w:val="Hyperlink"/>
    <w:rsid w:val="004B49FB"/>
    <w:rPr>
      <w:color w:val="0000FF"/>
      <w:u w:val="single"/>
    </w:rPr>
  </w:style>
  <w:style w:type="paragraph" w:styleId="a9">
    <w:name w:val="Balloon Text"/>
    <w:basedOn w:val="a"/>
    <w:link w:val="Char2"/>
    <w:semiHidden/>
    <w:unhideWhenUsed/>
    <w:rsid w:val="001058A5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1058A5"/>
    <w:rPr>
      <w:kern w:val="2"/>
      <w:sz w:val="18"/>
      <w:szCs w:val="18"/>
    </w:rPr>
  </w:style>
  <w:style w:type="character" w:customStyle="1" w:styleId="num2">
    <w:name w:val="num2"/>
    <w:basedOn w:val="a0"/>
    <w:rsid w:val="000B02EA"/>
  </w:style>
  <w:style w:type="character" w:customStyle="1" w:styleId="num3">
    <w:name w:val="num3"/>
    <w:basedOn w:val="a0"/>
    <w:rsid w:val="000B02EA"/>
  </w:style>
  <w:style w:type="character" w:customStyle="1" w:styleId="num4">
    <w:name w:val="num4"/>
    <w:basedOn w:val="a0"/>
    <w:rsid w:val="000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49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9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5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95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lgmg.com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1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刘燕华</cp:lastModifiedBy>
  <cp:revision>385</cp:revision>
  <cp:lastPrinted>2019-05-21T10:11:00Z</cp:lastPrinted>
  <dcterms:created xsi:type="dcterms:W3CDTF">2019-05-21T10:09:00Z</dcterms:created>
  <dcterms:modified xsi:type="dcterms:W3CDTF">2020-09-14T12:05:00Z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