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eastAsia="宋体"/>
          <w:b/>
          <w:sz w:val="24"/>
          <w:szCs w:val="24"/>
          <w:lang w:val="en-US"/>
        </w:rPr>
      </w:pPr>
      <w:r>
        <w:rPr>
          <w:rFonts w:hint="eastAsia" w:ascii="宋体" w:hAnsi="宋体" w:eastAsia="宋体"/>
          <w:b/>
          <w:sz w:val="24"/>
          <w:szCs w:val="24"/>
          <w:lang w:val="en-US" w:eastAsia="zh-CN"/>
        </w:rPr>
        <w:t>中国中化</w:t>
      </w:r>
      <w:r>
        <w:rPr>
          <w:rFonts w:hint="eastAsia" w:ascii="宋体" w:hAnsi="宋体" w:eastAsia="宋体"/>
          <w:b/>
          <w:sz w:val="24"/>
          <w:szCs w:val="24"/>
        </w:rPr>
        <w:t>沈阳橡胶研究设计院有限公司</w:t>
      </w:r>
      <w:r>
        <w:rPr>
          <w:rFonts w:hint="eastAsia" w:ascii="宋体" w:hAnsi="宋体" w:eastAsia="宋体"/>
          <w:b/>
          <w:sz w:val="24"/>
          <w:szCs w:val="24"/>
          <w:lang w:val="en-US" w:eastAsia="zh-CN"/>
        </w:rPr>
        <w:t>2024届校招简章</w:t>
      </w:r>
    </w:p>
    <w:p>
      <w:pPr>
        <w:rPr>
          <w:rFonts w:ascii="宋体" w:hAnsi="宋体" w:eastAsia="宋体"/>
          <w:sz w:val="24"/>
          <w:szCs w:val="24"/>
        </w:rPr>
      </w:pPr>
    </w:p>
    <w:p>
      <w:pPr>
        <w:ind w:firstLine="480" w:firstLineChars="200"/>
        <w:rPr>
          <w:rFonts w:hint="default" w:ascii="宋体" w:hAnsi="宋体" w:eastAsia="宋体"/>
          <w:b w:val="0"/>
          <w:bCs w:val="0"/>
          <w:sz w:val="24"/>
          <w:szCs w:val="24"/>
          <w:lang w:val="en-US" w:eastAsia="zh-CN"/>
        </w:rPr>
      </w:pPr>
      <w:r>
        <w:rPr>
          <w:rFonts w:hint="default" w:ascii="宋体" w:hAnsi="宋体" w:eastAsia="宋体"/>
          <w:b w:val="0"/>
          <w:bCs w:val="0"/>
          <w:sz w:val="24"/>
          <w:szCs w:val="24"/>
          <w:lang w:val="en-US" w:eastAsia="zh-CN"/>
        </w:rPr>
        <w:t>沈阳橡胶研究设计院有限公司（简称沈阳橡胶院）成立于1958年，位于辽宁省沈阳市铁西区，是原化工部的直属科研单位，现隶属于世界500强中央直属国有企业中国中化控股有限责任公司旗下全资子公司中国昊华化工集团股份有限公司（A股代码600378）。</w:t>
      </w:r>
    </w:p>
    <w:p>
      <w:pPr>
        <w:ind w:firstLine="480" w:firstLineChars="200"/>
        <w:rPr>
          <w:rFonts w:hint="default" w:ascii="宋体" w:hAnsi="宋体" w:eastAsia="宋体"/>
          <w:b w:val="0"/>
          <w:bCs w:val="0"/>
          <w:sz w:val="24"/>
          <w:szCs w:val="24"/>
          <w:lang w:val="en-US" w:eastAsia="zh-CN"/>
        </w:rPr>
      </w:pPr>
      <w:r>
        <w:rPr>
          <w:rFonts w:hint="default" w:ascii="宋体" w:hAnsi="宋体" w:eastAsia="宋体"/>
          <w:b w:val="0"/>
          <w:bCs w:val="0"/>
          <w:sz w:val="24"/>
          <w:szCs w:val="24"/>
          <w:lang w:val="en-US" w:eastAsia="zh-CN"/>
        </w:rPr>
        <w:t>沈阳橡胶院位于辽宁省沈阳市铁西区，占地面积10万平方米。现有职工3</w:t>
      </w:r>
      <w:r>
        <w:rPr>
          <w:rFonts w:hint="eastAsia" w:ascii="宋体" w:hAnsi="宋体" w:eastAsia="宋体"/>
          <w:b w:val="0"/>
          <w:bCs w:val="0"/>
          <w:sz w:val="24"/>
          <w:szCs w:val="24"/>
          <w:lang w:val="en-US" w:eastAsia="zh-CN"/>
        </w:rPr>
        <w:t>7</w:t>
      </w:r>
      <w:r>
        <w:rPr>
          <w:rFonts w:hint="default" w:ascii="宋体" w:hAnsi="宋体" w:eastAsia="宋体"/>
          <w:b w:val="0"/>
          <w:bCs w:val="0"/>
          <w:sz w:val="24"/>
          <w:szCs w:val="24"/>
          <w:lang w:val="en-US" w:eastAsia="zh-CN"/>
        </w:rPr>
        <w:t>0余人，其中专业技术人员140人（含教授级高级工程师1</w:t>
      </w:r>
      <w:r>
        <w:rPr>
          <w:rFonts w:hint="eastAsia" w:ascii="宋体" w:hAnsi="宋体" w:eastAsia="宋体"/>
          <w:b w:val="0"/>
          <w:bCs w:val="0"/>
          <w:sz w:val="24"/>
          <w:szCs w:val="24"/>
          <w:lang w:val="en-US" w:eastAsia="zh-CN"/>
        </w:rPr>
        <w:t>6</w:t>
      </w:r>
      <w:r>
        <w:rPr>
          <w:rFonts w:hint="default" w:ascii="宋体" w:hAnsi="宋体" w:eastAsia="宋体"/>
          <w:b w:val="0"/>
          <w:bCs w:val="0"/>
          <w:sz w:val="24"/>
          <w:szCs w:val="24"/>
          <w:lang w:val="en-US" w:eastAsia="zh-CN"/>
        </w:rPr>
        <w:t>人）。为全资国有企业，是国家高新技术企业、</w:t>
      </w:r>
      <w:r>
        <w:rPr>
          <w:rFonts w:hint="eastAsia" w:ascii="宋体" w:hAnsi="宋体" w:eastAsia="宋体"/>
          <w:b w:val="0"/>
          <w:bCs w:val="0"/>
          <w:sz w:val="24"/>
          <w:szCs w:val="24"/>
          <w:lang w:val="en-US" w:eastAsia="zh-CN"/>
        </w:rPr>
        <w:t>国家</w:t>
      </w:r>
      <w:r>
        <w:rPr>
          <w:rFonts w:hint="default" w:ascii="宋体" w:hAnsi="宋体" w:eastAsia="宋体"/>
          <w:b w:val="0"/>
          <w:bCs w:val="0"/>
          <w:sz w:val="24"/>
          <w:szCs w:val="24"/>
          <w:lang w:val="en-US" w:eastAsia="zh-CN"/>
        </w:rPr>
        <w:t>专精特新</w:t>
      </w:r>
      <w:r>
        <w:rPr>
          <w:rFonts w:hint="eastAsia" w:ascii="宋体" w:hAnsi="宋体" w:eastAsia="宋体"/>
          <w:b w:val="0"/>
          <w:bCs w:val="0"/>
          <w:sz w:val="24"/>
          <w:szCs w:val="24"/>
          <w:lang w:val="en-US" w:eastAsia="zh-CN"/>
        </w:rPr>
        <w:t>“</w:t>
      </w:r>
      <w:r>
        <w:rPr>
          <w:rFonts w:hint="default" w:ascii="宋体" w:hAnsi="宋体" w:eastAsia="宋体"/>
          <w:b w:val="0"/>
          <w:bCs w:val="0"/>
          <w:sz w:val="24"/>
          <w:szCs w:val="24"/>
          <w:lang w:val="en-US" w:eastAsia="zh-CN"/>
        </w:rPr>
        <w:t>小巨人”企业、辽宁省企业技术中心、辽宁省特种橡胶材料与先进技术工程中心。</w:t>
      </w:r>
    </w:p>
    <w:p>
      <w:pPr>
        <w:ind w:firstLine="480" w:firstLineChars="200"/>
        <w:rPr>
          <w:rFonts w:hint="default" w:ascii="宋体" w:hAnsi="宋体" w:eastAsia="宋体"/>
          <w:b w:val="0"/>
          <w:bCs w:val="0"/>
          <w:sz w:val="24"/>
          <w:szCs w:val="24"/>
          <w:lang w:val="en-US" w:eastAsia="zh-CN"/>
        </w:rPr>
      </w:pPr>
      <w:r>
        <w:rPr>
          <w:rFonts w:hint="default" w:ascii="宋体" w:hAnsi="宋体" w:eastAsia="宋体"/>
          <w:b w:val="0"/>
          <w:bCs w:val="0"/>
          <w:sz w:val="24"/>
          <w:szCs w:val="24"/>
          <w:lang w:val="en-US" w:eastAsia="zh-CN"/>
        </w:rPr>
        <w:t>沈阳橡胶院是以橡胶软管、橡胶涂覆织物及密封制品为专业研究方向的，集科研、设计开发、生产于一体的国家重点综合性橡胶制品研究开发专业机构。建院60多年来，共获科研成果800余项，其中100多项获得国家、省（部）、市级以上科研成果奖。</w:t>
      </w:r>
    </w:p>
    <w:p>
      <w:pPr>
        <w:ind w:firstLine="480" w:firstLineChars="200"/>
        <w:rPr>
          <w:rFonts w:hint="default" w:ascii="宋体" w:hAnsi="宋体" w:eastAsia="宋体"/>
          <w:b w:val="0"/>
          <w:bCs w:val="0"/>
          <w:sz w:val="24"/>
          <w:szCs w:val="24"/>
          <w:lang w:val="en-US" w:eastAsia="zh-CN"/>
        </w:rPr>
      </w:pPr>
      <w:r>
        <w:rPr>
          <w:rFonts w:hint="default" w:ascii="宋体" w:hAnsi="宋体" w:eastAsia="宋体"/>
          <w:b w:val="0"/>
          <w:bCs w:val="0"/>
          <w:sz w:val="24"/>
          <w:szCs w:val="24"/>
          <w:lang w:val="en-US" w:eastAsia="zh-CN"/>
        </w:rPr>
        <w:t>沈阳橡胶院是全国橡胶与橡胶制品标准化技术委员会秘书处承担单位，是国际标准化组织橡胶与橡胶制品技术委员会国内总对口单位，代表中国参与国际标准表态工作。是化学工业胶管和胶布制品质量监督检验中心依托单位，对外独立行文和开展业务工作，出具的检测报告具有第三方公正地位。</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招聘岗位：</w:t>
      </w:r>
    </w:p>
    <w:p>
      <w:pPr>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安全管理岗</w:t>
      </w:r>
    </w:p>
    <w:p>
      <w:pPr>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岗位职责：</w:t>
      </w:r>
    </w:p>
    <w:p>
      <w:pPr>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1.贯彻落实安全生产的法律、方针、政策，结合公司情况，修改和完善健康安全环保管理制度；</w:t>
      </w:r>
    </w:p>
    <w:p>
      <w:pPr>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2.负责公司FORUS体系建设、监督各部门体系制度执行情况；</w:t>
      </w:r>
    </w:p>
    <w:p>
      <w:pPr>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3.负责监督检查生产、试验过程中存在的问题隐患，督促协调有关部门及时整改；</w:t>
      </w:r>
    </w:p>
    <w:p>
      <w:pPr>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4.负责汇总、统计、分析公司健康安全环保方面的绩效指标，提出改进建议；</w:t>
      </w:r>
    </w:p>
    <w:p>
      <w:pPr>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5.协助开展安全教育培训、应急演练及各类安全活动；</w:t>
      </w:r>
    </w:p>
    <w:p>
      <w:pPr>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6.协助开展事故事件调查，监督整改情况；</w:t>
      </w:r>
    </w:p>
    <w:p>
      <w:pPr>
        <w:rPr>
          <w:rFonts w:hint="eastAsia" w:ascii="宋体" w:hAnsi="宋体" w:eastAsia="宋体"/>
          <w:b w:val="0"/>
          <w:bCs w:val="0"/>
          <w:sz w:val="24"/>
          <w:szCs w:val="24"/>
          <w:lang w:val="en-US" w:eastAsia="zh-CN"/>
        </w:rPr>
      </w:pPr>
    </w:p>
    <w:p>
      <w:pPr>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任职要求：</w:t>
      </w:r>
    </w:p>
    <w:p>
      <w:pPr>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1.本科及以上学历，安全工程等相关专业；</w:t>
      </w:r>
    </w:p>
    <w:p>
      <w:pPr>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2.持有注册安全工程师证书，或有具备现场安全管理经验者优先；</w:t>
      </w:r>
    </w:p>
    <w:p>
      <w:pPr>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3.熟悉健康、安全、环保相关法规规范，具有一定突发事件处理能力。</w:t>
      </w:r>
    </w:p>
    <w:p>
      <w:pPr>
        <w:rPr>
          <w:rFonts w:hint="default" w:ascii="宋体" w:hAnsi="宋体" w:eastAsia="宋体"/>
          <w:b w:val="0"/>
          <w:bCs w:val="0"/>
          <w:sz w:val="24"/>
          <w:szCs w:val="24"/>
          <w:lang w:val="en-US" w:eastAsia="zh-CN"/>
        </w:rPr>
      </w:pPr>
    </w:p>
    <w:p>
      <w:pPr>
        <w:rPr>
          <w:rFonts w:hint="eastAsia" w:ascii="宋体" w:hAnsi="宋体" w:eastAsia="宋体"/>
          <w:b/>
          <w:bCs/>
          <w:sz w:val="24"/>
          <w:szCs w:val="24"/>
        </w:rPr>
      </w:pPr>
      <w:r>
        <w:rPr>
          <w:rFonts w:hint="eastAsia" w:ascii="宋体" w:hAnsi="宋体" w:eastAsia="宋体"/>
          <w:b/>
          <w:bCs/>
          <w:sz w:val="24"/>
          <w:szCs w:val="24"/>
        </w:rPr>
        <w:t>福利待遇：</w:t>
      </w:r>
    </w:p>
    <w:p>
      <w:pPr>
        <w:rPr>
          <w:rFonts w:hint="eastAsia" w:ascii="宋体" w:hAnsi="宋体" w:eastAsia="宋体"/>
          <w:sz w:val="24"/>
          <w:szCs w:val="24"/>
        </w:rPr>
      </w:pPr>
      <w:r>
        <w:rPr>
          <w:rFonts w:hint="eastAsia" w:ascii="宋体" w:hAnsi="宋体" w:eastAsia="宋体"/>
          <w:sz w:val="24"/>
          <w:szCs w:val="24"/>
        </w:rPr>
        <w:t>1、国企</w:t>
      </w:r>
      <w:r>
        <w:rPr>
          <w:rFonts w:hint="eastAsia" w:ascii="宋体" w:hAnsi="宋体" w:eastAsia="宋体"/>
          <w:sz w:val="24"/>
          <w:szCs w:val="24"/>
          <w:lang w:val="en-US" w:eastAsia="zh-CN"/>
        </w:rPr>
        <w:t>合同</w:t>
      </w:r>
      <w:r>
        <w:rPr>
          <w:rFonts w:hint="eastAsia" w:ascii="宋体" w:hAnsi="宋体" w:eastAsia="宋体"/>
          <w:sz w:val="24"/>
          <w:szCs w:val="24"/>
        </w:rPr>
        <w:t>、</w:t>
      </w:r>
      <w:r>
        <w:rPr>
          <w:rFonts w:hint="eastAsia" w:ascii="宋体" w:hAnsi="宋体" w:eastAsia="宋体"/>
          <w:sz w:val="24"/>
          <w:szCs w:val="24"/>
          <w:lang w:val="en-US" w:eastAsia="zh-CN"/>
        </w:rPr>
        <w:t>七</w:t>
      </w:r>
      <w:r>
        <w:rPr>
          <w:rFonts w:hint="eastAsia" w:ascii="宋体" w:hAnsi="宋体" w:eastAsia="宋体"/>
          <w:sz w:val="24"/>
          <w:szCs w:val="24"/>
        </w:rPr>
        <w:t>险二金</w:t>
      </w:r>
      <w:r>
        <w:rPr>
          <w:rFonts w:hint="eastAsia" w:ascii="宋体" w:hAnsi="宋体" w:eastAsia="宋体"/>
          <w:sz w:val="24"/>
          <w:szCs w:val="24"/>
          <w:lang w:eastAsia="zh-CN"/>
        </w:rPr>
        <w:t>、</w:t>
      </w:r>
      <w:r>
        <w:rPr>
          <w:rFonts w:hint="eastAsia" w:ascii="宋体" w:hAnsi="宋体" w:eastAsia="宋体"/>
          <w:sz w:val="24"/>
          <w:szCs w:val="24"/>
          <w:lang w:val="en-US" w:eastAsia="zh-CN"/>
        </w:rPr>
        <w:t>年度综合绩效奖</w:t>
      </w:r>
      <w:r>
        <w:rPr>
          <w:rFonts w:hint="eastAsia" w:ascii="宋体" w:hAnsi="宋体" w:eastAsia="宋体"/>
          <w:sz w:val="24"/>
          <w:szCs w:val="24"/>
        </w:rPr>
        <w:t>；</w:t>
      </w:r>
    </w:p>
    <w:p>
      <w:pPr>
        <w:rPr>
          <w:rFonts w:hint="eastAsia" w:ascii="宋体" w:hAnsi="宋体" w:eastAsia="宋体"/>
          <w:sz w:val="24"/>
          <w:szCs w:val="24"/>
        </w:rPr>
      </w:pPr>
      <w:r>
        <w:rPr>
          <w:rFonts w:hint="eastAsia" w:ascii="宋体" w:hAnsi="宋体" w:eastAsia="宋体"/>
          <w:sz w:val="24"/>
          <w:szCs w:val="24"/>
        </w:rPr>
        <w:t>2、实行双休、法定节假日休假及带薪年休假制度；</w:t>
      </w:r>
    </w:p>
    <w:p>
      <w:pPr>
        <w:rPr>
          <w:rFonts w:hint="eastAsia" w:ascii="宋体" w:hAnsi="宋体" w:eastAsia="宋体"/>
          <w:sz w:val="24"/>
          <w:szCs w:val="24"/>
        </w:rPr>
      </w:pPr>
      <w:r>
        <w:rPr>
          <w:rFonts w:hint="eastAsia" w:ascii="宋体" w:hAnsi="宋体" w:eastAsia="宋体"/>
          <w:sz w:val="24"/>
          <w:szCs w:val="24"/>
        </w:rPr>
        <w:t>3、提供采暖费补贴、租房补贴、健康体检、生日福利、节假日福利、员工食堂福利等；</w:t>
      </w:r>
    </w:p>
    <w:p>
      <w:pPr>
        <w:rPr>
          <w:rFonts w:hint="eastAsia" w:ascii="宋体" w:hAnsi="宋体" w:eastAsia="宋体"/>
          <w:sz w:val="24"/>
          <w:szCs w:val="24"/>
        </w:rPr>
      </w:pPr>
      <w:r>
        <w:rPr>
          <w:rFonts w:hint="eastAsia" w:ascii="宋体" w:hAnsi="宋体" w:eastAsia="宋体"/>
          <w:sz w:val="24"/>
          <w:szCs w:val="24"/>
        </w:rPr>
        <w:t>4、博士毕业生提供安家费，配偶在符合企业招聘条件的前提下，可以考虑就业安置。</w:t>
      </w:r>
    </w:p>
    <w:p>
      <w:pPr>
        <w:rPr>
          <w:rFonts w:hint="eastAsia" w:ascii="宋体" w:hAnsi="宋体" w:eastAsia="宋体"/>
          <w:sz w:val="24"/>
          <w:szCs w:val="24"/>
        </w:rPr>
      </w:pPr>
    </w:p>
    <w:p>
      <w:pPr>
        <w:rPr>
          <w:rFonts w:hint="eastAsia" w:ascii="宋体" w:hAnsi="宋体" w:eastAsia="宋体"/>
          <w:sz w:val="24"/>
          <w:szCs w:val="24"/>
        </w:rPr>
      </w:pPr>
    </w:p>
    <w:p>
      <w:pPr>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公司地址：沈阳市铁西区兴顺街9号</w:t>
      </w:r>
    </w:p>
    <w:p>
      <w:pPr>
        <w:rPr>
          <w:rFonts w:ascii="宋体" w:hAnsi="宋体" w:eastAsia="宋体"/>
          <w:b/>
          <w:bCs/>
          <w:sz w:val="24"/>
          <w:szCs w:val="24"/>
        </w:rPr>
      </w:pPr>
      <w:r>
        <w:rPr>
          <w:rFonts w:hint="eastAsia" w:ascii="宋体" w:hAnsi="宋体" w:eastAsia="宋体"/>
          <w:b/>
          <w:bCs/>
          <w:sz w:val="24"/>
          <w:szCs w:val="24"/>
        </w:rPr>
        <w:t>招聘简历接收邮箱：</w:t>
      </w:r>
      <w:r>
        <w:rPr>
          <w:rFonts w:ascii="宋体" w:hAnsi="宋体" w:eastAsia="宋体"/>
          <w:b/>
          <w:bCs/>
          <w:sz w:val="24"/>
          <w:szCs w:val="24"/>
        </w:rPr>
        <w:fldChar w:fldCharType="begin"/>
      </w:r>
      <w:r>
        <w:rPr>
          <w:rFonts w:ascii="宋体" w:hAnsi="宋体" w:eastAsia="宋体"/>
          <w:b/>
          <w:bCs/>
          <w:sz w:val="24"/>
          <w:szCs w:val="24"/>
        </w:rPr>
        <w:instrText xml:space="preserve"> HYPERLINK "mailto:sxyrenli@163.com" </w:instrText>
      </w:r>
      <w:r>
        <w:rPr>
          <w:rFonts w:ascii="宋体" w:hAnsi="宋体" w:eastAsia="宋体"/>
          <w:b/>
          <w:bCs/>
          <w:sz w:val="24"/>
          <w:szCs w:val="24"/>
        </w:rPr>
        <w:fldChar w:fldCharType="separate"/>
      </w:r>
      <w:r>
        <w:rPr>
          <w:rStyle w:val="6"/>
          <w:rFonts w:ascii="宋体" w:hAnsi="宋体" w:eastAsia="宋体"/>
          <w:b/>
          <w:bCs/>
          <w:sz w:val="24"/>
          <w:szCs w:val="24"/>
        </w:rPr>
        <w:t>sxyrenli@163.com</w:t>
      </w:r>
      <w:r>
        <w:rPr>
          <w:rFonts w:ascii="宋体" w:hAnsi="宋体" w:eastAsia="宋体"/>
          <w:b/>
          <w:bCs/>
          <w:sz w:val="24"/>
          <w:szCs w:val="24"/>
        </w:rPr>
        <w:fldChar w:fldCharType="end"/>
      </w:r>
    </w:p>
    <w:p>
      <w:pPr>
        <w:rPr>
          <w:rFonts w:hint="eastAsia" w:ascii="宋体" w:hAnsi="宋体" w:eastAsia="宋体"/>
          <w:b w:val="0"/>
          <w:bCs w:val="0"/>
          <w:sz w:val="24"/>
          <w:szCs w:val="24"/>
          <w:lang w:val="en-US" w:eastAsia="zh-CN"/>
        </w:rPr>
      </w:pPr>
      <w:r>
        <w:rPr>
          <w:rFonts w:hint="eastAsia" w:ascii="宋体" w:hAnsi="宋体" w:eastAsia="宋体"/>
          <w:b/>
          <w:bCs/>
          <w:sz w:val="24"/>
          <w:szCs w:val="24"/>
          <w:lang w:val="en-US" w:eastAsia="zh-CN"/>
        </w:rPr>
        <w:t>邮箱主题投递格式：</w:t>
      </w:r>
      <w:r>
        <w:rPr>
          <w:rFonts w:hint="eastAsia" w:ascii="宋体" w:hAnsi="宋体" w:eastAsia="宋体"/>
          <w:b w:val="0"/>
          <w:bCs w:val="0"/>
          <w:sz w:val="24"/>
          <w:szCs w:val="24"/>
          <w:lang w:val="en-US" w:eastAsia="zh-CN"/>
        </w:rPr>
        <w:t>岗位-学校-专业</w:t>
      </w:r>
      <w:bookmarkStart w:id="0" w:name="_GoBack"/>
      <w:bookmarkEnd w:id="0"/>
    </w:p>
    <w:p>
      <w:pPr>
        <w:rPr>
          <w:rFonts w:hint="eastAsia" w:ascii="宋体" w:hAnsi="宋体" w:eastAsia="宋体"/>
          <w:b w:val="0"/>
          <w:bCs w:val="0"/>
          <w:sz w:val="24"/>
          <w:szCs w:val="24"/>
          <w:lang w:val="en-US" w:eastAsia="zh-CN"/>
        </w:rPr>
      </w:pPr>
    </w:p>
    <w:p>
      <w:pPr>
        <w:rPr>
          <w:rFonts w:hint="eastAsia" w:ascii="宋体" w:hAnsi="宋体" w:eastAsia="宋体"/>
          <w:b w:val="0"/>
          <w:bCs w:val="0"/>
          <w:sz w:val="24"/>
          <w:szCs w:val="24"/>
          <w:lang w:val="en-US" w:eastAsia="zh-CN"/>
        </w:rPr>
      </w:pPr>
    </w:p>
    <w:p>
      <w:pPr>
        <w:rPr>
          <w:rFonts w:hint="eastAsia" w:ascii="宋体" w:hAnsi="宋体" w:eastAsia="宋体"/>
          <w:b w:val="0"/>
          <w:bCs w:val="0"/>
          <w:sz w:val="24"/>
          <w:szCs w:val="24"/>
          <w:lang w:val="en-US" w:eastAsia="zh-CN"/>
        </w:rPr>
      </w:pPr>
    </w:p>
    <w:p>
      <w:pPr>
        <w:rPr>
          <w:rFonts w:hint="eastAsia" w:ascii="宋体" w:hAnsi="宋体" w:eastAsia="宋体"/>
          <w:b w:val="0"/>
          <w:bCs w:val="0"/>
          <w:sz w:val="24"/>
          <w:szCs w:val="24"/>
          <w:lang w:val="en-US" w:eastAsia="zh-CN"/>
        </w:rPr>
      </w:pPr>
    </w:p>
    <w:p>
      <w:pPr>
        <w:rPr>
          <w:rFonts w:hint="default" w:ascii="宋体" w:hAnsi="宋体" w:eastAsia="宋体"/>
          <w:b w:val="0"/>
          <w:bCs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4YWRjNDllNjE2MDg4OTljMjNkYjUwNzgwN2I5ZDEifQ=="/>
  </w:docVars>
  <w:rsids>
    <w:rsidRoot w:val="00615D0C"/>
    <w:rsid w:val="0038435B"/>
    <w:rsid w:val="0043663A"/>
    <w:rsid w:val="00442737"/>
    <w:rsid w:val="00615D0C"/>
    <w:rsid w:val="008F3C85"/>
    <w:rsid w:val="00BA27F5"/>
    <w:rsid w:val="00E67146"/>
    <w:rsid w:val="00EB6388"/>
    <w:rsid w:val="00F01B08"/>
    <w:rsid w:val="02165765"/>
    <w:rsid w:val="02287A62"/>
    <w:rsid w:val="024406F0"/>
    <w:rsid w:val="024C25B9"/>
    <w:rsid w:val="034C5690"/>
    <w:rsid w:val="069A7CD5"/>
    <w:rsid w:val="084B0F8B"/>
    <w:rsid w:val="09E318B2"/>
    <w:rsid w:val="0C3C3C66"/>
    <w:rsid w:val="0FE36411"/>
    <w:rsid w:val="1748041B"/>
    <w:rsid w:val="189069B6"/>
    <w:rsid w:val="1BF54A4A"/>
    <w:rsid w:val="1D3B65EA"/>
    <w:rsid w:val="213706A6"/>
    <w:rsid w:val="2577128E"/>
    <w:rsid w:val="26432B24"/>
    <w:rsid w:val="299A4892"/>
    <w:rsid w:val="2E004B81"/>
    <w:rsid w:val="2E525754"/>
    <w:rsid w:val="324F420B"/>
    <w:rsid w:val="32642447"/>
    <w:rsid w:val="352A0BB6"/>
    <w:rsid w:val="35E36FB4"/>
    <w:rsid w:val="37C25B20"/>
    <w:rsid w:val="37E61666"/>
    <w:rsid w:val="3C885C25"/>
    <w:rsid w:val="3D29776B"/>
    <w:rsid w:val="3DB537A5"/>
    <w:rsid w:val="3EA061D5"/>
    <w:rsid w:val="4679318E"/>
    <w:rsid w:val="4AB50890"/>
    <w:rsid w:val="4B6534E3"/>
    <w:rsid w:val="4C4A2337"/>
    <w:rsid w:val="4DEF076A"/>
    <w:rsid w:val="4E4B4880"/>
    <w:rsid w:val="4EB47AC4"/>
    <w:rsid w:val="4FFF25AD"/>
    <w:rsid w:val="51A23A96"/>
    <w:rsid w:val="53F705E8"/>
    <w:rsid w:val="565A3B89"/>
    <w:rsid w:val="5C9E2690"/>
    <w:rsid w:val="64D9302F"/>
    <w:rsid w:val="64E8647A"/>
    <w:rsid w:val="68275011"/>
    <w:rsid w:val="6B15427C"/>
    <w:rsid w:val="6C2F56D0"/>
    <w:rsid w:val="6EF83DA6"/>
    <w:rsid w:val="74D358CF"/>
    <w:rsid w:val="77F93034"/>
    <w:rsid w:val="7D965A4F"/>
    <w:rsid w:val="7E6969A1"/>
    <w:rsid w:val="7E7E4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autoRedefine/>
    <w:semiHidden/>
    <w:unhideWhenUsed/>
    <w:qFormat/>
    <w:uiPriority w:val="99"/>
    <w:rPr>
      <w:color w:val="0000FF"/>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Pages>
  <Words>1636</Words>
  <Characters>1709</Characters>
  <Lines>15</Lines>
  <Paragraphs>4</Paragraphs>
  <TotalTime>102</TotalTime>
  <ScaleCrop>false</ScaleCrop>
  <LinksUpToDate>false</LinksUpToDate>
  <CharactersWithSpaces>1714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2021-04-29T03:20:00Z</dcterms:created>
  <dc:creator>李雨桐</dc:creator>
  <cp:lastModifiedBy>L﹄b☆</cp:lastModifiedBy>
  <cp:lastPrinted>2021-08-06T02:58:00Z</cp:lastPrinted>
  <dcterms:modified xsi:type="dcterms:W3CDTF">2024-01-29T03:16:14Z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0338C87A78404AE4A1708E1BD44CEE68_13</vt:lpwstr>
  </property>
</Properties>
</file>