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22D" w:rsidRPr="00D8422D" w:rsidRDefault="00D8422D" w:rsidP="00D8422D">
      <w:pPr>
        <w:pStyle w:val="ql-long-15553451"/>
        <w:spacing w:before="0" w:beforeAutospacing="0" w:after="0" w:afterAutospacing="0" w:line="276" w:lineRule="auto"/>
        <w:jc w:val="center"/>
        <w:rPr>
          <w:rStyle w:val="ql-author-15553451"/>
          <w:rFonts w:ascii="微软雅黑" w:eastAsia="微软雅黑" w:hAnsi="微软雅黑"/>
          <w:b/>
          <w:sz w:val="44"/>
          <w:szCs w:val="44"/>
        </w:rPr>
      </w:pPr>
      <w:r w:rsidRPr="00D8422D">
        <w:rPr>
          <w:rStyle w:val="ql-author-15553451"/>
          <w:rFonts w:ascii="微软雅黑" w:eastAsia="微软雅黑" w:hAnsi="微软雅黑" w:hint="eastAsia"/>
          <w:b/>
          <w:sz w:val="44"/>
          <w:szCs w:val="44"/>
        </w:rPr>
        <w:t>51</w:t>
      </w:r>
      <w:r w:rsidRPr="00D8422D">
        <w:rPr>
          <w:rStyle w:val="ql-author-15553451"/>
          <w:rFonts w:ascii="微软雅黑" w:eastAsia="微软雅黑" w:hAnsi="微软雅黑"/>
          <w:b/>
          <w:sz w:val="44"/>
          <w:szCs w:val="44"/>
        </w:rPr>
        <w:t>T</w:t>
      </w:r>
      <w:r w:rsidR="009A3159">
        <w:rPr>
          <w:rStyle w:val="ql-author-15553451"/>
          <w:rFonts w:ascii="微软雅黑" w:eastAsia="微软雅黑" w:hAnsi="微软雅黑" w:hint="eastAsia"/>
          <w:b/>
          <w:sz w:val="44"/>
          <w:szCs w:val="44"/>
        </w:rPr>
        <w:t>alk202</w:t>
      </w:r>
      <w:r w:rsidR="009A3159">
        <w:rPr>
          <w:rStyle w:val="ql-author-15553451"/>
          <w:rFonts w:ascii="微软雅黑" w:eastAsia="微软雅黑" w:hAnsi="微软雅黑"/>
          <w:b/>
          <w:sz w:val="44"/>
          <w:szCs w:val="44"/>
        </w:rPr>
        <w:t>1</w:t>
      </w:r>
      <w:r w:rsidR="00A1512D">
        <w:rPr>
          <w:rStyle w:val="ql-author-15553451"/>
          <w:rFonts w:ascii="微软雅黑" w:eastAsia="微软雅黑" w:hAnsi="微软雅黑" w:hint="eastAsia"/>
          <w:b/>
          <w:sz w:val="44"/>
          <w:szCs w:val="44"/>
        </w:rPr>
        <w:t>管培</w:t>
      </w:r>
      <w:bookmarkStart w:id="0" w:name="_GoBack"/>
      <w:bookmarkEnd w:id="0"/>
      <w:r w:rsidR="009A3159">
        <w:rPr>
          <w:rStyle w:val="ql-author-15553451"/>
          <w:rFonts w:ascii="微软雅黑" w:eastAsia="微软雅黑" w:hAnsi="微软雅黑" w:hint="eastAsia"/>
          <w:b/>
          <w:sz w:val="44"/>
          <w:szCs w:val="44"/>
        </w:rPr>
        <w:t>生</w:t>
      </w:r>
      <w:r w:rsidRPr="00D8422D">
        <w:rPr>
          <w:rStyle w:val="ql-author-15553451"/>
          <w:rFonts w:ascii="微软雅黑" w:eastAsia="微软雅黑" w:hAnsi="微软雅黑" w:hint="eastAsia"/>
          <w:b/>
          <w:sz w:val="44"/>
          <w:szCs w:val="44"/>
        </w:rPr>
        <w:t>春季校</w:t>
      </w:r>
      <w:r w:rsidR="00A1512D">
        <w:rPr>
          <w:rStyle w:val="ql-author-15553451"/>
          <w:rFonts w:ascii="微软雅黑" w:eastAsia="微软雅黑" w:hAnsi="微软雅黑" w:hint="eastAsia"/>
          <w:b/>
          <w:sz w:val="44"/>
          <w:szCs w:val="44"/>
        </w:rPr>
        <w:t>园</w:t>
      </w:r>
      <w:r w:rsidRPr="00D8422D">
        <w:rPr>
          <w:rStyle w:val="ql-author-15553451"/>
          <w:rFonts w:ascii="微软雅黑" w:eastAsia="微软雅黑" w:hAnsi="微软雅黑" w:hint="eastAsia"/>
          <w:b/>
          <w:sz w:val="44"/>
          <w:szCs w:val="44"/>
        </w:rPr>
        <w:t>招</w:t>
      </w:r>
      <w:r w:rsidR="00A1512D">
        <w:rPr>
          <w:rStyle w:val="ql-author-15553451"/>
          <w:rFonts w:ascii="微软雅黑" w:eastAsia="微软雅黑" w:hAnsi="微软雅黑" w:hint="eastAsia"/>
          <w:b/>
          <w:sz w:val="44"/>
          <w:szCs w:val="44"/>
        </w:rPr>
        <w:t>聘</w:t>
      </w:r>
    </w:p>
    <w:p w:rsidR="00E103CE" w:rsidRPr="00542471" w:rsidRDefault="00D8422D" w:rsidP="004C06ED">
      <w:pPr>
        <w:pStyle w:val="ql-long-15553451"/>
        <w:spacing w:before="0" w:beforeAutospacing="0" w:after="0" w:afterAutospacing="0" w:line="276" w:lineRule="auto"/>
        <w:rPr>
          <w:rStyle w:val="ql-author-15553451"/>
          <w:rFonts w:asciiTheme="majorEastAsia" w:eastAsiaTheme="majorEastAsia" w:hAnsiTheme="majorEastAsia"/>
          <w:b/>
          <w:sz w:val="28"/>
          <w:szCs w:val="28"/>
        </w:rPr>
      </w:pPr>
      <w:r w:rsidRPr="00542471">
        <w:rPr>
          <w:rStyle w:val="ql-author-15553451"/>
          <w:rFonts w:asciiTheme="majorEastAsia" w:eastAsiaTheme="majorEastAsia" w:hAnsiTheme="majorEastAsia" w:hint="eastAsia"/>
          <w:b/>
          <w:sz w:val="28"/>
          <w:szCs w:val="28"/>
        </w:rPr>
        <w:t>一、</w:t>
      </w:r>
      <w:r w:rsidR="00BB73A5" w:rsidRPr="00542471">
        <w:rPr>
          <w:rStyle w:val="ql-author-15553451"/>
          <w:rFonts w:asciiTheme="majorEastAsia" w:eastAsiaTheme="majorEastAsia" w:hAnsiTheme="majorEastAsia"/>
          <w:b/>
          <w:sz w:val="28"/>
          <w:szCs w:val="28"/>
        </w:rPr>
        <w:t>公司介绍</w:t>
      </w:r>
    </w:p>
    <w:p w:rsidR="00905552" w:rsidRDefault="00ED3F7A" w:rsidP="00CE69D4">
      <w:pPr>
        <w:spacing w:line="360" w:lineRule="auto"/>
        <w:ind w:firstLineChars="200" w:firstLine="480"/>
        <w:rPr>
          <w:rFonts w:asciiTheme="minorEastAsia" w:eastAsiaTheme="minorEastAsia" w:hAnsiTheme="minorEastAsia"/>
          <w:color w:val="000000" w:themeColor="text1"/>
        </w:rPr>
      </w:pPr>
      <w:r w:rsidRPr="00CE69D4">
        <w:rPr>
          <w:rFonts w:asciiTheme="minorEastAsia" w:eastAsiaTheme="minorEastAsia" w:hAnsiTheme="minorEastAsia"/>
          <w:color w:val="000000" w:themeColor="text1"/>
        </w:rPr>
        <w:t>51Talk</w:t>
      </w:r>
      <w:r w:rsidR="00C36210">
        <w:rPr>
          <w:rFonts w:asciiTheme="minorEastAsia" w:eastAsiaTheme="minorEastAsia" w:hAnsiTheme="minorEastAsia"/>
          <w:color w:val="000000" w:themeColor="text1"/>
        </w:rPr>
        <w:t>无忧英语</w:t>
      </w:r>
      <w:r w:rsidRPr="00CE69D4">
        <w:rPr>
          <w:rFonts w:asciiTheme="minorEastAsia" w:eastAsiaTheme="minorEastAsia" w:hAnsiTheme="minorEastAsia"/>
          <w:color w:val="000000" w:themeColor="text1"/>
        </w:rPr>
        <w:t>是北京大生知行科技有限公司旗下品牌</w:t>
      </w:r>
      <w:r w:rsidRPr="00CE69D4">
        <w:rPr>
          <w:rFonts w:asciiTheme="minorEastAsia" w:eastAsiaTheme="minorEastAsia" w:hAnsiTheme="minorEastAsia" w:hint="eastAsia"/>
          <w:color w:val="000000" w:themeColor="text1"/>
        </w:rPr>
        <w:t>，</w:t>
      </w:r>
      <w:r w:rsidR="00905552" w:rsidRPr="00ED3F7A">
        <w:rPr>
          <w:rFonts w:asciiTheme="minorEastAsia" w:eastAsiaTheme="minorEastAsia" w:hAnsiTheme="minorEastAsia"/>
          <w:color w:val="000000" w:themeColor="text1"/>
        </w:rPr>
        <w:t>51Talk是中国在线英语教育</w:t>
      </w:r>
      <w:r w:rsidR="00905552" w:rsidRPr="00ED3F7A">
        <w:rPr>
          <w:rFonts w:asciiTheme="minorEastAsia" w:eastAsiaTheme="minorEastAsia" w:hAnsiTheme="minorEastAsia" w:hint="eastAsia"/>
          <w:color w:val="000000" w:themeColor="text1"/>
        </w:rPr>
        <w:t>行业</w:t>
      </w:r>
      <w:r w:rsidR="00905552" w:rsidRPr="00ED3F7A">
        <w:rPr>
          <w:rFonts w:asciiTheme="minorEastAsia" w:eastAsiaTheme="minorEastAsia" w:hAnsiTheme="minorEastAsia"/>
          <w:color w:val="000000" w:themeColor="text1"/>
        </w:rPr>
        <w:t>领导品牌，</w:t>
      </w:r>
      <w:r w:rsidR="00905552" w:rsidRPr="00ED3F7A">
        <w:rPr>
          <w:rFonts w:asciiTheme="minorEastAsia" w:eastAsiaTheme="minorEastAsia" w:hAnsiTheme="minorEastAsia" w:hint="eastAsia"/>
          <w:color w:val="000000" w:themeColor="text1"/>
        </w:rPr>
        <w:t>秉持“</w:t>
      </w:r>
      <w:r w:rsidR="00905552" w:rsidRPr="00CE69D4">
        <w:rPr>
          <w:rFonts w:asciiTheme="minorEastAsia" w:eastAsiaTheme="minorEastAsia" w:hAnsiTheme="minorEastAsia" w:hint="eastAsia"/>
          <w:color w:val="000000" w:themeColor="text1"/>
        </w:rPr>
        <w:t>口语好，学习棒</w:t>
      </w:r>
      <w:r w:rsidR="00905552" w:rsidRPr="00ED3F7A">
        <w:rPr>
          <w:rFonts w:asciiTheme="minorEastAsia" w:eastAsiaTheme="minorEastAsia" w:hAnsiTheme="minorEastAsia" w:hint="eastAsia"/>
          <w:color w:val="000000" w:themeColor="text1"/>
        </w:rPr>
        <w:t>”的教育理念，</w:t>
      </w:r>
      <w:r w:rsidR="00905552" w:rsidRPr="00ED3F7A">
        <w:rPr>
          <w:rFonts w:asciiTheme="minorEastAsia" w:eastAsiaTheme="minorEastAsia" w:hAnsiTheme="minorEastAsia"/>
          <w:color w:val="000000" w:themeColor="text1"/>
        </w:rPr>
        <w:t>采用真人外教一对一在线教学的学习模式，帮助学员提升</w:t>
      </w:r>
      <w:r w:rsidR="00905552" w:rsidRPr="00ED3F7A">
        <w:rPr>
          <w:rFonts w:asciiTheme="minorEastAsia" w:eastAsiaTheme="minorEastAsia" w:hAnsiTheme="minorEastAsia" w:hint="eastAsia"/>
          <w:color w:val="000000" w:themeColor="text1"/>
        </w:rPr>
        <w:t>英语语言应用能力</w:t>
      </w:r>
      <w:r w:rsidR="00905552" w:rsidRPr="00ED3F7A">
        <w:rPr>
          <w:rFonts w:asciiTheme="minorEastAsia" w:eastAsiaTheme="minorEastAsia" w:hAnsiTheme="minorEastAsia"/>
          <w:color w:val="000000" w:themeColor="text1"/>
        </w:rPr>
        <w:t>。</w:t>
      </w:r>
    </w:p>
    <w:p w:rsidR="00C36210" w:rsidRPr="00C36210" w:rsidRDefault="00C36210" w:rsidP="00C36210">
      <w:pPr>
        <w:spacing w:line="360" w:lineRule="auto"/>
        <w:ind w:firstLineChars="200" w:firstLine="480"/>
        <w:rPr>
          <w:rFonts w:asciiTheme="minorEastAsia" w:eastAsiaTheme="minorEastAsia" w:hAnsiTheme="minorEastAsia"/>
          <w:color w:val="000000" w:themeColor="text1"/>
        </w:rPr>
      </w:pPr>
      <w:r w:rsidRPr="00ED3F7A">
        <w:rPr>
          <w:rFonts w:asciiTheme="minorEastAsia" w:eastAsiaTheme="minorEastAsia" w:hAnsiTheme="minorEastAsia" w:hint="eastAsia"/>
          <w:color w:val="000000" w:themeColor="text1"/>
        </w:rPr>
        <w:t>自</w:t>
      </w:r>
      <w:r w:rsidRPr="00ED3F7A">
        <w:rPr>
          <w:rFonts w:asciiTheme="minorEastAsia" w:eastAsiaTheme="minorEastAsia" w:hAnsiTheme="minorEastAsia"/>
          <w:color w:val="000000" w:themeColor="text1"/>
        </w:rPr>
        <w:t>2011年7月8日创立以来，51Talk曾先后获得真格基金、DCM、顺为资本、红杉资本等多家国内外知名机构的投资，</w:t>
      </w:r>
      <w:r w:rsidRPr="00ED3F7A">
        <w:rPr>
          <w:rFonts w:asciiTheme="minorEastAsia" w:eastAsiaTheme="minorEastAsia" w:hAnsiTheme="minorEastAsia"/>
          <w:b/>
          <w:color w:val="000000" w:themeColor="text1"/>
        </w:rPr>
        <w:t>2016年6月10日在美国纽交所上市</w:t>
      </w:r>
      <w:r w:rsidRPr="00ED3F7A">
        <w:rPr>
          <w:rFonts w:asciiTheme="minorEastAsia" w:eastAsiaTheme="minorEastAsia" w:hAnsiTheme="minorEastAsia"/>
          <w:color w:val="000000" w:themeColor="text1"/>
        </w:rPr>
        <w:t>，2020年实现全年规模化盈利。</w:t>
      </w:r>
    </w:p>
    <w:p w:rsidR="00905552" w:rsidRPr="00ED3F7A" w:rsidRDefault="00905552" w:rsidP="00905552">
      <w:pPr>
        <w:spacing w:line="360" w:lineRule="auto"/>
        <w:ind w:firstLineChars="200" w:firstLine="480"/>
        <w:rPr>
          <w:rFonts w:asciiTheme="minorEastAsia" w:eastAsiaTheme="minorEastAsia" w:hAnsiTheme="minorEastAsia"/>
          <w:color w:val="000000" w:themeColor="text1"/>
        </w:rPr>
      </w:pPr>
      <w:r w:rsidRPr="00ED3F7A">
        <w:rPr>
          <w:rFonts w:asciiTheme="minorEastAsia" w:eastAsiaTheme="minorEastAsia" w:hAnsiTheme="minorEastAsia" w:hint="eastAsia"/>
          <w:color w:val="000000" w:themeColor="text1"/>
        </w:rPr>
        <w:t>51Talk目前在国内布局北京、石家庄、济南、南京、郑州、武汉、合肥、上海、深圳、广州、成都等城市，在全球范围内拥有超过</w:t>
      </w:r>
      <w:r w:rsidR="00E817B3" w:rsidRPr="00ED3F7A">
        <w:rPr>
          <w:rFonts w:asciiTheme="minorEastAsia" w:eastAsiaTheme="minorEastAsia" w:hAnsiTheme="minorEastAsia"/>
          <w:color w:val="000000" w:themeColor="text1"/>
        </w:rPr>
        <w:t>3</w:t>
      </w:r>
      <w:r w:rsidRPr="00ED3F7A">
        <w:rPr>
          <w:rFonts w:asciiTheme="minorEastAsia" w:eastAsiaTheme="minorEastAsia" w:hAnsiTheme="minorEastAsia" w:hint="eastAsia"/>
          <w:color w:val="000000" w:themeColor="text1"/>
        </w:rPr>
        <w:t>0000名优质外教，</w:t>
      </w:r>
      <w:r w:rsidR="00416EE8" w:rsidRPr="00ED3F7A">
        <w:rPr>
          <w:rFonts w:asciiTheme="minorEastAsia" w:eastAsiaTheme="minorEastAsia" w:hAnsiTheme="minorEastAsia" w:hint="eastAsia"/>
          <w:color w:val="000000" w:themeColor="text1"/>
        </w:rPr>
        <w:t>目前</w:t>
      </w:r>
      <w:r w:rsidRPr="00ED3F7A">
        <w:rPr>
          <w:rFonts w:asciiTheme="minorEastAsia" w:eastAsiaTheme="minorEastAsia" w:hAnsiTheme="minorEastAsia" w:hint="eastAsia"/>
          <w:color w:val="000000" w:themeColor="text1"/>
        </w:rPr>
        <w:t>员工</w:t>
      </w:r>
      <w:r w:rsidR="005E13A4" w:rsidRPr="00ED3F7A">
        <w:rPr>
          <w:rFonts w:asciiTheme="minorEastAsia" w:eastAsiaTheme="minorEastAsia" w:hAnsiTheme="minorEastAsia" w:hint="eastAsia"/>
          <w:color w:val="000000" w:themeColor="text1"/>
        </w:rPr>
        <w:t>数量</w:t>
      </w:r>
      <w:r w:rsidRPr="00ED3F7A">
        <w:rPr>
          <w:rFonts w:asciiTheme="minorEastAsia" w:eastAsiaTheme="minorEastAsia" w:hAnsiTheme="minorEastAsia" w:hint="eastAsia"/>
          <w:color w:val="000000" w:themeColor="text1"/>
        </w:rPr>
        <w:t>超过5000名。</w:t>
      </w:r>
    </w:p>
    <w:p w:rsidR="00905552" w:rsidRPr="00542471" w:rsidRDefault="00D8422D" w:rsidP="004C06ED">
      <w:pPr>
        <w:pStyle w:val="ql-long-15553451"/>
        <w:spacing w:before="0" w:beforeAutospacing="0" w:after="0" w:afterAutospacing="0" w:line="276" w:lineRule="auto"/>
        <w:rPr>
          <w:rStyle w:val="ql-author-15553451"/>
          <w:rFonts w:asciiTheme="majorEastAsia" w:eastAsiaTheme="majorEastAsia" w:hAnsiTheme="majorEastAsia"/>
          <w:b/>
          <w:sz w:val="28"/>
          <w:szCs w:val="28"/>
        </w:rPr>
      </w:pPr>
      <w:r w:rsidRPr="00542471">
        <w:rPr>
          <w:rStyle w:val="ql-author-15553451"/>
          <w:rFonts w:asciiTheme="majorEastAsia" w:eastAsiaTheme="majorEastAsia" w:hAnsiTheme="majorEastAsia" w:hint="eastAsia"/>
          <w:b/>
          <w:sz w:val="28"/>
          <w:szCs w:val="28"/>
        </w:rPr>
        <w:t>二、招聘岗位</w:t>
      </w:r>
    </w:p>
    <w:p w:rsidR="005E3CD3" w:rsidRDefault="00CA559C" w:rsidP="00BA15EE">
      <w:pPr>
        <w:spacing w:line="440" w:lineRule="exact"/>
        <w:rPr>
          <w:rStyle w:val="ql-author-15553451"/>
          <w:rFonts w:asciiTheme="majorEastAsia" w:eastAsiaTheme="majorEastAsia" w:hAnsiTheme="majorEastAsia"/>
          <w:b/>
          <w:sz w:val="28"/>
          <w:szCs w:val="28"/>
        </w:rPr>
      </w:pPr>
      <w:r w:rsidRPr="00542471">
        <w:rPr>
          <w:rStyle w:val="ql-author-15553451"/>
          <w:rFonts w:asciiTheme="majorEastAsia" w:eastAsiaTheme="majorEastAsia" w:hAnsiTheme="majorEastAsia" w:hint="eastAsia"/>
          <w:b/>
          <w:sz w:val="28"/>
          <w:szCs w:val="28"/>
        </w:rPr>
        <w:t>管理培训生</w:t>
      </w:r>
      <w:r w:rsidR="005E3CD3" w:rsidRPr="00542471">
        <w:rPr>
          <w:rStyle w:val="ql-author-15553451"/>
          <w:rFonts w:asciiTheme="majorEastAsia" w:eastAsiaTheme="majorEastAsia" w:hAnsiTheme="majorEastAsia" w:hint="eastAsia"/>
          <w:b/>
          <w:sz w:val="28"/>
          <w:szCs w:val="28"/>
        </w:rPr>
        <w:t>（TLT）</w:t>
      </w:r>
      <w:r w:rsidR="00BA15EE" w:rsidRPr="00542471">
        <w:rPr>
          <w:rStyle w:val="ql-author-15553451"/>
          <w:rFonts w:asciiTheme="majorEastAsia" w:eastAsiaTheme="majorEastAsia" w:hAnsiTheme="majorEastAsia" w:hint="eastAsia"/>
          <w:b/>
          <w:sz w:val="28"/>
          <w:szCs w:val="28"/>
        </w:rPr>
        <w:t xml:space="preserve"> </w:t>
      </w:r>
      <w:r w:rsidR="00BA15EE" w:rsidRPr="00542471">
        <w:rPr>
          <w:rStyle w:val="ql-author-15553451"/>
          <w:rFonts w:asciiTheme="majorEastAsia" w:eastAsiaTheme="majorEastAsia" w:hAnsiTheme="majorEastAsia"/>
          <w:b/>
          <w:sz w:val="28"/>
          <w:szCs w:val="28"/>
        </w:rPr>
        <w:t xml:space="preserve"> </w:t>
      </w:r>
    </w:p>
    <w:p w:rsidR="00C856C0" w:rsidRPr="00542471" w:rsidRDefault="00C856C0" w:rsidP="00BA15EE">
      <w:pPr>
        <w:spacing w:line="440" w:lineRule="exact"/>
        <w:rPr>
          <w:rStyle w:val="ql-author-15553451"/>
          <w:rFonts w:asciiTheme="majorEastAsia" w:eastAsiaTheme="majorEastAsia" w:hAnsiTheme="majorEastAsia"/>
          <w:b/>
          <w:sz w:val="28"/>
          <w:szCs w:val="28"/>
        </w:rPr>
      </w:pPr>
      <w:r>
        <w:rPr>
          <w:rStyle w:val="ql-author-15553451"/>
          <w:rFonts w:asciiTheme="majorEastAsia" w:eastAsiaTheme="majorEastAsia" w:hAnsiTheme="majorEastAsia" w:hint="eastAsia"/>
          <w:b/>
          <w:sz w:val="28"/>
          <w:szCs w:val="28"/>
        </w:rPr>
        <w:t>【项目简介】</w:t>
      </w:r>
    </w:p>
    <w:p w:rsidR="00086590" w:rsidRPr="00542471" w:rsidRDefault="00086590" w:rsidP="00542471">
      <w:pPr>
        <w:spacing w:line="360" w:lineRule="auto"/>
        <w:ind w:firstLineChars="200" w:firstLine="480"/>
        <w:rPr>
          <w:rFonts w:asciiTheme="minorEastAsia" w:eastAsiaTheme="minorEastAsia" w:hAnsiTheme="minorEastAsia"/>
          <w:color w:val="000000" w:themeColor="text1"/>
        </w:rPr>
      </w:pPr>
      <w:r w:rsidRPr="00542471">
        <w:rPr>
          <w:rFonts w:asciiTheme="minorEastAsia" w:eastAsiaTheme="minorEastAsia" w:hAnsiTheme="minorEastAsia" w:hint="eastAsia"/>
          <w:color w:val="000000" w:themeColor="text1"/>
        </w:rPr>
        <w:t>51Talk首次创建管理培训生项目，作为公司战略级人才项目，旨在从内部培养深刻理解51Talk文化、真正熟悉51Talk业务、推动并实现战略落地的中高层管理者。该项目致力于在全国范围内选拔充满梦想渴望成功的高潜应届毕业生。为了帮助新加入51Talk的高潜质毕业生快速成长，公司为管培生提供专属培养计划，根据不同成长阶段，匹配定制化资源支持。通过项目历练、导师带教、职业引导，使其1年-2年成长为具有团队管理能力的复合型管理人才。</w:t>
      </w:r>
    </w:p>
    <w:p w:rsidR="00086590" w:rsidRDefault="00086590" w:rsidP="00542471">
      <w:pPr>
        <w:spacing w:line="360" w:lineRule="auto"/>
        <w:ind w:firstLineChars="200" w:firstLine="480"/>
        <w:rPr>
          <w:rFonts w:asciiTheme="minorEastAsia" w:eastAsiaTheme="minorEastAsia" w:hAnsiTheme="minorEastAsia"/>
          <w:color w:val="000000" w:themeColor="text1"/>
        </w:rPr>
      </w:pPr>
      <w:r w:rsidRPr="00542471">
        <w:rPr>
          <w:rFonts w:asciiTheme="minorEastAsia" w:eastAsiaTheme="minorEastAsia" w:hAnsiTheme="minorEastAsia" w:hint="eastAsia"/>
          <w:color w:val="000000" w:themeColor="text1"/>
        </w:rPr>
        <w:t>加入51Talk，管培生将获得专业的辅导，拥有快速的发展通道，在51Talk的舞台收获不一样的人生。</w:t>
      </w:r>
    </w:p>
    <w:p w:rsidR="00C856C0" w:rsidRPr="00C856C0" w:rsidRDefault="00C856C0" w:rsidP="00C856C0">
      <w:pPr>
        <w:spacing w:line="440" w:lineRule="exact"/>
        <w:rPr>
          <w:rStyle w:val="ql-author-15553451"/>
          <w:rFonts w:asciiTheme="majorEastAsia" w:eastAsiaTheme="majorEastAsia" w:hAnsiTheme="majorEastAsia"/>
          <w:b/>
          <w:sz w:val="28"/>
          <w:szCs w:val="28"/>
        </w:rPr>
      </w:pPr>
      <w:r w:rsidRPr="00C856C0">
        <w:rPr>
          <w:rStyle w:val="ql-author-15553451"/>
          <w:rFonts w:asciiTheme="majorEastAsia" w:eastAsiaTheme="majorEastAsia" w:hAnsiTheme="majorEastAsia" w:hint="eastAsia"/>
          <w:b/>
          <w:sz w:val="28"/>
          <w:szCs w:val="28"/>
        </w:rPr>
        <w:t>【项目亮点】</w:t>
      </w:r>
    </w:p>
    <w:p w:rsidR="00C856C0" w:rsidRDefault="00C856C0" w:rsidP="00C856C0">
      <w:pPr>
        <w:spacing w:line="440" w:lineRule="exact"/>
        <w:rPr>
          <w:rStyle w:val="ql-author-15553451"/>
          <w:rFonts w:asciiTheme="minorEastAsia" w:eastAsiaTheme="minorEastAsia" w:hAnsiTheme="minorEastAsia"/>
          <w:bCs/>
        </w:rPr>
      </w:pPr>
      <w:r>
        <w:rPr>
          <w:rFonts w:asciiTheme="minorEastAsia" w:eastAsiaTheme="minorEastAsia" w:hAnsiTheme="minorEastAsia" w:hint="eastAsia"/>
          <w:color w:val="000000" w:themeColor="text1"/>
        </w:rPr>
        <w:t>管培生专属成长路径：</w:t>
      </w:r>
      <w:r w:rsidR="009958B0" w:rsidRPr="00542471">
        <w:rPr>
          <w:rStyle w:val="ql-author-15553451"/>
          <w:rFonts w:asciiTheme="minorEastAsia" w:eastAsiaTheme="minorEastAsia" w:hAnsiTheme="minorEastAsia" w:hint="eastAsia"/>
          <w:bCs/>
        </w:rPr>
        <w:t xml:space="preserve"> </w:t>
      </w:r>
      <w:r w:rsidRPr="00542471">
        <w:rPr>
          <w:rStyle w:val="ql-author-15553451"/>
          <w:rFonts w:asciiTheme="minorEastAsia" w:eastAsiaTheme="minorEastAsia" w:hAnsiTheme="minorEastAsia" w:hint="eastAsia"/>
          <w:bCs/>
        </w:rPr>
        <w:t>T</w:t>
      </w:r>
      <w:r w:rsidRPr="00542471">
        <w:rPr>
          <w:rStyle w:val="ql-author-15553451"/>
          <w:rFonts w:asciiTheme="minorEastAsia" w:eastAsiaTheme="minorEastAsia" w:hAnsiTheme="minorEastAsia"/>
          <w:bCs/>
        </w:rPr>
        <w:t>LT</w:t>
      </w:r>
      <w:r w:rsidRPr="00542471">
        <w:rPr>
          <w:rStyle w:val="ql-author-15553451"/>
          <w:rFonts w:asciiTheme="minorEastAsia" w:eastAsiaTheme="minorEastAsia" w:hAnsiTheme="minorEastAsia" w:hint="eastAsia"/>
          <w:bCs/>
        </w:rPr>
        <w:t>（储备主管）</w:t>
      </w:r>
      <w:r w:rsidRPr="00542471">
        <w:rPr>
          <w:rStyle w:val="ql-author-15553451"/>
          <w:rFonts w:asciiTheme="minorEastAsia" w:eastAsiaTheme="minorEastAsia" w:hAnsiTheme="minorEastAsia"/>
          <w:bCs/>
        </w:rPr>
        <w:t>-TL</w:t>
      </w:r>
      <w:r w:rsidRPr="00542471">
        <w:rPr>
          <w:rStyle w:val="ql-author-15553451"/>
          <w:rFonts w:asciiTheme="minorEastAsia" w:eastAsiaTheme="minorEastAsia" w:hAnsiTheme="minorEastAsia" w:hint="eastAsia"/>
          <w:bCs/>
        </w:rPr>
        <w:t>（主管）-</w:t>
      </w:r>
      <w:r w:rsidR="009958B0">
        <w:rPr>
          <w:rStyle w:val="ql-author-15553451"/>
          <w:rFonts w:asciiTheme="minorEastAsia" w:eastAsiaTheme="minorEastAsia" w:hAnsiTheme="minorEastAsia"/>
          <w:bCs/>
        </w:rPr>
        <w:t>STL（</w:t>
      </w:r>
      <w:r w:rsidR="009958B0">
        <w:rPr>
          <w:rStyle w:val="ql-author-15553451"/>
          <w:rFonts w:asciiTheme="minorEastAsia" w:eastAsiaTheme="minorEastAsia" w:hAnsiTheme="minorEastAsia" w:hint="eastAsia"/>
          <w:bCs/>
        </w:rPr>
        <w:t>储备经理）-</w:t>
      </w:r>
      <w:r w:rsidRPr="00542471">
        <w:rPr>
          <w:rStyle w:val="ql-author-15553451"/>
          <w:rFonts w:asciiTheme="minorEastAsia" w:eastAsiaTheme="minorEastAsia" w:hAnsiTheme="minorEastAsia"/>
          <w:bCs/>
        </w:rPr>
        <w:t>SM</w:t>
      </w:r>
      <w:r w:rsidRPr="00542471">
        <w:rPr>
          <w:rStyle w:val="ql-author-15553451"/>
          <w:rFonts w:asciiTheme="minorEastAsia" w:eastAsiaTheme="minorEastAsia" w:hAnsiTheme="minorEastAsia" w:hint="eastAsia"/>
          <w:bCs/>
        </w:rPr>
        <w:t>（经理）</w:t>
      </w:r>
      <w:r w:rsidRPr="00542471">
        <w:rPr>
          <w:rStyle w:val="ql-author-15553451"/>
          <w:rFonts w:asciiTheme="minorEastAsia" w:eastAsiaTheme="minorEastAsia" w:hAnsiTheme="minorEastAsia"/>
          <w:bCs/>
        </w:rPr>
        <w:t>-SD</w:t>
      </w:r>
      <w:r w:rsidRPr="00542471">
        <w:rPr>
          <w:rStyle w:val="ql-author-15553451"/>
          <w:rFonts w:asciiTheme="minorEastAsia" w:eastAsiaTheme="minorEastAsia" w:hAnsiTheme="minorEastAsia" w:hint="eastAsia"/>
          <w:bCs/>
        </w:rPr>
        <w:t>（总监）</w:t>
      </w:r>
    </w:p>
    <w:p w:rsidR="00C856C0" w:rsidRPr="00C856C0" w:rsidRDefault="00C856C0" w:rsidP="00C856C0">
      <w:pPr>
        <w:spacing w:line="440" w:lineRule="exact"/>
        <w:rPr>
          <w:rStyle w:val="ql-author-15553451"/>
          <w:rFonts w:asciiTheme="minorEastAsia" w:eastAsiaTheme="minorEastAsia" w:hAnsiTheme="minorEastAsia"/>
          <w:bCs/>
        </w:rPr>
      </w:pPr>
      <w:r>
        <w:rPr>
          <w:rStyle w:val="ql-author-15553451"/>
          <w:rFonts w:asciiTheme="minorEastAsia" w:eastAsiaTheme="minorEastAsia" w:hAnsiTheme="minorEastAsia" w:hint="eastAsia"/>
          <w:bCs/>
        </w:rPr>
        <w:t>管培生专属培养体系：导师体系、成长体系、晋升体系、培训体系</w:t>
      </w:r>
    </w:p>
    <w:p w:rsidR="00C856C0" w:rsidRPr="00C856C0" w:rsidRDefault="00C856C0" w:rsidP="00542471">
      <w:pPr>
        <w:spacing w:line="360" w:lineRule="auto"/>
        <w:ind w:firstLineChars="200" w:firstLine="480"/>
        <w:rPr>
          <w:rFonts w:asciiTheme="minorEastAsia" w:eastAsiaTheme="minorEastAsia" w:hAnsiTheme="minorEastAsia"/>
          <w:color w:val="000000" w:themeColor="text1"/>
        </w:rPr>
      </w:pPr>
    </w:p>
    <w:p w:rsidR="00C856C0" w:rsidRPr="00542471" w:rsidRDefault="00C856C0" w:rsidP="00542471">
      <w:pPr>
        <w:spacing w:line="360" w:lineRule="auto"/>
        <w:ind w:firstLineChars="200" w:firstLine="480"/>
        <w:rPr>
          <w:rFonts w:asciiTheme="minorEastAsia" w:eastAsiaTheme="minorEastAsia" w:hAnsiTheme="minorEastAsia"/>
          <w:color w:val="000000" w:themeColor="text1"/>
        </w:rPr>
      </w:pPr>
    </w:p>
    <w:p w:rsidR="00EC319F" w:rsidRPr="00EC319F" w:rsidRDefault="003C6A7E" w:rsidP="00EC319F">
      <w:r w:rsidRPr="00542471">
        <w:rPr>
          <w:rStyle w:val="ql-author-15553451"/>
          <w:rFonts w:ascii="微软雅黑" w:eastAsia="微软雅黑" w:hAnsi="微软雅黑" w:hint="eastAsia"/>
          <w:b/>
          <w:bCs/>
          <w:color w:val="000000" w:themeColor="text1"/>
        </w:rPr>
        <w:lastRenderedPageBreak/>
        <w:t>【工作地点】：</w:t>
      </w:r>
      <w:r w:rsidR="00FC0156">
        <w:rPr>
          <w:rStyle w:val="ql-author-15553451"/>
          <w:rFonts w:ascii="微软雅黑" w:eastAsia="微软雅黑" w:hAnsi="微软雅黑" w:hint="eastAsia"/>
          <w:b/>
          <w:bCs/>
          <w:color w:val="000000" w:themeColor="text1"/>
        </w:rPr>
        <w:t>全国分配制：</w:t>
      </w:r>
      <w:r w:rsidR="00EC319F" w:rsidRPr="00EC319F">
        <w:rPr>
          <w:rFonts w:ascii="微软雅黑" w:eastAsia="微软雅黑" w:hAnsi="微软雅黑" w:cs="Arial" w:hint="eastAsia"/>
          <w:b/>
          <w:bCs/>
          <w:color w:val="000000"/>
        </w:rPr>
        <w:t>前6个月北京</w:t>
      </w:r>
      <w:r w:rsidR="00973A33">
        <w:rPr>
          <w:rFonts w:ascii="微软雅黑" w:eastAsia="微软雅黑" w:hAnsi="微软雅黑" w:cs="Arial" w:hint="eastAsia"/>
          <w:b/>
          <w:bCs/>
          <w:color w:val="000000"/>
        </w:rPr>
        <w:t xml:space="preserve"> </w:t>
      </w:r>
      <w:r w:rsidR="00EC319F" w:rsidRPr="00EC319F">
        <w:rPr>
          <w:rFonts w:ascii="微软雅黑" w:eastAsia="微软雅黑" w:hAnsi="微软雅黑" w:cs="Arial" w:hint="eastAsia"/>
          <w:b/>
          <w:bCs/>
          <w:color w:val="000000"/>
        </w:rPr>
        <w:t>，6个月后</w:t>
      </w:r>
      <w:r w:rsidR="00FC0156">
        <w:rPr>
          <w:rFonts w:ascii="微软雅黑" w:eastAsia="微软雅黑" w:hAnsi="微软雅黑" w:cs="Arial" w:hint="eastAsia"/>
          <w:b/>
          <w:bCs/>
          <w:color w:val="000000"/>
        </w:rPr>
        <w:t>，</w:t>
      </w:r>
      <w:r w:rsidR="003E0206">
        <w:rPr>
          <w:rFonts w:ascii="微软雅黑" w:eastAsia="微软雅黑" w:hAnsi="微软雅黑" w:cs="Arial" w:hint="eastAsia"/>
          <w:b/>
          <w:bCs/>
          <w:color w:val="000000"/>
        </w:rPr>
        <w:t>根据个人意向</w:t>
      </w:r>
      <w:r w:rsidR="00EC319F" w:rsidRPr="00EC319F">
        <w:rPr>
          <w:rFonts w:ascii="微软雅黑" w:eastAsia="微软雅黑" w:hAnsi="微软雅黑" w:cs="Arial" w:hint="eastAsia"/>
          <w:b/>
          <w:bCs/>
          <w:color w:val="000000"/>
        </w:rPr>
        <w:t>全国分配（北京、</w:t>
      </w:r>
      <w:r w:rsidR="00B52216">
        <w:rPr>
          <w:rFonts w:cs="Arial" w:hint="eastAsia"/>
          <w:b/>
          <w:bCs/>
          <w:color w:val="000000"/>
        </w:rPr>
        <w:t>石家庄、济南、南京、郑州、武汉、合肥、上海</w:t>
      </w:r>
      <w:r w:rsidR="00EC319F" w:rsidRPr="00EC319F">
        <w:rPr>
          <w:rFonts w:cs="Arial" w:hint="eastAsia"/>
          <w:b/>
          <w:bCs/>
          <w:color w:val="000000"/>
        </w:rPr>
        <w:t>、广州</w:t>
      </w:r>
      <w:r w:rsidR="00EC319F" w:rsidRPr="00EC319F">
        <w:rPr>
          <w:rFonts w:ascii="微软雅黑" w:eastAsia="微软雅黑" w:hAnsi="微软雅黑" w:cs="Arial" w:hint="eastAsia"/>
          <w:b/>
          <w:bCs/>
          <w:color w:val="000000"/>
        </w:rPr>
        <w:t>）</w:t>
      </w:r>
    </w:p>
    <w:p w:rsidR="003C6A7E" w:rsidRPr="003C6A7E" w:rsidRDefault="003C6A7E" w:rsidP="00BA15EE">
      <w:pPr>
        <w:spacing w:line="440" w:lineRule="exact"/>
        <w:rPr>
          <w:rStyle w:val="ql-author-15553451"/>
          <w:rFonts w:ascii="微软雅黑" w:eastAsia="微软雅黑" w:hAnsi="微软雅黑"/>
          <w:bCs/>
          <w:color w:val="000000" w:themeColor="text1"/>
        </w:rPr>
      </w:pPr>
      <w:r w:rsidRPr="00542471">
        <w:rPr>
          <w:rStyle w:val="ql-author-15553451"/>
          <w:rFonts w:ascii="微软雅黑" w:eastAsia="微软雅黑" w:hAnsi="微软雅黑" w:hint="eastAsia"/>
          <w:b/>
          <w:bCs/>
          <w:color w:val="000000" w:themeColor="text1"/>
        </w:rPr>
        <w:t>【招聘人数】：</w:t>
      </w:r>
      <w:r w:rsidRPr="003C6A7E">
        <w:rPr>
          <w:rStyle w:val="ql-author-15553451"/>
          <w:rFonts w:ascii="微软雅黑" w:eastAsia="微软雅黑" w:hAnsi="微软雅黑" w:hint="eastAsia"/>
          <w:bCs/>
          <w:color w:val="000000" w:themeColor="text1"/>
        </w:rPr>
        <w:t>若干</w:t>
      </w:r>
    </w:p>
    <w:p w:rsidR="005E3CD3" w:rsidRPr="00D8422D" w:rsidRDefault="00BA15EE" w:rsidP="005E3CD3">
      <w:pPr>
        <w:spacing w:line="440" w:lineRule="exact"/>
        <w:rPr>
          <w:rStyle w:val="ql-author-15553451"/>
          <w:rFonts w:ascii="微软雅黑" w:eastAsia="微软雅黑" w:hAnsi="微软雅黑" w:hint="eastAsia"/>
          <w:b/>
          <w:bCs/>
          <w:color w:val="000000" w:themeColor="text1"/>
        </w:rPr>
      </w:pPr>
      <w:r w:rsidRPr="00D8422D">
        <w:rPr>
          <w:rStyle w:val="ql-author-15553451"/>
          <w:rFonts w:ascii="微软雅黑" w:eastAsia="微软雅黑" w:hAnsi="微软雅黑" w:hint="eastAsia"/>
          <w:b/>
          <w:bCs/>
          <w:color w:val="000000" w:themeColor="text1"/>
        </w:rPr>
        <w:t>【</w:t>
      </w:r>
      <w:r w:rsidRPr="00542471">
        <w:rPr>
          <w:rStyle w:val="ql-author-15553451"/>
          <w:rFonts w:ascii="微软雅黑" w:eastAsia="微软雅黑" w:hAnsi="微软雅黑" w:hint="eastAsia"/>
          <w:b/>
          <w:bCs/>
          <w:color w:val="000000" w:themeColor="text1"/>
        </w:rPr>
        <w:t>工作职责】</w:t>
      </w:r>
      <w:r w:rsidR="003C6A7E" w:rsidRPr="00542471">
        <w:rPr>
          <w:rStyle w:val="ql-author-15553451"/>
          <w:rFonts w:ascii="微软雅黑" w:eastAsia="微软雅黑" w:hAnsi="微软雅黑" w:hint="eastAsia"/>
          <w:b/>
          <w:bCs/>
          <w:color w:val="000000" w:themeColor="text1"/>
        </w:rPr>
        <w:t>：</w:t>
      </w:r>
    </w:p>
    <w:p w:rsidR="005E3CD3" w:rsidRPr="00542471" w:rsidRDefault="005E3CD3" w:rsidP="005E3CD3">
      <w:pPr>
        <w:pStyle w:val="aa"/>
        <w:numPr>
          <w:ilvl w:val="0"/>
          <w:numId w:val="4"/>
        </w:numPr>
        <w:spacing w:line="440" w:lineRule="exact"/>
        <w:ind w:firstLineChars="0"/>
        <w:rPr>
          <w:rStyle w:val="ql-author-15553451"/>
          <w:rFonts w:asciiTheme="minorEastAsia" w:eastAsiaTheme="minorEastAsia" w:hAnsiTheme="minorEastAsia"/>
          <w:bCs/>
          <w:sz w:val="24"/>
          <w:szCs w:val="24"/>
        </w:rPr>
      </w:pPr>
      <w:r w:rsidRPr="00542471">
        <w:rPr>
          <w:rStyle w:val="ql-author-15553451"/>
          <w:rFonts w:asciiTheme="minorEastAsia" w:eastAsiaTheme="minorEastAsia" w:hAnsiTheme="minorEastAsia" w:hint="eastAsia"/>
          <w:bCs/>
          <w:sz w:val="24"/>
          <w:szCs w:val="24"/>
        </w:rPr>
        <w:t>参与轮岗实践，熟悉公司核心销售业务及服务流程；</w:t>
      </w:r>
    </w:p>
    <w:p w:rsidR="005E3CD3" w:rsidRPr="00542471" w:rsidRDefault="005E3CD3" w:rsidP="005E3CD3">
      <w:pPr>
        <w:pStyle w:val="aa"/>
        <w:numPr>
          <w:ilvl w:val="0"/>
          <w:numId w:val="4"/>
        </w:numPr>
        <w:spacing w:line="440" w:lineRule="exact"/>
        <w:ind w:firstLineChars="0"/>
        <w:rPr>
          <w:rStyle w:val="ql-author-15553451"/>
          <w:rFonts w:asciiTheme="minorEastAsia" w:eastAsiaTheme="minorEastAsia" w:hAnsiTheme="minorEastAsia"/>
          <w:bCs/>
          <w:sz w:val="24"/>
          <w:szCs w:val="24"/>
        </w:rPr>
      </w:pPr>
      <w:r w:rsidRPr="00542471">
        <w:rPr>
          <w:rStyle w:val="ql-author-15553451"/>
          <w:rFonts w:asciiTheme="minorEastAsia" w:eastAsiaTheme="minorEastAsia" w:hAnsiTheme="minorEastAsia" w:hint="eastAsia"/>
          <w:bCs/>
          <w:sz w:val="24"/>
          <w:szCs w:val="24"/>
        </w:rPr>
        <w:t>完成公司对于销售管理培训生的阶段性业务考核；</w:t>
      </w:r>
    </w:p>
    <w:p w:rsidR="005E3CD3" w:rsidRPr="00542471" w:rsidRDefault="005E3CD3" w:rsidP="005E3CD3">
      <w:pPr>
        <w:pStyle w:val="aa"/>
        <w:numPr>
          <w:ilvl w:val="0"/>
          <w:numId w:val="4"/>
        </w:numPr>
        <w:spacing w:line="440" w:lineRule="exact"/>
        <w:ind w:firstLineChars="0"/>
        <w:rPr>
          <w:rStyle w:val="ql-author-15553451"/>
          <w:rFonts w:asciiTheme="minorEastAsia" w:eastAsiaTheme="minorEastAsia" w:hAnsiTheme="minorEastAsia"/>
          <w:bCs/>
          <w:sz w:val="24"/>
          <w:szCs w:val="24"/>
        </w:rPr>
      </w:pPr>
      <w:r w:rsidRPr="00542471">
        <w:rPr>
          <w:rStyle w:val="ql-author-15553451"/>
          <w:rFonts w:asciiTheme="minorEastAsia" w:eastAsiaTheme="minorEastAsia" w:hAnsiTheme="minorEastAsia" w:hint="eastAsia"/>
          <w:bCs/>
          <w:sz w:val="24"/>
          <w:szCs w:val="24"/>
        </w:rPr>
        <w:t>制定团队目标，把相关客户资源进行付费转化，完成个人和小组的目标；</w:t>
      </w:r>
    </w:p>
    <w:p w:rsidR="005E3CD3" w:rsidRPr="00542471" w:rsidRDefault="005E3CD3" w:rsidP="005E3CD3">
      <w:pPr>
        <w:pStyle w:val="aa"/>
        <w:numPr>
          <w:ilvl w:val="0"/>
          <w:numId w:val="4"/>
        </w:numPr>
        <w:spacing w:line="440" w:lineRule="exact"/>
        <w:ind w:firstLineChars="0"/>
        <w:rPr>
          <w:rStyle w:val="ql-author-15553451"/>
          <w:rFonts w:asciiTheme="minorEastAsia" w:eastAsiaTheme="minorEastAsia" w:hAnsiTheme="minorEastAsia"/>
          <w:bCs/>
          <w:sz w:val="24"/>
          <w:szCs w:val="24"/>
        </w:rPr>
      </w:pPr>
      <w:r w:rsidRPr="00542471">
        <w:rPr>
          <w:rStyle w:val="ql-author-15553451"/>
          <w:rFonts w:asciiTheme="minorEastAsia" w:eastAsiaTheme="minorEastAsia" w:hAnsiTheme="minorEastAsia" w:hint="eastAsia"/>
          <w:bCs/>
          <w:sz w:val="24"/>
          <w:szCs w:val="24"/>
        </w:rPr>
        <w:t>历时</w:t>
      </w:r>
      <w:r w:rsidR="00861BF2" w:rsidRPr="00542471">
        <w:rPr>
          <w:rStyle w:val="ql-author-15553451"/>
          <w:rFonts w:asciiTheme="minorEastAsia" w:eastAsiaTheme="minorEastAsia" w:hAnsiTheme="minorEastAsia"/>
          <w:bCs/>
          <w:sz w:val="24"/>
          <w:szCs w:val="24"/>
        </w:rPr>
        <w:t>6</w:t>
      </w:r>
      <w:r w:rsidRPr="00542471">
        <w:rPr>
          <w:rStyle w:val="ql-author-15553451"/>
          <w:rFonts w:asciiTheme="minorEastAsia" w:eastAsiaTheme="minorEastAsia" w:hAnsiTheme="minorEastAsia" w:hint="eastAsia"/>
          <w:bCs/>
          <w:sz w:val="24"/>
          <w:szCs w:val="24"/>
        </w:rPr>
        <w:t>-</w:t>
      </w:r>
      <w:r w:rsidR="00861BF2" w:rsidRPr="00542471">
        <w:rPr>
          <w:rStyle w:val="ql-author-15553451"/>
          <w:rFonts w:asciiTheme="minorEastAsia" w:eastAsiaTheme="minorEastAsia" w:hAnsiTheme="minorEastAsia"/>
          <w:bCs/>
          <w:sz w:val="24"/>
          <w:szCs w:val="24"/>
        </w:rPr>
        <w:t>9</w:t>
      </w:r>
      <w:r w:rsidRPr="00542471">
        <w:rPr>
          <w:rStyle w:val="ql-author-15553451"/>
          <w:rFonts w:asciiTheme="minorEastAsia" w:eastAsiaTheme="minorEastAsia" w:hAnsiTheme="minorEastAsia" w:hint="eastAsia"/>
          <w:bCs/>
          <w:sz w:val="24"/>
          <w:szCs w:val="24"/>
        </w:rPr>
        <w:t>个月的轮岗学习，以最快速度往销售管理层方向发展。</w:t>
      </w:r>
    </w:p>
    <w:p w:rsidR="005E3CD3" w:rsidRPr="00D8422D" w:rsidRDefault="00BA15EE" w:rsidP="005E3CD3">
      <w:pPr>
        <w:spacing w:line="440" w:lineRule="exact"/>
        <w:rPr>
          <w:rStyle w:val="ql-author-15553451"/>
          <w:rFonts w:ascii="微软雅黑" w:eastAsia="微软雅黑" w:hAnsi="微软雅黑"/>
          <w:b/>
          <w:bCs/>
          <w:color w:val="000000" w:themeColor="text1"/>
        </w:rPr>
      </w:pPr>
      <w:r w:rsidRPr="00D8422D">
        <w:rPr>
          <w:rStyle w:val="ql-author-15553451"/>
          <w:rFonts w:ascii="微软雅黑" w:eastAsia="微软雅黑" w:hAnsi="微软雅黑" w:hint="eastAsia"/>
          <w:b/>
          <w:bCs/>
          <w:color w:val="000000" w:themeColor="text1"/>
        </w:rPr>
        <w:t>【任职要求】</w:t>
      </w:r>
      <w:r w:rsidR="003C6A7E">
        <w:rPr>
          <w:rStyle w:val="ql-author-15553451"/>
          <w:rFonts w:ascii="微软雅黑" w:eastAsia="微软雅黑" w:hAnsi="微软雅黑" w:hint="eastAsia"/>
          <w:b/>
          <w:bCs/>
          <w:color w:val="000000" w:themeColor="text1"/>
        </w:rPr>
        <w:t>：</w:t>
      </w:r>
    </w:p>
    <w:p w:rsidR="005E3CD3" w:rsidRPr="00542471" w:rsidRDefault="005E3CD3" w:rsidP="005E3CD3">
      <w:pPr>
        <w:spacing w:line="440" w:lineRule="exact"/>
        <w:rPr>
          <w:rStyle w:val="ql-author-15553451"/>
          <w:rFonts w:asciiTheme="minorEastAsia" w:eastAsiaTheme="minorEastAsia" w:hAnsiTheme="minorEastAsia"/>
          <w:bCs/>
        </w:rPr>
      </w:pPr>
      <w:r w:rsidRPr="00542471">
        <w:rPr>
          <w:rStyle w:val="ql-author-15553451"/>
          <w:rFonts w:asciiTheme="minorEastAsia" w:eastAsiaTheme="minorEastAsia" w:hAnsiTheme="minorEastAsia" w:hint="eastAsia"/>
          <w:bCs/>
        </w:rPr>
        <w:t>1、</w:t>
      </w:r>
      <w:r w:rsidR="00C856C0">
        <w:rPr>
          <w:rStyle w:val="ql-author-15553451"/>
          <w:rFonts w:asciiTheme="minorEastAsia" w:eastAsiaTheme="minorEastAsia" w:hAnsiTheme="minorEastAsia" w:hint="eastAsia"/>
          <w:bCs/>
        </w:rPr>
        <w:t>2021</w:t>
      </w:r>
      <w:r w:rsidR="0078740A">
        <w:rPr>
          <w:rStyle w:val="ql-author-15553451"/>
          <w:rFonts w:asciiTheme="minorEastAsia" w:eastAsiaTheme="minorEastAsia" w:hAnsiTheme="minorEastAsia" w:hint="eastAsia"/>
          <w:bCs/>
        </w:rPr>
        <w:t>年应</w:t>
      </w:r>
      <w:r w:rsidR="00C856C0">
        <w:rPr>
          <w:rStyle w:val="ql-author-15553451"/>
          <w:rFonts w:asciiTheme="minorEastAsia" w:eastAsiaTheme="minorEastAsia" w:hAnsiTheme="minorEastAsia" w:hint="eastAsia"/>
          <w:bCs/>
        </w:rPr>
        <w:t>届毕业生</w:t>
      </w:r>
      <w:r w:rsidR="004A47AB" w:rsidRPr="00542471">
        <w:rPr>
          <w:rStyle w:val="ql-author-15553451"/>
          <w:rFonts w:asciiTheme="minorEastAsia" w:eastAsiaTheme="minorEastAsia" w:hAnsiTheme="minorEastAsia" w:hint="eastAsia"/>
          <w:bCs/>
        </w:rPr>
        <w:t>，专业不限，师范类院校专业加分；</w:t>
      </w:r>
    </w:p>
    <w:p w:rsidR="005E3CD3" w:rsidRPr="00542471" w:rsidRDefault="005E3CD3" w:rsidP="005E3CD3">
      <w:pPr>
        <w:spacing w:line="440" w:lineRule="exact"/>
        <w:rPr>
          <w:rStyle w:val="ql-author-15553451"/>
          <w:rFonts w:asciiTheme="minorEastAsia" w:eastAsiaTheme="minorEastAsia" w:hAnsiTheme="minorEastAsia"/>
          <w:bCs/>
        </w:rPr>
      </w:pPr>
      <w:r w:rsidRPr="00542471">
        <w:rPr>
          <w:rStyle w:val="ql-author-15553451"/>
          <w:rFonts w:asciiTheme="minorEastAsia" w:eastAsiaTheme="minorEastAsia" w:hAnsiTheme="minorEastAsia" w:hint="eastAsia"/>
          <w:bCs/>
        </w:rPr>
        <w:t>2、普通话标准，性格外向，有亲和力；</w:t>
      </w:r>
    </w:p>
    <w:p w:rsidR="005E3CD3" w:rsidRPr="00542471" w:rsidRDefault="005E3CD3" w:rsidP="005E3CD3">
      <w:pPr>
        <w:spacing w:line="440" w:lineRule="exact"/>
        <w:rPr>
          <w:rStyle w:val="ql-author-15553451"/>
          <w:rFonts w:asciiTheme="minorEastAsia" w:eastAsiaTheme="minorEastAsia" w:hAnsiTheme="minorEastAsia"/>
          <w:bCs/>
        </w:rPr>
      </w:pPr>
      <w:r w:rsidRPr="00542471">
        <w:rPr>
          <w:rStyle w:val="ql-author-15553451"/>
          <w:rFonts w:asciiTheme="minorEastAsia" w:eastAsiaTheme="minorEastAsia" w:hAnsiTheme="minorEastAsia" w:hint="eastAsia"/>
          <w:bCs/>
        </w:rPr>
        <w:t>3、热爱教育行业，具有较强的学习能力、分析研究能力、组织协调能力、沟通表达能力以及良好的敬业精神和团队意识；</w:t>
      </w:r>
    </w:p>
    <w:p w:rsidR="005E3CD3" w:rsidRPr="00542471" w:rsidRDefault="005E3CD3" w:rsidP="006D392D">
      <w:pPr>
        <w:spacing w:line="440" w:lineRule="exact"/>
        <w:rPr>
          <w:rStyle w:val="ql-author-15553451"/>
          <w:rFonts w:asciiTheme="minorEastAsia" w:eastAsiaTheme="minorEastAsia" w:hAnsiTheme="minorEastAsia"/>
          <w:bCs/>
        </w:rPr>
      </w:pPr>
      <w:r w:rsidRPr="00542471">
        <w:rPr>
          <w:rStyle w:val="ql-author-15553451"/>
          <w:rFonts w:asciiTheme="minorEastAsia" w:eastAsiaTheme="minorEastAsia" w:hAnsiTheme="minorEastAsia" w:hint="eastAsia"/>
          <w:bCs/>
        </w:rPr>
        <w:t>4、</w:t>
      </w:r>
      <w:r w:rsidR="004A3377" w:rsidRPr="004A3377">
        <w:rPr>
          <w:rStyle w:val="ql-author-15553451"/>
          <w:rFonts w:asciiTheme="minorEastAsia" w:eastAsiaTheme="minorEastAsia" w:hAnsiTheme="minorEastAsia"/>
          <w:bCs/>
        </w:rPr>
        <w:t>强烈的自驱力、好奇心与求知欲，具备逻辑化与多元化的思考方式</w:t>
      </w:r>
      <w:r w:rsidRPr="00542471">
        <w:rPr>
          <w:rStyle w:val="ql-author-15553451"/>
          <w:rFonts w:asciiTheme="minorEastAsia" w:eastAsiaTheme="minorEastAsia" w:hAnsiTheme="minorEastAsia" w:hint="eastAsia"/>
          <w:bCs/>
        </w:rPr>
        <w:t>。</w:t>
      </w:r>
    </w:p>
    <w:p w:rsidR="00BA15EE" w:rsidRDefault="00BA15EE" w:rsidP="006D392D">
      <w:pPr>
        <w:spacing w:line="440" w:lineRule="exact"/>
        <w:rPr>
          <w:rStyle w:val="ql-author-15553451"/>
          <w:rFonts w:ascii="微软雅黑" w:eastAsia="微软雅黑" w:hAnsi="微软雅黑"/>
          <w:bCs/>
          <w:sz w:val="20"/>
        </w:rPr>
      </w:pPr>
    </w:p>
    <w:p w:rsidR="00BA15EE" w:rsidRPr="00542471" w:rsidRDefault="00BA15EE" w:rsidP="00BA15EE">
      <w:pPr>
        <w:spacing w:line="440" w:lineRule="exact"/>
        <w:rPr>
          <w:rStyle w:val="ql-author-15553451"/>
          <w:rFonts w:ascii="微软雅黑" w:eastAsia="微软雅黑" w:hAnsi="微软雅黑"/>
          <w:b/>
          <w:bCs/>
          <w:color w:val="000000" w:themeColor="text1"/>
        </w:rPr>
      </w:pPr>
      <w:r w:rsidRPr="00542471">
        <w:rPr>
          <w:rStyle w:val="ql-author-15553451"/>
          <w:rFonts w:ascii="微软雅黑" w:eastAsia="微软雅黑" w:hAnsi="微软雅黑" w:hint="eastAsia"/>
          <w:b/>
          <w:bCs/>
          <w:color w:val="000000" w:themeColor="text1"/>
        </w:rPr>
        <w:t>【薪资福利】</w:t>
      </w:r>
    </w:p>
    <w:p w:rsidR="00BA15EE" w:rsidRPr="007A5CD0" w:rsidRDefault="002D7279" w:rsidP="007A5CD0">
      <w:pPr>
        <w:rPr>
          <w:rStyle w:val="ql-author-15553451"/>
          <w:rFonts w:ascii="微软雅黑" w:eastAsia="微软雅黑" w:hAnsi="微软雅黑"/>
          <w:color w:val="333333"/>
          <w:szCs w:val="21"/>
          <w:shd w:val="clear" w:color="auto" w:fill="FFFFFF"/>
        </w:rPr>
      </w:pPr>
      <w:r w:rsidRPr="002D7279">
        <w:rPr>
          <w:rStyle w:val="ql-author-15553451"/>
          <w:rFonts w:asciiTheme="majorEastAsia" w:eastAsiaTheme="majorEastAsia" w:hAnsiTheme="majorEastAsia" w:hint="eastAsia"/>
          <w:b/>
          <w:bCs/>
        </w:rPr>
        <w:t>薪资：</w:t>
      </w:r>
      <w:r w:rsidR="006E114B">
        <w:rPr>
          <w:rFonts w:ascii="微软雅黑" w:eastAsia="微软雅黑" w:hAnsi="微软雅黑" w:hint="eastAsia"/>
          <w:color w:val="333333"/>
          <w:szCs w:val="21"/>
          <w:shd w:val="clear" w:color="auto" w:fill="FFFFFF"/>
        </w:rPr>
        <w:t xml:space="preserve"> </w:t>
      </w:r>
      <w:r w:rsidR="007A5CD0">
        <w:rPr>
          <w:rFonts w:ascii="微软雅黑" w:eastAsia="微软雅黑" w:hAnsi="微软雅黑" w:hint="eastAsia"/>
          <w:color w:val="333333"/>
          <w:szCs w:val="21"/>
          <w:shd w:val="clear" w:color="auto" w:fill="FFFFFF"/>
        </w:rPr>
        <w:t>1.</w:t>
      </w:r>
      <w:r w:rsidR="007A5CD0">
        <w:rPr>
          <w:rFonts w:ascii="微软雅黑" w:eastAsia="微软雅黑" w:hAnsi="微软雅黑"/>
          <w:color w:val="333333"/>
          <w:szCs w:val="21"/>
          <w:shd w:val="clear" w:color="auto" w:fill="FFFFFF"/>
        </w:rPr>
        <w:t>1</w:t>
      </w:r>
      <w:r w:rsidR="0085248E" w:rsidRPr="0085248E">
        <w:rPr>
          <w:rFonts w:ascii="微软雅黑" w:eastAsia="微软雅黑" w:hAnsi="微软雅黑" w:hint="eastAsia"/>
          <w:color w:val="333333"/>
          <w:szCs w:val="21"/>
          <w:shd w:val="clear" w:color="auto" w:fill="FFFFFF"/>
        </w:rPr>
        <w:t>万</w:t>
      </w:r>
      <w:r w:rsidR="007A5CD0">
        <w:rPr>
          <w:rFonts w:ascii="微软雅黑" w:eastAsia="微软雅黑" w:hAnsi="微软雅黑" w:hint="eastAsia"/>
          <w:color w:val="333333"/>
          <w:szCs w:val="21"/>
          <w:shd w:val="clear" w:color="auto" w:fill="FFFFFF"/>
        </w:rPr>
        <w:t>-1.</w:t>
      </w:r>
      <w:r w:rsidR="007A5CD0">
        <w:rPr>
          <w:rFonts w:ascii="微软雅黑" w:eastAsia="微软雅黑" w:hAnsi="微软雅黑"/>
          <w:color w:val="333333"/>
          <w:szCs w:val="21"/>
          <w:shd w:val="clear" w:color="auto" w:fill="FFFFFF"/>
        </w:rPr>
        <w:t>3</w:t>
      </w:r>
      <w:r w:rsidR="006E114B">
        <w:rPr>
          <w:rFonts w:ascii="微软雅黑" w:eastAsia="微软雅黑" w:hAnsi="微软雅黑" w:hint="eastAsia"/>
          <w:color w:val="333333"/>
          <w:szCs w:val="21"/>
          <w:shd w:val="clear" w:color="auto" w:fill="FFFFFF"/>
        </w:rPr>
        <w:t>万/月，年薪15万起</w:t>
      </w:r>
    </w:p>
    <w:p w:rsidR="002D7279" w:rsidRPr="002D7279" w:rsidRDefault="00D40CD3" w:rsidP="002D7279">
      <w:r w:rsidRPr="002D7279">
        <w:rPr>
          <w:rStyle w:val="ql-author-15553451"/>
          <w:rFonts w:asciiTheme="majorEastAsia" w:eastAsiaTheme="majorEastAsia" w:hAnsiTheme="majorEastAsia" w:hint="eastAsia"/>
          <w:b/>
          <w:bCs/>
        </w:rPr>
        <w:t>福利：</w:t>
      </w:r>
      <w:r w:rsidR="004A3377">
        <w:rPr>
          <w:rFonts w:ascii="微软雅黑" w:eastAsia="微软雅黑" w:hAnsi="微软雅黑" w:hint="eastAsia"/>
          <w:color w:val="333333"/>
          <w:szCs w:val="21"/>
          <w:shd w:val="clear" w:color="auto" w:fill="FFFFFF"/>
        </w:rPr>
        <w:t>六</w:t>
      </w:r>
      <w:r w:rsidR="002D7279">
        <w:rPr>
          <w:rFonts w:ascii="微软雅黑" w:eastAsia="微软雅黑" w:hAnsi="微软雅黑" w:hint="eastAsia"/>
          <w:color w:val="333333"/>
          <w:szCs w:val="21"/>
          <w:shd w:val="clear" w:color="auto" w:fill="FFFFFF"/>
        </w:rPr>
        <w:t>险一金、带薪年假、</w:t>
      </w:r>
      <w:r w:rsidR="002D7279" w:rsidRPr="002D7279">
        <w:rPr>
          <w:rFonts w:ascii="微软雅黑" w:eastAsia="微软雅黑" w:hAnsi="微软雅黑" w:hint="eastAsia"/>
          <w:color w:val="333333"/>
          <w:szCs w:val="21"/>
          <w:shd w:val="clear" w:color="auto" w:fill="FFFFFF"/>
        </w:rPr>
        <w:t>年度体检、</w:t>
      </w:r>
      <w:r w:rsidR="002D7279">
        <w:rPr>
          <w:rFonts w:ascii="微软雅黑" w:eastAsia="微软雅黑" w:hAnsi="微软雅黑" w:hint="eastAsia"/>
          <w:color w:val="333333"/>
          <w:szCs w:val="21"/>
          <w:shd w:val="clear" w:color="auto" w:fill="FFFFFF"/>
        </w:rPr>
        <w:t>免费英语课程</w:t>
      </w:r>
      <w:r w:rsidR="002D7279" w:rsidRPr="002D7279">
        <w:rPr>
          <w:rFonts w:ascii="微软雅黑" w:eastAsia="微软雅黑" w:hAnsi="微软雅黑" w:hint="eastAsia"/>
          <w:color w:val="333333"/>
          <w:szCs w:val="21"/>
          <w:shd w:val="clear" w:color="auto" w:fill="FFFFFF"/>
        </w:rPr>
        <w:t>、企业职业培训、团队建设、</w:t>
      </w:r>
      <w:r w:rsidR="002D7279">
        <w:rPr>
          <w:rFonts w:ascii="微软雅黑" w:eastAsia="微软雅黑" w:hAnsi="微软雅黑" w:hint="eastAsia"/>
          <w:color w:val="333333"/>
          <w:szCs w:val="21"/>
          <w:shd w:val="clear" w:color="auto" w:fill="FFFFFF"/>
        </w:rPr>
        <w:t>住房补贴</w:t>
      </w:r>
      <w:r w:rsidR="002D7279" w:rsidRPr="002D7279">
        <w:rPr>
          <w:rFonts w:ascii="微软雅黑" w:eastAsia="微软雅黑" w:hAnsi="微软雅黑" w:hint="eastAsia"/>
          <w:color w:val="333333"/>
          <w:szCs w:val="21"/>
          <w:shd w:val="clear" w:color="auto" w:fill="FFFFFF"/>
        </w:rPr>
        <w:t>、</w:t>
      </w:r>
      <w:r w:rsidR="002D7279">
        <w:rPr>
          <w:rFonts w:ascii="微软雅黑" w:eastAsia="微软雅黑" w:hAnsi="微软雅黑" w:hint="eastAsia"/>
          <w:color w:val="333333"/>
          <w:szCs w:val="21"/>
          <w:shd w:val="clear" w:color="auto" w:fill="FFFFFF"/>
        </w:rPr>
        <w:t>打车补贴、</w:t>
      </w:r>
      <w:r w:rsidR="002D7279" w:rsidRPr="002D7279">
        <w:rPr>
          <w:rFonts w:ascii="微软雅黑" w:eastAsia="微软雅黑" w:hAnsi="微软雅黑" w:hint="eastAsia"/>
          <w:color w:val="333333"/>
          <w:szCs w:val="21"/>
          <w:shd w:val="clear" w:color="auto" w:fill="FFFFFF"/>
        </w:rPr>
        <w:t>节日礼物等</w:t>
      </w:r>
    </w:p>
    <w:p w:rsidR="00CA0CB8" w:rsidRDefault="00CA0CB8" w:rsidP="00BA15EE">
      <w:pPr>
        <w:spacing w:line="440" w:lineRule="exact"/>
        <w:rPr>
          <w:rStyle w:val="ql-author-15553451"/>
          <w:rFonts w:ascii="微软雅黑" w:eastAsia="微软雅黑" w:hAnsi="微软雅黑"/>
          <w:bCs/>
          <w:sz w:val="20"/>
        </w:rPr>
      </w:pPr>
    </w:p>
    <w:p w:rsidR="00CA0CB8" w:rsidRPr="00542471" w:rsidRDefault="00D8422D" w:rsidP="00542471">
      <w:pPr>
        <w:spacing w:line="440" w:lineRule="exact"/>
        <w:rPr>
          <w:rStyle w:val="ql-author-15553451"/>
          <w:rFonts w:ascii="微软雅黑" w:eastAsia="微软雅黑" w:hAnsi="微软雅黑"/>
          <w:b/>
          <w:bCs/>
          <w:color w:val="000000" w:themeColor="text1"/>
          <w:sz w:val="28"/>
          <w:szCs w:val="28"/>
        </w:rPr>
      </w:pPr>
      <w:r w:rsidRPr="00542471">
        <w:rPr>
          <w:rStyle w:val="ql-author-15553451"/>
          <w:rFonts w:ascii="微软雅黑" w:eastAsia="微软雅黑" w:hAnsi="微软雅黑" w:hint="eastAsia"/>
          <w:b/>
          <w:bCs/>
          <w:color w:val="000000" w:themeColor="text1"/>
          <w:sz w:val="28"/>
          <w:szCs w:val="28"/>
        </w:rPr>
        <w:t>三、校招流程及网申</w:t>
      </w:r>
    </w:p>
    <w:p w:rsidR="00CA0CB8" w:rsidRPr="00542471" w:rsidRDefault="00CA0CB8" w:rsidP="00CA0CB8">
      <w:pPr>
        <w:pStyle w:val="ql-long-15553451"/>
        <w:spacing w:before="0" w:beforeAutospacing="0" w:after="0" w:afterAutospacing="0" w:line="360" w:lineRule="auto"/>
        <w:rPr>
          <w:rStyle w:val="ql-author-15553451"/>
          <w:rFonts w:asciiTheme="majorEastAsia" w:eastAsiaTheme="majorEastAsia" w:hAnsiTheme="majorEastAsia"/>
        </w:rPr>
      </w:pPr>
      <w:r w:rsidRPr="00542471">
        <w:rPr>
          <w:rStyle w:val="ql-author-15553451"/>
          <w:rFonts w:asciiTheme="majorEastAsia" w:eastAsiaTheme="majorEastAsia" w:hAnsiTheme="majorEastAsia" w:hint="eastAsia"/>
        </w:rPr>
        <w:t>1、校招流程：网申——简历筛选——初试——终面——offer——录用</w:t>
      </w:r>
    </w:p>
    <w:p w:rsidR="00CA0CB8" w:rsidRPr="00542471" w:rsidRDefault="00CA0CB8" w:rsidP="00CA0CB8">
      <w:pPr>
        <w:pStyle w:val="ql-long-15553451"/>
        <w:spacing w:before="0" w:beforeAutospacing="0" w:after="0" w:afterAutospacing="0" w:line="360" w:lineRule="auto"/>
        <w:rPr>
          <w:rStyle w:val="ql-author-15553451"/>
          <w:rFonts w:asciiTheme="majorEastAsia" w:eastAsiaTheme="majorEastAsia" w:hAnsiTheme="majorEastAsia"/>
        </w:rPr>
      </w:pPr>
      <w:r w:rsidRPr="00542471">
        <w:rPr>
          <w:rStyle w:val="ql-author-15553451"/>
          <w:rFonts w:asciiTheme="majorEastAsia" w:eastAsiaTheme="majorEastAsia" w:hAnsiTheme="majorEastAsia" w:hint="eastAsia"/>
        </w:rPr>
        <w:t>2、网申时间：</w:t>
      </w:r>
      <w:r w:rsidRPr="00542471">
        <w:rPr>
          <w:rStyle w:val="ql-author-15553451"/>
          <w:rFonts w:asciiTheme="majorEastAsia" w:eastAsiaTheme="majorEastAsia" w:hAnsiTheme="majorEastAsia" w:hint="eastAsia"/>
          <w:b/>
          <w:color w:val="FF0000"/>
        </w:rPr>
        <w:t>2021年3月8日正式启动</w:t>
      </w:r>
    </w:p>
    <w:p w:rsidR="00CA0CB8" w:rsidRPr="00CA0CB8" w:rsidRDefault="00CA0CB8" w:rsidP="00CA0CB8">
      <w:pPr>
        <w:pStyle w:val="ql-long-15553451"/>
        <w:spacing w:before="0" w:beforeAutospacing="0" w:after="0" w:afterAutospacing="0" w:line="360" w:lineRule="auto"/>
        <w:rPr>
          <w:rStyle w:val="ql-author-15553451"/>
          <w:rFonts w:ascii="微软雅黑" w:eastAsia="微软雅黑" w:hAnsi="微软雅黑"/>
          <w:sz w:val="20"/>
          <w:szCs w:val="20"/>
        </w:rPr>
      </w:pPr>
      <w:r w:rsidRPr="00542471">
        <w:rPr>
          <w:rStyle w:val="ql-author-15553451"/>
          <w:rFonts w:asciiTheme="majorEastAsia" w:eastAsiaTheme="majorEastAsia" w:hAnsiTheme="majorEastAsia"/>
        </w:rPr>
        <w:t>3</w:t>
      </w:r>
      <w:r w:rsidRPr="00542471">
        <w:rPr>
          <w:rStyle w:val="ql-author-15553451"/>
          <w:rFonts w:asciiTheme="majorEastAsia" w:eastAsiaTheme="majorEastAsia" w:hAnsiTheme="majorEastAsia" w:hint="eastAsia"/>
        </w:rPr>
        <w:t>、网申链接：</w:t>
      </w:r>
      <w:r w:rsidRPr="00542471">
        <w:rPr>
          <w:rFonts w:asciiTheme="majorEastAsia" w:eastAsiaTheme="majorEastAsia" w:hAnsiTheme="majorEastAsia"/>
          <w:b/>
          <w:color w:val="0070C0"/>
          <w:u w:val="single"/>
        </w:rPr>
        <w:t>https://campus.liepin.com/xycompany/175</w:t>
      </w:r>
      <w:r w:rsidRPr="00CA0CB8">
        <w:rPr>
          <w:rFonts w:ascii="微软雅黑" w:eastAsia="微软雅黑" w:hAnsi="微软雅黑"/>
          <w:b/>
          <w:color w:val="0070C0"/>
          <w:sz w:val="20"/>
          <w:szCs w:val="20"/>
          <w:u w:val="single"/>
        </w:rPr>
        <w:t>921</w:t>
      </w:r>
    </w:p>
    <w:p w:rsidR="00CA0CB8" w:rsidRPr="00542471" w:rsidRDefault="00CA0CB8" w:rsidP="00CA0CB8">
      <w:pPr>
        <w:pStyle w:val="ql-long-15553451"/>
        <w:spacing w:before="0" w:beforeAutospacing="0" w:after="0" w:afterAutospacing="0" w:line="360" w:lineRule="auto"/>
        <w:rPr>
          <w:rStyle w:val="ql-author-15553451"/>
          <w:rFonts w:asciiTheme="majorEastAsia" w:eastAsiaTheme="majorEastAsia" w:hAnsiTheme="majorEastAsia"/>
        </w:rPr>
      </w:pPr>
      <w:r w:rsidRPr="00542471">
        <w:rPr>
          <w:rStyle w:val="ql-author-15553451"/>
          <w:rFonts w:asciiTheme="majorEastAsia" w:eastAsiaTheme="majorEastAsia" w:hAnsiTheme="majorEastAsia"/>
        </w:rPr>
        <w:t>4</w:t>
      </w:r>
      <w:r w:rsidRPr="00542471">
        <w:rPr>
          <w:rStyle w:val="ql-author-15553451"/>
          <w:rFonts w:asciiTheme="majorEastAsia" w:eastAsiaTheme="majorEastAsia" w:hAnsiTheme="majorEastAsia" w:hint="eastAsia"/>
        </w:rPr>
        <w:t>、网申二维码：</w:t>
      </w:r>
      <w:r w:rsidRPr="00542471">
        <w:rPr>
          <w:rStyle w:val="ql-author-15553451"/>
          <w:rFonts w:asciiTheme="majorEastAsia" w:eastAsiaTheme="majorEastAsia" w:hAnsiTheme="majorEastAsia"/>
        </w:rPr>
        <w:t xml:space="preserve"> </w:t>
      </w:r>
    </w:p>
    <w:p w:rsidR="00CA0CB8" w:rsidRPr="00DD208D" w:rsidRDefault="00CA0CB8" w:rsidP="00CA0CB8">
      <w:pPr>
        <w:pStyle w:val="ql-long-15553451"/>
        <w:spacing w:before="0" w:beforeAutospacing="0" w:after="0" w:afterAutospacing="0" w:line="360" w:lineRule="auto"/>
        <w:rPr>
          <w:rStyle w:val="ql-author-15553451"/>
          <w:rFonts w:ascii="微软雅黑" w:eastAsia="微软雅黑" w:hAnsi="微软雅黑"/>
          <w:color w:val="0070C0"/>
          <w:sz w:val="22"/>
          <w:u w:val="single"/>
        </w:rPr>
      </w:pPr>
      <w:r w:rsidRPr="00AB690E">
        <w:rPr>
          <w:rFonts w:ascii="微软雅黑" w:eastAsia="微软雅黑" w:hAnsi="微软雅黑"/>
          <w:noProof/>
          <w:color w:val="0070C0"/>
          <w:sz w:val="22"/>
        </w:rPr>
        <w:lastRenderedPageBreak/>
        <w:drawing>
          <wp:inline distT="0" distB="0" distL="0" distR="0" wp14:anchorId="2249AA40" wp14:editId="7F150D2C">
            <wp:extent cx="2133600" cy="213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网申二维码.png"/>
                    <pic:cNvPicPr/>
                  </pic:nvPicPr>
                  <pic:blipFill>
                    <a:blip r:embed="rId9">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inline>
        </w:drawing>
      </w:r>
    </w:p>
    <w:p w:rsidR="00CA0CB8" w:rsidRDefault="00CA0CB8" w:rsidP="00CA0CB8">
      <w:pPr>
        <w:pStyle w:val="ql-long-15553451"/>
        <w:spacing w:before="0" w:beforeAutospacing="0" w:after="0" w:afterAutospacing="0" w:line="276" w:lineRule="auto"/>
        <w:rPr>
          <w:rStyle w:val="ql-author-15553451"/>
          <w:rFonts w:ascii="微软雅黑" w:eastAsia="微软雅黑" w:hAnsi="微软雅黑"/>
          <w:b/>
        </w:rPr>
      </w:pPr>
    </w:p>
    <w:p w:rsidR="00CA0CB8" w:rsidRDefault="00D8422D" w:rsidP="00CA0CB8">
      <w:pPr>
        <w:pStyle w:val="ql-long-15553451"/>
        <w:spacing w:before="0" w:beforeAutospacing="0" w:after="0" w:afterAutospacing="0" w:line="276" w:lineRule="auto"/>
        <w:rPr>
          <w:rStyle w:val="ql-author-15553451"/>
          <w:rFonts w:ascii="微软雅黑" w:eastAsia="微软雅黑" w:hAnsi="微软雅黑"/>
          <w:b/>
        </w:rPr>
      </w:pPr>
      <w:r w:rsidRPr="00D8422D">
        <w:rPr>
          <w:rStyle w:val="ql-author-15553451"/>
          <w:rFonts w:ascii="微软雅黑" w:eastAsia="微软雅黑" w:hAnsi="微软雅黑" w:hint="eastAsia"/>
          <w:b/>
        </w:rPr>
        <w:t>四、联系我们</w:t>
      </w:r>
    </w:p>
    <w:p w:rsidR="00CA0CB8" w:rsidRPr="00542471" w:rsidRDefault="00CA0CB8" w:rsidP="00CA0CB8">
      <w:pPr>
        <w:pStyle w:val="ql-long-15553451"/>
        <w:spacing w:before="0" w:beforeAutospacing="0" w:after="0" w:afterAutospacing="0" w:line="360" w:lineRule="auto"/>
        <w:rPr>
          <w:rStyle w:val="ql-author-15553451"/>
          <w:rFonts w:asciiTheme="majorEastAsia" w:eastAsiaTheme="majorEastAsia" w:hAnsiTheme="majorEastAsia"/>
        </w:rPr>
      </w:pPr>
      <w:r w:rsidRPr="00542471">
        <w:rPr>
          <w:rStyle w:val="ql-author-15553451"/>
          <w:rFonts w:asciiTheme="majorEastAsia" w:eastAsiaTheme="majorEastAsia" w:hAnsiTheme="majorEastAsia" w:hint="eastAsia"/>
        </w:rPr>
        <w:t>联系人：杨经理</w:t>
      </w:r>
    </w:p>
    <w:p w:rsidR="00CA0CB8" w:rsidRPr="00542471" w:rsidRDefault="00CA0CB8" w:rsidP="00CA0CB8">
      <w:pPr>
        <w:pStyle w:val="ql-long-15553451"/>
        <w:spacing w:before="0" w:beforeAutospacing="0" w:after="0" w:afterAutospacing="0" w:line="360" w:lineRule="auto"/>
        <w:rPr>
          <w:rStyle w:val="ql-author-15553451"/>
          <w:rFonts w:asciiTheme="majorEastAsia" w:eastAsiaTheme="majorEastAsia" w:hAnsiTheme="majorEastAsia"/>
        </w:rPr>
      </w:pPr>
      <w:r w:rsidRPr="00542471">
        <w:rPr>
          <w:rStyle w:val="ql-author-15553451"/>
          <w:rFonts w:asciiTheme="majorEastAsia" w:eastAsiaTheme="majorEastAsia" w:hAnsiTheme="majorEastAsia" w:hint="eastAsia"/>
        </w:rPr>
        <w:t>联系电话：</w:t>
      </w:r>
      <w:r w:rsidR="00542471">
        <w:rPr>
          <w:rStyle w:val="ql-author-15553451"/>
          <w:rFonts w:asciiTheme="majorEastAsia" w:eastAsiaTheme="majorEastAsia" w:hAnsiTheme="majorEastAsia"/>
        </w:rPr>
        <w:t>13641018296（</w:t>
      </w:r>
      <w:r w:rsidR="00542471">
        <w:rPr>
          <w:rStyle w:val="ql-author-15553451"/>
          <w:rFonts w:asciiTheme="majorEastAsia" w:eastAsiaTheme="majorEastAsia" w:hAnsiTheme="majorEastAsia" w:hint="eastAsia"/>
        </w:rPr>
        <w:t>同微信</w:t>
      </w:r>
      <w:r w:rsidR="00542471">
        <w:rPr>
          <w:rStyle w:val="ql-author-15553451"/>
          <w:rFonts w:asciiTheme="majorEastAsia" w:eastAsiaTheme="majorEastAsia" w:hAnsiTheme="majorEastAsia"/>
        </w:rPr>
        <w:t>）</w:t>
      </w:r>
    </w:p>
    <w:p w:rsidR="00BB5628" w:rsidRPr="00542471" w:rsidRDefault="00BB5628" w:rsidP="00CA0CB8">
      <w:pPr>
        <w:pStyle w:val="ql-long-15553451"/>
        <w:spacing w:before="0" w:beforeAutospacing="0" w:after="0" w:afterAutospacing="0" w:line="360" w:lineRule="auto"/>
        <w:rPr>
          <w:rFonts w:asciiTheme="majorEastAsia" w:eastAsiaTheme="majorEastAsia" w:hAnsiTheme="majorEastAsia"/>
        </w:rPr>
      </w:pPr>
      <w:r w:rsidRPr="00542471">
        <w:rPr>
          <w:rStyle w:val="ql-author-15553451"/>
          <w:rFonts w:asciiTheme="majorEastAsia" w:eastAsiaTheme="majorEastAsia" w:hAnsiTheme="majorEastAsia" w:hint="eastAsia"/>
        </w:rPr>
        <w:t>职位详情进Q</w:t>
      </w:r>
      <w:r w:rsidRPr="00542471">
        <w:rPr>
          <w:rStyle w:val="ql-author-15553451"/>
          <w:rFonts w:asciiTheme="majorEastAsia" w:eastAsiaTheme="majorEastAsia" w:hAnsiTheme="majorEastAsia"/>
        </w:rPr>
        <w:t>Q</w:t>
      </w:r>
      <w:r w:rsidRPr="00542471">
        <w:rPr>
          <w:rStyle w:val="ql-author-15553451"/>
          <w:rFonts w:asciiTheme="majorEastAsia" w:eastAsiaTheme="majorEastAsia" w:hAnsiTheme="majorEastAsia" w:hint="eastAsia"/>
        </w:rPr>
        <w:t>群咨询</w:t>
      </w:r>
      <w:r w:rsidR="00542471">
        <w:rPr>
          <w:rStyle w:val="ql-author-15553451"/>
          <w:rFonts w:asciiTheme="majorEastAsia" w:eastAsiaTheme="majorEastAsia" w:hAnsiTheme="majorEastAsia" w:hint="eastAsia"/>
        </w:rPr>
        <w:t>，获取第一手招聘信息</w:t>
      </w:r>
    </w:p>
    <w:p w:rsidR="00CA0CB8" w:rsidRPr="00214F95" w:rsidRDefault="00542471" w:rsidP="00214F95">
      <w:pPr>
        <w:pStyle w:val="ql-long-15553451"/>
        <w:spacing w:before="0" w:beforeAutospacing="0" w:after="0" w:afterAutospacing="0" w:line="276" w:lineRule="auto"/>
        <w:rPr>
          <w:rFonts w:ascii="微软雅黑" w:eastAsia="微软雅黑" w:hAnsi="微软雅黑"/>
          <w:b/>
        </w:rPr>
      </w:pPr>
      <w:r w:rsidRPr="00542471">
        <w:rPr>
          <w:rStyle w:val="ql-author-15553451"/>
          <w:rFonts w:ascii="微软雅黑" w:eastAsia="微软雅黑" w:hAnsi="微软雅黑"/>
          <w:b/>
          <w:noProof/>
        </w:rPr>
        <w:drawing>
          <wp:inline distT="0" distB="0" distL="0" distR="0" wp14:anchorId="17DAA2B2" wp14:editId="56FC798C">
            <wp:extent cx="3530600" cy="4470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0600" cy="4470400"/>
                    </a:xfrm>
                    <a:prstGeom prst="rect">
                      <a:avLst/>
                    </a:prstGeom>
                  </pic:spPr>
                </pic:pic>
              </a:graphicData>
            </a:graphic>
          </wp:inline>
        </w:drawing>
      </w:r>
    </w:p>
    <w:sectPr w:rsidR="00CA0CB8" w:rsidRPr="00214F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1F5" w:rsidRDefault="005C11F5" w:rsidP="00A005CE">
      <w:r>
        <w:separator/>
      </w:r>
    </w:p>
  </w:endnote>
  <w:endnote w:type="continuationSeparator" w:id="0">
    <w:p w:rsidR="005C11F5" w:rsidRDefault="005C11F5" w:rsidP="00A0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1F5" w:rsidRDefault="005C11F5" w:rsidP="00A005CE">
      <w:r>
        <w:separator/>
      </w:r>
    </w:p>
  </w:footnote>
  <w:footnote w:type="continuationSeparator" w:id="0">
    <w:p w:rsidR="005C11F5" w:rsidRDefault="005C11F5" w:rsidP="00A00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A430F"/>
    <w:multiLevelType w:val="hybridMultilevel"/>
    <w:tmpl w:val="2A181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4EF41964"/>
    <w:multiLevelType w:val="hybridMultilevel"/>
    <w:tmpl w:val="01B007B8"/>
    <w:lvl w:ilvl="0" w:tplc="6AE0B3E8">
      <w:start w:val="1"/>
      <w:numFmt w:val="decimal"/>
      <w:lvlText w:val="%1、"/>
      <w:lvlJc w:val="left"/>
      <w:pPr>
        <w:ind w:left="360" w:hanging="360"/>
      </w:pPr>
      <w:rPr>
        <w:rFonts w:ascii="微软雅黑" w:eastAsia="微软雅黑" w:hAnsi="微软雅黑" w:cs="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CB2FF2"/>
    <w:multiLevelType w:val="hybridMultilevel"/>
    <w:tmpl w:val="B41E574C"/>
    <w:lvl w:ilvl="0" w:tplc="F3DAB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0A546F"/>
    <w:multiLevelType w:val="hybridMultilevel"/>
    <w:tmpl w:val="F4FCFDF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CE"/>
    <w:rsid w:val="00013B6E"/>
    <w:rsid w:val="00025358"/>
    <w:rsid w:val="00034166"/>
    <w:rsid w:val="00040C88"/>
    <w:rsid w:val="000644ED"/>
    <w:rsid w:val="0007189E"/>
    <w:rsid w:val="00075458"/>
    <w:rsid w:val="00086590"/>
    <w:rsid w:val="00091CE3"/>
    <w:rsid w:val="00096809"/>
    <w:rsid w:val="00097F43"/>
    <w:rsid w:val="000A0548"/>
    <w:rsid w:val="000A4887"/>
    <w:rsid w:val="000B1562"/>
    <w:rsid w:val="000D045F"/>
    <w:rsid w:val="000D54E7"/>
    <w:rsid w:val="0010133B"/>
    <w:rsid w:val="00106312"/>
    <w:rsid w:val="001231FE"/>
    <w:rsid w:val="001316B8"/>
    <w:rsid w:val="00137421"/>
    <w:rsid w:val="001732C6"/>
    <w:rsid w:val="001A323A"/>
    <w:rsid w:val="001A5045"/>
    <w:rsid w:val="001C7F18"/>
    <w:rsid w:val="001D3DC8"/>
    <w:rsid w:val="00200DFE"/>
    <w:rsid w:val="002016C2"/>
    <w:rsid w:val="002066B2"/>
    <w:rsid w:val="00207B1D"/>
    <w:rsid w:val="00212CC8"/>
    <w:rsid w:val="00214F95"/>
    <w:rsid w:val="00225B98"/>
    <w:rsid w:val="002276B1"/>
    <w:rsid w:val="00231815"/>
    <w:rsid w:val="00231D96"/>
    <w:rsid w:val="002443D7"/>
    <w:rsid w:val="00247E95"/>
    <w:rsid w:val="002A3A1A"/>
    <w:rsid w:val="002C31B9"/>
    <w:rsid w:val="002C650E"/>
    <w:rsid w:val="002C6831"/>
    <w:rsid w:val="002D13C0"/>
    <w:rsid w:val="002D7279"/>
    <w:rsid w:val="002D74B2"/>
    <w:rsid w:val="002E4AD5"/>
    <w:rsid w:val="002E6EDE"/>
    <w:rsid w:val="002F2A10"/>
    <w:rsid w:val="003160D8"/>
    <w:rsid w:val="00323D84"/>
    <w:rsid w:val="003303AB"/>
    <w:rsid w:val="003505B9"/>
    <w:rsid w:val="00352676"/>
    <w:rsid w:val="003729A3"/>
    <w:rsid w:val="003941AB"/>
    <w:rsid w:val="003B2016"/>
    <w:rsid w:val="003C660A"/>
    <w:rsid w:val="003C6A7E"/>
    <w:rsid w:val="003E0206"/>
    <w:rsid w:val="003E2A51"/>
    <w:rsid w:val="00416EE8"/>
    <w:rsid w:val="00441A24"/>
    <w:rsid w:val="004455BA"/>
    <w:rsid w:val="00445D9A"/>
    <w:rsid w:val="00461FF2"/>
    <w:rsid w:val="004639CA"/>
    <w:rsid w:val="00485357"/>
    <w:rsid w:val="004A3377"/>
    <w:rsid w:val="004A47AB"/>
    <w:rsid w:val="004B1577"/>
    <w:rsid w:val="004B614A"/>
    <w:rsid w:val="004C06ED"/>
    <w:rsid w:val="004E27CC"/>
    <w:rsid w:val="004E50B0"/>
    <w:rsid w:val="005211BB"/>
    <w:rsid w:val="005263A3"/>
    <w:rsid w:val="005408A8"/>
    <w:rsid w:val="005408DD"/>
    <w:rsid w:val="00542471"/>
    <w:rsid w:val="00571261"/>
    <w:rsid w:val="0057143B"/>
    <w:rsid w:val="00571E66"/>
    <w:rsid w:val="0058512E"/>
    <w:rsid w:val="005A6C9F"/>
    <w:rsid w:val="005B5CB9"/>
    <w:rsid w:val="005B719D"/>
    <w:rsid w:val="005C11F5"/>
    <w:rsid w:val="005C5835"/>
    <w:rsid w:val="005C7DAA"/>
    <w:rsid w:val="005E13A4"/>
    <w:rsid w:val="005E3CD3"/>
    <w:rsid w:val="005F4AB9"/>
    <w:rsid w:val="0062046C"/>
    <w:rsid w:val="006335BE"/>
    <w:rsid w:val="00634066"/>
    <w:rsid w:val="006411A2"/>
    <w:rsid w:val="0066587F"/>
    <w:rsid w:val="006861FE"/>
    <w:rsid w:val="006906F4"/>
    <w:rsid w:val="006A3424"/>
    <w:rsid w:val="006B1EEA"/>
    <w:rsid w:val="006B2BB4"/>
    <w:rsid w:val="006D392D"/>
    <w:rsid w:val="006D502C"/>
    <w:rsid w:val="006E114B"/>
    <w:rsid w:val="006E4F98"/>
    <w:rsid w:val="007316F2"/>
    <w:rsid w:val="0073274D"/>
    <w:rsid w:val="00751EF9"/>
    <w:rsid w:val="0077421B"/>
    <w:rsid w:val="0078740A"/>
    <w:rsid w:val="007A5CD0"/>
    <w:rsid w:val="00802D34"/>
    <w:rsid w:val="00803931"/>
    <w:rsid w:val="008255E5"/>
    <w:rsid w:val="00826907"/>
    <w:rsid w:val="00830D11"/>
    <w:rsid w:val="00831E7F"/>
    <w:rsid w:val="008476AE"/>
    <w:rsid w:val="0085248E"/>
    <w:rsid w:val="00861BF2"/>
    <w:rsid w:val="008936DE"/>
    <w:rsid w:val="00894D54"/>
    <w:rsid w:val="008A384F"/>
    <w:rsid w:val="008A774A"/>
    <w:rsid w:val="008B45A0"/>
    <w:rsid w:val="008E1E34"/>
    <w:rsid w:val="00905552"/>
    <w:rsid w:val="00914AE3"/>
    <w:rsid w:val="00935461"/>
    <w:rsid w:val="009361E9"/>
    <w:rsid w:val="00940D2C"/>
    <w:rsid w:val="00947990"/>
    <w:rsid w:val="00956BE7"/>
    <w:rsid w:val="0097243C"/>
    <w:rsid w:val="00973A33"/>
    <w:rsid w:val="009958B0"/>
    <w:rsid w:val="009A3159"/>
    <w:rsid w:val="009C249D"/>
    <w:rsid w:val="009D0891"/>
    <w:rsid w:val="00A005CE"/>
    <w:rsid w:val="00A106A6"/>
    <w:rsid w:val="00A126C7"/>
    <w:rsid w:val="00A1512D"/>
    <w:rsid w:val="00A35717"/>
    <w:rsid w:val="00A57D1C"/>
    <w:rsid w:val="00A7187B"/>
    <w:rsid w:val="00A74734"/>
    <w:rsid w:val="00A80D11"/>
    <w:rsid w:val="00A94561"/>
    <w:rsid w:val="00A95042"/>
    <w:rsid w:val="00AA3EDC"/>
    <w:rsid w:val="00AA573E"/>
    <w:rsid w:val="00AB690E"/>
    <w:rsid w:val="00AB7303"/>
    <w:rsid w:val="00AC5051"/>
    <w:rsid w:val="00AC78E4"/>
    <w:rsid w:val="00AC79BB"/>
    <w:rsid w:val="00AE2CE3"/>
    <w:rsid w:val="00AE5F5B"/>
    <w:rsid w:val="00B2317B"/>
    <w:rsid w:val="00B2616F"/>
    <w:rsid w:val="00B37D49"/>
    <w:rsid w:val="00B52216"/>
    <w:rsid w:val="00B634DD"/>
    <w:rsid w:val="00B853BF"/>
    <w:rsid w:val="00BA15EE"/>
    <w:rsid w:val="00BA3873"/>
    <w:rsid w:val="00BB5628"/>
    <w:rsid w:val="00BB73A5"/>
    <w:rsid w:val="00BF0AD3"/>
    <w:rsid w:val="00BF3380"/>
    <w:rsid w:val="00C05708"/>
    <w:rsid w:val="00C11686"/>
    <w:rsid w:val="00C13CFA"/>
    <w:rsid w:val="00C16477"/>
    <w:rsid w:val="00C36210"/>
    <w:rsid w:val="00C373FB"/>
    <w:rsid w:val="00C42E96"/>
    <w:rsid w:val="00C44397"/>
    <w:rsid w:val="00C5200F"/>
    <w:rsid w:val="00C556E7"/>
    <w:rsid w:val="00C66C00"/>
    <w:rsid w:val="00C764F5"/>
    <w:rsid w:val="00C82F49"/>
    <w:rsid w:val="00C856C0"/>
    <w:rsid w:val="00C864B2"/>
    <w:rsid w:val="00CA0CB8"/>
    <w:rsid w:val="00CA559C"/>
    <w:rsid w:val="00CA6195"/>
    <w:rsid w:val="00CB0704"/>
    <w:rsid w:val="00CC6A77"/>
    <w:rsid w:val="00CE69D4"/>
    <w:rsid w:val="00D03E16"/>
    <w:rsid w:val="00D23FBF"/>
    <w:rsid w:val="00D40CD3"/>
    <w:rsid w:val="00D6530E"/>
    <w:rsid w:val="00D73752"/>
    <w:rsid w:val="00D8250C"/>
    <w:rsid w:val="00D8422D"/>
    <w:rsid w:val="00D945EA"/>
    <w:rsid w:val="00DC27E6"/>
    <w:rsid w:val="00DC3EA7"/>
    <w:rsid w:val="00DD208D"/>
    <w:rsid w:val="00E103CE"/>
    <w:rsid w:val="00E22163"/>
    <w:rsid w:val="00E346A2"/>
    <w:rsid w:val="00E67D98"/>
    <w:rsid w:val="00E817B3"/>
    <w:rsid w:val="00EB4EA1"/>
    <w:rsid w:val="00EC319F"/>
    <w:rsid w:val="00EC494E"/>
    <w:rsid w:val="00ED3F7A"/>
    <w:rsid w:val="00EF28D1"/>
    <w:rsid w:val="00F1333A"/>
    <w:rsid w:val="00F1468F"/>
    <w:rsid w:val="00F459B3"/>
    <w:rsid w:val="00F53D36"/>
    <w:rsid w:val="00F5622F"/>
    <w:rsid w:val="00F666C9"/>
    <w:rsid w:val="00F70C80"/>
    <w:rsid w:val="00F84D25"/>
    <w:rsid w:val="00F96E8F"/>
    <w:rsid w:val="00FA67E5"/>
    <w:rsid w:val="00FC0156"/>
    <w:rsid w:val="00FC42D7"/>
    <w:rsid w:val="00FD39C4"/>
    <w:rsid w:val="00FE3C28"/>
    <w:rsid w:val="1AC94C1C"/>
    <w:rsid w:val="1EC739FF"/>
    <w:rsid w:val="24714824"/>
    <w:rsid w:val="24DC3668"/>
    <w:rsid w:val="592F59AE"/>
    <w:rsid w:val="5D471012"/>
    <w:rsid w:val="69742A3E"/>
    <w:rsid w:val="6C2A06C8"/>
    <w:rsid w:val="7117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5C4D3E"/>
  <w15:docId w15:val="{FD34F649-A98F-E04D-9C59-4832BCEA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D3F7A"/>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widowControl w:val="0"/>
      <w:tabs>
        <w:tab w:val="center" w:pos="4153"/>
        <w:tab w:val="right" w:pos="8306"/>
      </w:tabs>
      <w:snapToGrid w:val="0"/>
    </w:pPr>
    <w:rPr>
      <w:rFonts w:ascii="Calibri" w:hAnsi="Calibri"/>
      <w:kern w:val="2"/>
      <w:sz w:val="18"/>
      <w:szCs w:val="18"/>
    </w:rPr>
  </w:style>
  <w:style w:type="paragraph" w:styleId="a5">
    <w:name w:val="header"/>
    <w:basedOn w:val="a"/>
    <w:link w:val="a6"/>
    <w:uiPriority w:val="99"/>
    <w:qFormat/>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Normal (Web)"/>
    <w:basedOn w:val="a"/>
    <w:uiPriority w:val="99"/>
    <w:qFormat/>
    <w:pPr>
      <w:spacing w:before="100" w:beforeAutospacing="1" w:after="100" w:afterAutospacing="1"/>
    </w:pPr>
  </w:style>
  <w:style w:type="character" w:styleId="a8">
    <w:name w:val="Strong"/>
    <w:basedOn w:val="a0"/>
    <w:uiPriority w:val="22"/>
    <w:qFormat/>
    <w:rPr>
      <w:b/>
      <w:bCs/>
    </w:rPr>
  </w:style>
  <w:style w:type="character" w:styleId="a9">
    <w:name w:val="Hyperlink"/>
    <w:basedOn w:val="a0"/>
    <w:uiPriority w:val="99"/>
    <w:qFormat/>
    <w:rPr>
      <w:color w:val="0000FF"/>
      <w:u w:val="single"/>
    </w:rPr>
  </w:style>
  <w:style w:type="paragraph" w:customStyle="1" w:styleId="ql-long-15553451">
    <w:name w:val="ql-long-15553451"/>
    <w:basedOn w:val="a"/>
    <w:qFormat/>
    <w:pPr>
      <w:spacing w:before="100" w:beforeAutospacing="1" w:after="100" w:afterAutospacing="1"/>
    </w:pPr>
  </w:style>
  <w:style w:type="character" w:customStyle="1" w:styleId="ql-author-15553451">
    <w:name w:val="ql-author-15553451"/>
    <w:basedOn w:val="a0"/>
    <w:qFormat/>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paragraph" w:styleId="aa">
    <w:name w:val="List Paragraph"/>
    <w:basedOn w:val="a"/>
    <w:uiPriority w:val="99"/>
    <w:rsid w:val="00802D34"/>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0521">
      <w:bodyDiv w:val="1"/>
      <w:marLeft w:val="0"/>
      <w:marRight w:val="0"/>
      <w:marTop w:val="0"/>
      <w:marBottom w:val="0"/>
      <w:divBdr>
        <w:top w:val="none" w:sz="0" w:space="0" w:color="auto"/>
        <w:left w:val="none" w:sz="0" w:space="0" w:color="auto"/>
        <w:bottom w:val="none" w:sz="0" w:space="0" w:color="auto"/>
        <w:right w:val="none" w:sz="0" w:space="0" w:color="auto"/>
      </w:divBdr>
    </w:div>
    <w:div w:id="615138499">
      <w:bodyDiv w:val="1"/>
      <w:marLeft w:val="0"/>
      <w:marRight w:val="0"/>
      <w:marTop w:val="0"/>
      <w:marBottom w:val="0"/>
      <w:divBdr>
        <w:top w:val="none" w:sz="0" w:space="0" w:color="auto"/>
        <w:left w:val="none" w:sz="0" w:space="0" w:color="auto"/>
        <w:bottom w:val="none" w:sz="0" w:space="0" w:color="auto"/>
        <w:right w:val="none" w:sz="0" w:space="0" w:color="auto"/>
      </w:divBdr>
    </w:div>
    <w:div w:id="657923431">
      <w:bodyDiv w:val="1"/>
      <w:marLeft w:val="0"/>
      <w:marRight w:val="0"/>
      <w:marTop w:val="0"/>
      <w:marBottom w:val="0"/>
      <w:divBdr>
        <w:top w:val="none" w:sz="0" w:space="0" w:color="auto"/>
        <w:left w:val="none" w:sz="0" w:space="0" w:color="auto"/>
        <w:bottom w:val="none" w:sz="0" w:space="0" w:color="auto"/>
        <w:right w:val="none" w:sz="0" w:space="0" w:color="auto"/>
      </w:divBdr>
    </w:div>
    <w:div w:id="1140684987">
      <w:bodyDiv w:val="1"/>
      <w:marLeft w:val="0"/>
      <w:marRight w:val="0"/>
      <w:marTop w:val="0"/>
      <w:marBottom w:val="0"/>
      <w:divBdr>
        <w:top w:val="none" w:sz="0" w:space="0" w:color="auto"/>
        <w:left w:val="none" w:sz="0" w:space="0" w:color="auto"/>
        <w:bottom w:val="none" w:sz="0" w:space="0" w:color="auto"/>
        <w:right w:val="none" w:sz="0" w:space="0" w:color="auto"/>
      </w:divBdr>
    </w:div>
    <w:div w:id="1159887892">
      <w:bodyDiv w:val="1"/>
      <w:marLeft w:val="0"/>
      <w:marRight w:val="0"/>
      <w:marTop w:val="0"/>
      <w:marBottom w:val="0"/>
      <w:divBdr>
        <w:top w:val="none" w:sz="0" w:space="0" w:color="auto"/>
        <w:left w:val="none" w:sz="0" w:space="0" w:color="auto"/>
        <w:bottom w:val="none" w:sz="0" w:space="0" w:color="auto"/>
        <w:right w:val="none" w:sz="0" w:space="0" w:color="auto"/>
      </w:divBdr>
    </w:div>
    <w:div w:id="1318073456">
      <w:bodyDiv w:val="1"/>
      <w:marLeft w:val="0"/>
      <w:marRight w:val="0"/>
      <w:marTop w:val="0"/>
      <w:marBottom w:val="0"/>
      <w:divBdr>
        <w:top w:val="none" w:sz="0" w:space="0" w:color="auto"/>
        <w:left w:val="none" w:sz="0" w:space="0" w:color="auto"/>
        <w:bottom w:val="none" w:sz="0" w:space="0" w:color="auto"/>
        <w:right w:val="none" w:sz="0" w:space="0" w:color="auto"/>
      </w:divBdr>
    </w:div>
    <w:div w:id="1603493099">
      <w:bodyDiv w:val="1"/>
      <w:marLeft w:val="0"/>
      <w:marRight w:val="0"/>
      <w:marTop w:val="0"/>
      <w:marBottom w:val="0"/>
      <w:divBdr>
        <w:top w:val="none" w:sz="0" w:space="0" w:color="auto"/>
        <w:left w:val="none" w:sz="0" w:space="0" w:color="auto"/>
        <w:bottom w:val="none" w:sz="0" w:space="0" w:color="auto"/>
        <w:right w:val="none" w:sz="0" w:space="0" w:color="auto"/>
      </w:divBdr>
    </w:div>
    <w:div w:id="1729062836">
      <w:bodyDiv w:val="1"/>
      <w:marLeft w:val="0"/>
      <w:marRight w:val="0"/>
      <w:marTop w:val="0"/>
      <w:marBottom w:val="0"/>
      <w:divBdr>
        <w:top w:val="none" w:sz="0" w:space="0" w:color="auto"/>
        <w:left w:val="none" w:sz="0" w:space="0" w:color="auto"/>
        <w:bottom w:val="none" w:sz="0" w:space="0" w:color="auto"/>
        <w:right w:val="none" w:sz="0" w:space="0" w:color="auto"/>
      </w:divBdr>
    </w:div>
    <w:div w:id="2005085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53C2D-634A-C447-BD01-AA048B92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Pages>
  <Words>194</Words>
  <Characters>1110</Characters>
  <Application>Microsoft Office Word</Application>
  <DocSecurity>0</DocSecurity>
  <Lines>9</Lines>
  <Paragraphs>2</Paragraphs>
  <ScaleCrop>false</ScaleCrop>
  <Company>微软中国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Office 用户</cp:lastModifiedBy>
  <cp:revision>64</cp:revision>
  <dcterms:created xsi:type="dcterms:W3CDTF">2021-03-10T10:31:00Z</dcterms:created>
  <dcterms:modified xsi:type="dcterms:W3CDTF">2021-03-30T08:07:00Z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WM409b0ff145174479b6bab72095d69f9c">
    <vt:lpwstr>CWME7ovAzL3ZrUh3loi73BkNOhMBOVijF2Sv3MeE/LgYEeQAHkjqfne5mK9yl/KWrovmLz7EKw1hEzC9uiO8Ha04CcJUJf9npI0egt3Yg2cNXE=</vt:lpwstr>
  </property>
</Properties>
</file>