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网上宣讲会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宣讲单位：中国石油集团渤海钻探工程有限公司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宣讲时间：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9月22日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点，腾讯会议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会议 ID：213563034；</w:t>
      </w:r>
      <w:bookmarkStart w:id="0" w:name="_GoBack"/>
      <w:r>
        <w:rPr>
          <w:rFonts w:hint="eastAsia" w:asciiTheme="minorEastAsia" w:hAnsiTheme="minorEastAsia" w:eastAsiaTheme="minorEastAsia" w:cstheme="minorEastAsia"/>
          <w:sz w:val="32"/>
          <w:szCs w:val="32"/>
        </w:rPr>
        <w:t>https://meeting.tencent.com/s/yQqtYKoJMk5B</w:t>
      </w:r>
      <w:bookmarkEnd w:id="0"/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9月25日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点，腾讯会议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会议 ID：631665758；https://meeting.tencent.com/s/W0cPI8T3DSQ8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9月28日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点，腾讯会议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会议 ID：409644795；https://meeting.tencent.com/s/a7CDyBxQsbB0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9月30日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下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点，腾讯会议</w:t>
      </w:r>
      <w:r>
        <w:rPr>
          <w:rFonts w:hint="eastAsia" w:asciiTheme="minorEastAsia" w:hAnsiTheme="minorEastAsia" w:cstheme="minorEastAsia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会议 ID：215578983。https://meeting.tencent.com/s/6FHlRyf2Bpa2</w:t>
      </w:r>
    </w:p>
    <w:p>
      <w:pPr>
        <w:widowControl/>
        <w:shd w:val="clear" w:color="auto" w:fill="FFFFFF"/>
        <w:spacing w:line="52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招聘专业：油气井工程、油气田开发工程、石油与天然气工程、石油工程、地质工程、资源勘查工程、勘查技术与工程、应用化学、测控技术与仪器、机械设计制造及其自动化、电气工程及其自动化、自动化、精密仪器及机械、通信与信息系统、计算机科学与技术、电子信息工程、信息管理与信息系统、电路与系统等专业。</w:t>
      </w:r>
    </w:p>
    <w:p>
      <w:pPr>
        <w:widowControl/>
        <w:shd w:val="clear" w:color="auto" w:fill="FFFFFF"/>
        <w:spacing w:line="520" w:lineRule="exact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简历投递邮箱：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fldChar w:fldCharType="begin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instrText xml:space="preserve"> HYPERLINK "mailto:bhzt2014@163.com" </w:instrTex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fldChar w:fldCharType="separate"/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bhzthr@163.com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03C"/>
    <w:rsid w:val="000305FF"/>
    <w:rsid w:val="00057F00"/>
    <w:rsid w:val="00125953"/>
    <w:rsid w:val="0035323F"/>
    <w:rsid w:val="00432000"/>
    <w:rsid w:val="00452DE4"/>
    <w:rsid w:val="0046220A"/>
    <w:rsid w:val="00476570"/>
    <w:rsid w:val="004A0B14"/>
    <w:rsid w:val="004B5194"/>
    <w:rsid w:val="00802D86"/>
    <w:rsid w:val="00A7739A"/>
    <w:rsid w:val="00AE34B8"/>
    <w:rsid w:val="00B71AF0"/>
    <w:rsid w:val="00C648AB"/>
    <w:rsid w:val="00C8303C"/>
    <w:rsid w:val="00C950EA"/>
    <w:rsid w:val="0E747644"/>
    <w:rsid w:val="14BD176C"/>
    <w:rsid w:val="235D25E0"/>
    <w:rsid w:val="32ED35B5"/>
    <w:rsid w:val="379800FA"/>
    <w:rsid w:val="6AC65B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dm-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64</Words>
  <Characters>365</Characters>
  <Lines>3</Lines>
  <Paragraphs>1</Paragraphs>
  <TotalTime>44</TotalTime>
  <ScaleCrop>false</ScaleCrop>
  <LinksUpToDate>false</LinksUpToDate>
  <CharactersWithSpaces>428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2020-09-03T02:37:00Z</dcterms:created>
  <dc:creator>闫东海</dc:creator>
  <cp:lastModifiedBy>Administrator</cp:lastModifiedBy>
  <dcterms:modified xsi:type="dcterms:W3CDTF">2020-09-21T02:24:50Z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