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ECA6" w14:textId="68647995" w:rsidR="00031393" w:rsidRDefault="00CA24CF" w:rsidP="00E7626A">
      <w:pPr>
        <w:widowControl/>
        <w:spacing w:line="500" w:lineRule="exact"/>
        <w:jc w:val="center"/>
        <w:rPr>
          <w:rFonts w:ascii="微软雅黑" w:eastAsia="微软雅黑" w:hAnsi="微软雅黑" w:cs="宋体"/>
          <w:b/>
          <w:kern w:val="0"/>
          <w:sz w:val="28"/>
          <w:szCs w:val="24"/>
        </w:rPr>
      </w:pPr>
      <w:r>
        <w:rPr>
          <w:rFonts w:ascii="微软雅黑" w:eastAsia="微软雅黑" w:hAnsi="微软雅黑" w:cs="宋体" w:hint="eastAsia"/>
          <w:b/>
          <w:kern w:val="0"/>
          <w:sz w:val="28"/>
          <w:szCs w:val="24"/>
        </w:rPr>
        <w:t>西安</w:t>
      </w:r>
      <w:r>
        <w:rPr>
          <w:rFonts w:ascii="微软雅黑" w:eastAsia="微软雅黑" w:hAnsi="微软雅黑" w:cs="宋体"/>
          <w:b/>
          <w:kern w:val="0"/>
          <w:sz w:val="28"/>
          <w:szCs w:val="24"/>
        </w:rPr>
        <w:t>奕斯伟</w:t>
      </w:r>
      <w:r w:rsidR="007E6779">
        <w:rPr>
          <w:rFonts w:ascii="微软雅黑" w:eastAsia="微软雅黑" w:hAnsi="微软雅黑" w:cs="宋体" w:hint="eastAsia"/>
          <w:b/>
          <w:kern w:val="0"/>
          <w:sz w:val="28"/>
          <w:szCs w:val="24"/>
        </w:rPr>
        <w:t>材料科技</w:t>
      </w:r>
      <w:r w:rsidR="00D356A8" w:rsidRPr="00D268F0">
        <w:rPr>
          <w:rFonts w:ascii="微软雅黑" w:eastAsia="微软雅黑" w:hAnsi="微软雅黑" w:cs="宋体" w:hint="eastAsia"/>
          <w:b/>
          <w:kern w:val="0"/>
          <w:sz w:val="28"/>
          <w:szCs w:val="24"/>
        </w:rPr>
        <w:t xml:space="preserve">有限公司 </w:t>
      </w:r>
    </w:p>
    <w:p w14:paraId="1614EEAE" w14:textId="18E1864D" w:rsidR="00C35B51" w:rsidRPr="00E7626A" w:rsidRDefault="00BB1925" w:rsidP="00E7626A">
      <w:pPr>
        <w:widowControl/>
        <w:spacing w:line="500" w:lineRule="exact"/>
        <w:jc w:val="center"/>
        <w:rPr>
          <w:rFonts w:ascii="微软雅黑" w:eastAsia="微软雅黑" w:hAnsi="微软雅黑" w:cs="宋体"/>
          <w:b/>
          <w:kern w:val="0"/>
          <w:sz w:val="28"/>
          <w:szCs w:val="24"/>
        </w:rPr>
      </w:pPr>
      <w:r>
        <w:rPr>
          <w:rFonts w:ascii="微软雅黑" w:eastAsia="微软雅黑" w:hAnsi="微软雅黑" w:cs="宋体" w:hint="eastAsia"/>
          <w:b/>
          <w:kern w:val="0"/>
          <w:sz w:val="28"/>
          <w:szCs w:val="24"/>
        </w:rPr>
        <w:t>校园</w:t>
      </w:r>
      <w:r w:rsidR="00D356A8" w:rsidRPr="00D268F0">
        <w:rPr>
          <w:rFonts w:ascii="微软雅黑" w:eastAsia="微软雅黑" w:hAnsi="微软雅黑" w:cs="宋体" w:hint="eastAsia"/>
          <w:b/>
          <w:kern w:val="0"/>
          <w:sz w:val="28"/>
          <w:szCs w:val="24"/>
        </w:rPr>
        <w:t>招聘简章</w:t>
      </w:r>
    </w:p>
    <w:p w14:paraId="3C153CE9" w14:textId="77777777" w:rsidR="00F76C08" w:rsidRDefault="00F76C08" w:rsidP="00695282">
      <w:pPr>
        <w:widowControl/>
        <w:spacing w:line="500" w:lineRule="exact"/>
        <w:jc w:val="left"/>
        <w:rPr>
          <w:rFonts w:ascii="微软雅黑" w:eastAsia="微软雅黑" w:hAnsi="微软雅黑" w:cs="宋体"/>
          <w:b/>
          <w:bCs/>
          <w:color w:val="000000"/>
          <w:kern w:val="0"/>
          <w:sz w:val="24"/>
          <w:szCs w:val="24"/>
        </w:rPr>
      </w:pPr>
    </w:p>
    <w:p w14:paraId="15CE9D39" w14:textId="77777777" w:rsidR="00C56828" w:rsidRDefault="00D356A8" w:rsidP="00695282">
      <w:pPr>
        <w:widowControl/>
        <w:spacing w:line="500" w:lineRule="exact"/>
        <w:jc w:val="left"/>
        <w:rPr>
          <w:rFonts w:ascii="微软雅黑" w:eastAsia="微软雅黑" w:hAnsi="微软雅黑" w:cs="宋体"/>
          <w:color w:val="000000"/>
          <w:kern w:val="0"/>
          <w:sz w:val="24"/>
          <w:szCs w:val="24"/>
        </w:rPr>
      </w:pPr>
      <w:r>
        <w:rPr>
          <w:rFonts w:ascii="微软雅黑" w:eastAsia="微软雅黑" w:hAnsi="微软雅黑" w:cs="宋体" w:hint="eastAsia"/>
          <w:b/>
          <w:bCs/>
          <w:color w:val="000000"/>
          <w:kern w:val="0"/>
          <w:sz w:val="24"/>
          <w:szCs w:val="24"/>
        </w:rPr>
        <w:t>公司介绍</w:t>
      </w:r>
    </w:p>
    <w:p w14:paraId="4F379956" w14:textId="1EDFFC6E" w:rsidR="00061E85" w:rsidRDefault="00061E85" w:rsidP="00061E85">
      <w:pPr>
        <w:spacing w:line="500" w:lineRule="exact"/>
        <w:ind w:firstLineChars="200" w:firstLine="420"/>
        <w:rPr>
          <w:rFonts w:ascii="微软雅黑" w:eastAsia="微软雅黑" w:hAnsi="微软雅黑"/>
          <w:szCs w:val="21"/>
        </w:rPr>
      </w:pPr>
      <w:r w:rsidRPr="00061E85">
        <w:rPr>
          <w:rFonts w:ascii="微软雅黑" w:eastAsia="微软雅黑" w:hAnsi="微软雅黑" w:hint="eastAsia"/>
          <w:szCs w:val="21"/>
        </w:rPr>
        <w:t>北京奕斯伟科技集团有限公司</w:t>
      </w:r>
      <w:r w:rsidRPr="00061E85">
        <w:rPr>
          <w:rFonts w:ascii="微软雅黑" w:eastAsia="微软雅黑" w:hAnsi="微软雅黑"/>
          <w:szCs w:val="21"/>
        </w:rPr>
        <w:t>，是一家集成电路领域产品和服务提供商，核心事业涵盖芯片与方案、硅材料、先进封测三大领域。奕斯伟集团拥有全球半导体领域经验丰富的技术研发和经营管理团队，总部位于北京，在北京、海宁、合肥、成都、西安、上海、南京、长沙、苏州、英国、韩国等地设有研发中心，在西安、成都、合肥和苏州拥有制造基地，在北京、深圳、上海、青岛、成都、绵阳、广州、杭州、福清、合肥、南京、韩国、美国、日本等地设有营销据点。</w:t>
      </w:r>
    </w:p>
    <w:p w14:paraId="11E3BEF6" w14:textId="77777777" w:rsidR="007E6779" w:rsidRDefault="007E6779" w:rsidP="00061E85">
      <w:pPr>
        <w:spacing w:line="500" w:lineRule="exact"/>
        <w:ind w:firstLineChars="200" w:firstLine="420"/>
        <w:rPr>
          <w:rFonts w:ascii="微软雅黑" w:eastAsia="微软雅黑" w:hAnsi="微软雅黑"/>
          <w:szCs w:val="21"/>
        </w:rPr>
      </w:pPr>
    </w:p>
    <w:p w14:paraId="5E692CA9" w14:textId="4EBAC1B6" w:rsidR="00F76C08" w:rsidRDefault="00031393" w:rsidP="00061E85">
      <w:pPr>
        <w:spacing w:line="500" w:lineRule="exact"/>
        <w:ind w:firstLineChars="200" w:firstLine="420"/>
        <w:rPr>
          <w:rFonts w:ascii="微软雅黑" w:eastAsia="微软雅黑" w:hAnsi="微软雅黑"/>
          <w:szCs w:val="21"/>
        </w:rPr>
      </w:pPr>
      <w:r w:rsidRPr="00031393">
        <w:rPr>
          <w:rFonts w:ascii="微软雅黑" w:eastAsia="微软雅黑" w:hAnsi="微软雅黑" w:hint="eastAsia"/>
          <w:szCs w:val="21"/>
        </w:rPr>
        <w:t>西安奕斯伟</w:t>
      </w:r>
      <w:r w:rsidR="00A220B3">
        <w:rPr>
          <w:rFonts w:ascii="微软雅黑" w:eastAsia="微软雅黑" w:hAnsi="微软雅黑" w:hint="eastAsia"/>
          <w:szCs w:val="21"/>
        </w:rPr>
        <w:t>硅片技术有限公司，隶属于西安奕斯伟</w:t>
      </w:r>
      <w:r w:rsidR="00061E85">
        <w:rPr>
          <w:rFonts w:ascii="微软雅黑" w:eastAsia="微软雅黑" w:hAnsi="微软雅黑" w:hint="eastAsia"/>
          <w:szCs w:val="21"/>
        </w:rPr>
        <w:t>材料科技有限公司</w:t>
      </w:r>
      <w:r w:rsidR="00A220B3">
        <w:rPr>
          <w:rFonts w:ascii="微软雅黑" w:eastAsia="微软雅黑" w:hAnsi="微软雅黑" w:hint="eastAsia"/>
          <w:szCs w:val="21"/>
        </w:rPr>
        <w:t>。产品</w:t>
      </w:r>
      <w:r w:rsidR="00061E85">
        <w:rPr>
          <w:rFonts w:ascii="微软雅黑" w:eastAsia="微软雅黑" w:hAnsi="微软雅黑" w:hint="eastAsia"/>
          <w:szCs w:val="21"/>
        </w:rPr>
        <w:t>主要涉及硅材料领域</w:t>
      </w:r>
      <w:r w:rsidR="004D4291">
        <w:rPr>
          <w:rFonts w:ascii="微软雅黑" w:eastAsia="微软雅黑" w:hAnsi="微软雅黑" w:hint="eastAsia"/>
          <w:szCs w:val="21"/>
        </w:rPr>
        <w:t>，</w:t>
      </w:r>
      <w:r w:rsidR="003F78B7">
        <w:rPr>
          <w:rFonts w:ascii="微软雅黑" w:eastAsia="微软雅黑" w:hAnsi="微软雅黑" w:hint="eastAsia"/>
          <w:szCs w:val="21"/>
        </w:rPr>
        <w:t>旨在</w:t>
      </w:r>
      <w:r w:rsidR="004D4291">
        <w:rPr>
          <w:rFonts w:ascii="微软雅黑" w:eastAsia="微软雅黑" w:hAnsi="微软雅黑" w:hint="eastAsia"/>
          <w:szCs w:val="21"/>
        </w:rPr>
        <w:t>为客户提供</w:t>
      </w:r>
      <w:r w:rsidR="004D4291" w:rsidRPr="004D4291">
        <w:rPr>
          <w:rFonts w:ascii="微软雅黑" w:eastAsia="微软雅黑" w:hAnsi="微软雅黑" w:hint="eastAsia"/>
          <w:szCs w:val="21"/>
        </w:rPr>
        <w:t>高品质的集成电路用硅单晶抛光片和外延片，广泛应用于电子通讯、汽车制造、人工智能、消费电子等领域</w:t>
      </w:r>
      <w:r w:rsidR="004D4291">
        <w:rPr>
          <w:rFonts w:ascii="微软雅黑" w:eastAsia="微软雅黑" w:hAnsi="微软雅黑" w:hint="eastAsia"/>
          <w:szCs w:val="21"/>
        </w:rPr>
        <w:t>，</w:t>
      </w:r>
      <w:r w:rsidRPr="00031393">
        <w:rPr>
          <w:rFonts w:ascii="微软雅黑" w:eastAsia="微软雅黑" w:hAnsi="微软雅黑"/>
          <w:szCs w:val="21"/>
        </w:rPr>
        <w:t>为半导体产业提供关键性支撑。12英寸硅片是中国半导体产业链上亟待加强的一环，长期以来一直依赖进口，</w:t>
      </w:r>
      <w:r w:rsidR="006F1855">
        <w:rPr>
          <w:rFonts w:ascii="微软雅黑" w:eastAsia="微软雅黑" w:hAnsi="微软雅黑" w:hint="eastAsia"/>
          <w:szCs w:val="21"/>
        </w:rPr>
        <w:t>作为陕西省及西安市重点企业，公司</w:t>
      </w:r>
      <w:r w:rsidRPr="00031393">
        <w:rPr>
          <w:rFonts w:ascii="微软雅黑" w:eastAsia="微软雅黑" w:hAnsi="微软雅黑"/>
          <w:szCs w:val="21"/>
        </w:rPr>
        <w:t>有效提高西安半导体产业的国际竞争力和上下游配套能力，完善陕西省集成电路产业链，填补我国半导体硅材料领域的空白。</w:t>
      </w:r>
    </w:p>
    <w:p w14:paraId="5BEAA9E9" w14:textId="77777777" w:rsidR="007E6779" w:rsidRPr="00A84D10" w:rsidRDefault="007E6779" w:rsidP="00061E85">
      <w:pPr>
        <w:spacing w:line="500" w:lineRule="exact"/>
        <w:ind w:firstLineChars="200" w:firstLine="420"/>
        <w:rPr>
          <w:rFonts w:ascii="微软雅黑" w:eastAsia="微软雅黑" w:hAnsi="微软雅黑"/>
          <w:szCs w:val="21"/>
        </w:rPr>
      </w:pPr>
    </w:p>
    <w:p w14:paraId="5AFB35A3" w14:textId="77777777" w:rsidR="007E6779" w:rsidRDefault="007E6779" w:rsidP="007E6779">
      <w:pPr>
        <w:spacing w:line="500" w:lineRule="exact"/>
        <w:rPr>
          <w:rFonts w:ascii="微软雅黑" w:eastAsia="微软雅黑" w:hAnsi="微软雅黑" w:cs="宋体"/>
          <w:b/>
          <w:bCs/>
          <w:color w:val="000000"/>
          <w:kern w:val="0"/>
          <w:sz w:val="24"/>
          <w:szCs w:val="24"/>
        </w:rPr>
      </w:pPr>
      <w:r w:rsidRPr="007E6779">
        <w:rPr>
          <w:rFonts w:ascii="微软雅黑" w:eastAsia="微软雅黑" w:hAnsi="微软雅黑" w:cs="宋体" w:hint="eastAsia"/>
          <w:b/>
          <w:bCs/>
          <w:color w:val="000000"/>
          <w:kern w:val="0"/>
          <w:sz w:val="24"/>
          <w:szCs w:val="24"/>
        </w:rPr>
        <w:t>招聘对象</w:t>
      </w:r>
    </w:p>
    <w:p w14:paraId="2CCEA8DE" w14:textId="74C61689" w:rsidR="007E6779" w:rsidRPr="007E6779" w:rsidRDefault="007E6779" w:rsidP="007E6779">
      <w:pPr>
        <w:spacing w:line="500" w:lineRule="exact"/>
        <w:rPr>
          <w:rFonts w:ascii="微软雅黑" w:eastAsia="微软雅黑" w:hAnsi="微软雅黑"/>
          <w:szCs w:val="21"/>
        </w:rPr>
      </w:pPr>
      <w:r w:rsidRPr="007E6779">
        <w:rPr>
          <w:rFonts w:ascii="微软雅黑" w:eastAsia="微软雅黑" w:hAnsi="微软雅黑"/>
          <w:szCs w:val="21"/>
        </w:rPr>
        <w:t>2022</w:t>
      </w:r>
      <w:r w:rsidR="00E32843">
        <w:rPr>
          <w:rFonts w:ascii="微软雅黑" w:eastAsia="微软雅黑" w:hAnsi="微软雅黑"/>
          <w:szCs w:val="21"/>
        </w:rPr>
        <w:t>届应届毕业生，本科及以上学历</w:t>
      </w:r>
      <w:r w:rsidR="00E32843">
        <w:rPr>
          <w:rFonts w:ascii="微软雅黑" w:eastAsia="微软雅黑" w:hAnsi="微软雅黑" w:hint="eastAsia"/>
          <w:szCs w:val="21"/>
        </w:rPr>
        <w:t>。</w:t>
      </w:r>
    </w:p>
    <w:p w14:paraId="4C2D2619" w14:textId="77777777" w:rsidR="007E6779" w:rsidRDefault="007E6779" w:rsidP="00F76C08">
      <w:pPr>
        <w:widowControl/>
        <w:spacing w:line="500" w:lineRule="exact"/>
        <w:jc w:val="left"/>
        <w:rPr>
          <w:rFonts w:ascii="微软雅黑" w:eastAsia="微软雅黑" w:hAnsi="微软雅黑" w:cs="宋体"/>
          <w:b/>
          <w:bCs/>
          <w:color w:val="000000"/>
          <w:kern w:val="0"/>
          <w:sz w:val="24"/>
          <w:szCs w:val="24"/>
        </w:rPr>
      </w:pPr>
    </w:p>
    <w:p w14:paraId="49AE4B25" w14:textId="56FD3D7F" w:rsidR="00031393" w:rsidRDefault="00D356A8" w:rsidP="00F76C08">
      <w:pPr>
        <w:widowControl/>
        <w:spacing w:line="500" w:lineRule="exact"/>
        <w:jc w:val="left"/>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招聘具体岗位</w:t>
      </w:r>
    </w:p>
    <w:p w14:paraId="5C59F84B" w14:textId="77777777" w:rsidR="00031393" w:rsidRDefault="00031393" w:rsidP="00F76C08">
      <w:pPr>
        <w:widowControl/>
        <w:spacing w:line="500" w:lineRule="exact"/>
        <w:jc w:val="left"/>
        <w:rPr>
          <w:rFonts w:ascii="微软雅黑" w:eastAsia="微软雅黑" w:hAnsi="微软雅黑" w:cs="宋体"/>
          <w:b/>
          <w:bCs/>
          <w:color w:val="000000"/>
          <w:kern w:val="0"/>
          <w:sz w:val="24"/>
          <w:szCs w:val="24"/>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979"/>
        <w:gridCol w:w="1701"/>
        <w:gridCol w:w="2693"/>
      </w:tblGrid>
      <w:tr w:rsidR="00031393" w:rsidRPr="00C45175" w14:paraId="2E9E2E77" w14:textId="77777777" w:rsidTr="00031393">
        <w:trPr>
          <w:trHeight w:val="330"/>
          <w:jc w:val="center"/>
        </w:trPr>
        <w:tc>
          <w:tcPr>
            <w:tcW w:w="1135" w:type="dxa"/>
            <w:shd w:val="clear" w:color="000000" w:fill="0070C0"/>
            <w:noWrap/>
            <w:vAlign w:val="center"/>
            <w:hideMark/>
          </w:tcPr>
          <w:p w14:paraId="4D24B5AB" w14:textId="77777777" w:rsidR="00031393" w:rsidRPr="00C45175" w:rsidRDefault="00031393" w:rsidP="00BA7A2F">
            <w:pPr>
              <w:widowControl/>
              <w:jc w:val="center"/>
              <w:rPr>
                <w:rFonts w:ascii="微软雅黑" w:eastAsia="微软雅黑" w:hAnsi="微软雅黑" w:cs="宋体"/>
                <w:b/>
                <w:bCs/>
                <w:color w:val="FFFFFF"/>
                <w:kern w:val="0"/>
                <w:sz w:val="18"/>
                <w:szCs w:val="18"/>
              </w:rPr>
            </w:pPr>
            <w:r w:rsidRPr="00C45175">
              <w:rPr>
                <w:rFonts w:ascii="微软雅黑" w:eastAsia="微软雅黑" w:hAnsi="微软雅黑" w:cs="宋体" w:hint="eastAsia"/>
                <w:b/>
                <w:bCs/>
                <w:color w:val="FFFFFF"/>
                <w:kern w:val="0"/>
                <w:sz w:val="18"/>
                <w:szCs w:val="18"/>
              </w:rPr>
              <w:t>岗位类别</w:t>
            </w:r>
          </w:p>
        </w:tc>
        <w:tc>
          <w:tcPr>
            <w:tcW w:w="1979" w:type="dxa"/>
            <w:shd w:val="clear" w:color="000000" w:fill="0070C0"/>
            <w:noWrap/>
            <w:vAlign w:val="center"/>
            <w:hideMark/>
          </w:tcPr>
          <w:p w14:paraId="145A38B7" w14:textId="77777777" w:rsidR="00031393" w:rsidRPr="00C45175" w:rsidRDefault="00031393" w:rsidP="00BA7A2F">
            <w:pPr>
              <w:widowControl/>
              <w:jc w:val="center"/>
              <w:rPr>
                <w:rFonts w:ascii="微软雅黑" w:eastAsia="微软雅黑" w:hAnsi="微软雅黑" w:cs="宋体"/>
                <w:b/>
                <w:bCs/>
                <w:color w:val="FFFFFF"/>
                <w:kern w:val="0"/>
                <w:sz w:val="18"/>
                <w:szCs w:val="18"/>
              </w:rPr>
            </w:pPr>
            <w:r w:rsidRPr="00C45175">
              <w:rPr>
                <w:rFonts w:ascii="微软雅黑" w:eastAsia="微软雅黑" w:hAnsi="微软雅黑" w:cs="宋体" w:hint="eastAsia"/>
                <w:b/>
                <w:bCs/>
                <w:color w:val="FFFFFF"/>
                <w:kern w:val="0"/>
                <w:sz w:val="18"/>
                <w:szCs w:val="18"/>
              </w:rPr>
              <w:t>岗位名称</w:t>
            </w:r>
          </w:p>
        </w:tc>
        <w:tc>
          <w:tcPr>
            <w:tcW w:w="1701" w:type="dxa"/>
            <w:shd w:val="clear" w:color="000000" w:fill="0070C0"/>
            <w:noWrap/>
            <w:vAlign w:val="center"/>
            <w:hideMark/>
          </w:tcPr>
          <w:p w14:paraId="4D7E0D4D" w14:textId="77777777" w:rsidR="00031393" w:rsidRPr="00C45175" w:rsidRDefault="00031393" w:rsidP="00BA7A2F">
            <w:pPr>
              <w:widowControl/>
              <w:jc w:val="center"/>
              <w:rPr>
                <w:rFonts w:ascii="微软雅黑" w:eastAsia="微软雅黑" w:hAnsi="微软雅黑" w:cs="宋体"/>
                <w:b/>
                <w:bCs/>
                <w:color w:val="FFFFFF"/>
                <w:kern w:val="0"/>
                <w:sz w:val="18"/>
                <w:szCs w:val="18"/>
              </w:rPr>
            </w:pPr>
            <w:r>
              <w:rPr>
                <w:rFonts w:ascii="微软雅黑" w:eastAsia="微软雅黑" w:hAnsi="微软雅黑" w:cs="宋体" w:hint="eastAsia"/>
                <w:b/>
                <w:bCs/>
                <w:color w:val="FFFFFF"/>
                <w:kern w:val="0"/>
                <w:sz w:val="18"/>
                <w:szCs w:val="18"/>
              </w:rPr>
              <w:t>学历</w:t>
            </w:r>
          </w:p>
        </w:tc>
        <w:tc>
          <w:tcPr>
            <w:tcW w:w="2693" w:type="dxa"/>
            <w:shd w:val="clear" w:color="000000" w:fill="0070C0"/>
          </w:tcPr>
          <w:p w14:paraId="77D12C52" w14:textId="77777777" w:rsidR="00031393" w:rsidRPr="00C45175" w:rsidRDefault="00031393" w:rsidP="00BA7A2F">
            <w:pPr>
              <w:widowControl/>
              <w:jc w:val="center"/>
              <w:rPr>
                <w:rFonts w:ascii="微软雅黑" w:eastAsia="微软雅黑" w:hAnsi="微软雅黑" w:cs="宋体"/>
                <w:b/>
                <w:bCs/>
                <w:color w:val="FFFFFF"/>
                <w:kern w:val="0"/>
                <w:sz w:val="18"/>
                <w:szCs w:val="18"/>
              </w:rPr>
            </w:pPr>
            <w:r>
              <w:rPr>
                <w:rFonts w:ascii="微软雅黑" w:eastAsia="微软雅黑" w:hAnsi="微软雅黑" w:cs="宋体" w:hint="eastAsia"/>
                <w:b/>
                <w:bCs/>
                <w:color w:val="FFFFFF"/>
                <w:kern w:val="0"/>
                <w:sz w:val="18"/>
                <w:szCs w:val="18"/>
              </w:rPr>
              <w:t>专业</w:t>
            </w:r>
          </w:p>
        </w:tc>
      </w:tr>
      <w:tr w:rsidR="007E6779" w:rsidRPr="00C45175" w14:paraId="7338F725" w14:textId="77777777" w:rsidTr="00031393">
        <w:trPr>
          <w:trHeight w:val="330"/>
          <w:jc w:val="center"/>
        </w:trPr>
        <w:tc>
          <w:tcPr>
            <w:tcW w:w="1135" w:type="dxa"/>
            <w:vMerge w:val="restart"/>
            <w:shd w:val="clear" w:color="000000" w:fill="0070C0"/>
            <w:noWrap/>
            <w:vAlign w:val="center"/>
            <w:hideMark/>
          </w:tcPr>
          <w:p w14:paraId="061D3551" w14:textId="77777777" w:rsidR="007E6779" w:rsidRPr="00C45175" w:rsidRDefault="007E6779" w:rsidP="00BB1925">
            <w:pPr>
              <w:widowControl/>
              <w:jc w:val="center"/>
              <w:rPr>
                <w:rFonts w:ascii="微软雅黑" w:eastAsia="微软雅黑" w:hAnsi="微软雅黑" w:cs="宋体"/>
                <w:b/>
                <w:bCs/>
                <w:color w:val="FFFFFF"/>
                <w:kern w:val="0"/>
                <w:sz w:val="18"/>
                <w:szCs w:val="18"/>
              </w:rPr>
            </w:pPr>
            <w:r>
              <w:rPr>
                <w:rFonts w:ascii="微软雅黑" w:eastAsia="微软雅黑" w:hAnsi="微软雅黑" w:cs="宋体" w:hint="eastAsia"/>
                <w:b/>
                <w:bCs/>
                <w:color w:val="FFFFFF"/>
                <w:kern w:val="0"/>
                <w:sz w:val="18"/>
                <w:szCs w:val="18"/>
              </w:rPr>
              <w:t>工程</w:t>
            </w:r>
            <w:r>
              <w:rPr>
                <w:rFonts w:ascii="微软雅黑" w:eastAsia="微软雅黑" w:hAnsi="微软雅黑" w:cs="宋体"/>
                <w:b/>
                <w:bCs/>
                <w:color w:val="FFFFFF"/>
                <w:kern w:val="0"/>
                <w:sz w:val="18"/>
                <w:szCs w:val="18"/>
              </w:rPr>
              <w:t>技术类</w:t>
            </w:r>
          </w:p>
        </w:tc>
        <w:tc>
          <w:tcPr>
            <w:tcW w:w="1979" w:type="dxa"/>
            <w:shd w:val="clear" w:color="auto" w:fill="auto"/>
            <w:noWrap/>
            <w:vAlign w:val="center"/>
            <w:hideMark/>
          </w:tcPr>
          <w:p w14:paraId="29930565" w14:textId="3BAC2E09" w:rsidR="007E6779" w:rsidRPr="00C45175" w:rsidRDefault="007E6779" w:rsidP="00BB19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设备</w:t>
            </w:r>
            <w:r w:rsidRPr="00C45175">
              <w:rPr>
                <w:rFonts w:ascii="微软雅黑" w:eastAsia="微软雅黑" w:hAnsi="微软雅黑" w:cs="宋体" w:hint="eastAsia"/>
                <w:color w:val="000000"/>
                <w:kern w:val="0"/>
                <w:sz w:val="18"/>
                <w:szCs w:val="18"/>
              </w:rPr>
              <w:t>工程师</w:t>
            </w:r>
          </w:p>
        </w:tc>
        <w:tc>
          <w:tcPr>
            <w:tcW w:w="1701" w:type="dxa"/>
            <w:shd w:val="clear" w:color="auto" w:fill="auto"/>
            <w:noWrap/>
            <w:vAlign w:val="center"/>
          </w:tcPr>
          <w:p w14:paraId="0560B141" w14:textId="6A592B03" w:rsidR="007E6779" w:rsidRPr="00C45175" w:rsidRDefault="007E6779" w:rsidP="00BB19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697CC907" w14:textId="5EA9594F" w:rsidR="007E6779" w:rsidRPr="00C45175" w:rsidRDefault="004353BE" w:rsidP="00BB19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机械/机电/电气/自动化类</w:t>
            </w:r>
          </w:p>
        </w:tc>
      </w:tr>
      <w:tr w:rsidR="007178E8" w:rsidRPr="00C45175" w14:paraId="4BD229A1" w14:textId="77777777" w:rsidTr="00031393">
        <w:trPr>
          <w:trHeight w:val="330"/>
          <w:jc w:val="center"/>
        </w:trPr>
        <w:tc>
          <w:tcPr>
            <w:tcW w:w="1135" w:type="dxa"/>
            <w:vMerge/>
            <w:shd w:val="clear" w:color="000000" w:fill="0070C0"/>
            <w:noWrap/>
            <w:vAlign w:val="center"/>
          </w:tcPr>
          <w:p w14:paraId="7E6B4581" w14:textId="77777777" w:rsidR="007178E8"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7456597A" w14:textId="513753C7"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工艺工程师</w:t>
            </w:r>
          </w:p>
        </w:tc>
        <w:tc>
          <w:tcPr>
            <w:tcW w:w="1701" w:type="dxa"/>
            <w:shd w:val="clear" w:color="auto" w:fill="auto"/>
            <w:noWrap/>
            <w:vAlign w:val="center"/>
          </w:tcPr>
          <w:p w14:paraId="2FB381A7" w14:textId="2BA3CCF5"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14819F8A" w14:textId="0DC49A04"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材料/化学/化工/物理</w:t>
            </w:r>
            <w:r w:rsidR="007178E8">
              <w:rPr>
                <w:rFonts w:ascii="微软雅黑" w:eastAsia="微软雅黑" w:hAnsi="微软雅黑" w:cs="宋体" w:hint="eastAsia"/>
                <w:color w:val="000000"/>
                <w:kern w:val="0"/>
                <w:sz w:val="18"/>
                <w:szCs w:val="18"/>
              </w:rPr>
              <w:t>类</w:t>
            </w:r>
          </w:p>
        </w:tc>
      </w:tr>
      <w:tr w:rsidR="007178E8" w:rsidRPr="00C45175" w14:paraId="01790E88" w14:textId="77777777" w:rsidTr="004D4291">
        <w:trPr>
          <w:trHeight w:val="330"/>
          <w:jc w:val="center"/>
        </w:trPr>
        <w:tc>
          <w:tcPr>
            <w:tcW w:w="1135" w:type="dxa"/>
            <w:vMerge/>
            <w:shd w:val="clear" w:color="000000" w:fill="0070C0"/>
            <w:vAlign w:val="center"/>
            <w:hideMark/>
          </w:tcPr>
          <w:p w14:paraId="6B6E2BF8" w14:textId="77777777" w:rsidR="007178E8" w:rsidRPr="00C45175"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7C99A7BA" w14:textId="50AA02D8" w:rsidR="007178E8" w:rsidRPr="00C45175"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生产管理工程师</w:t>
            </w:r>
          </w:p>
        </w:tc>
        <w:tc>
          <w:tcPr>
            <w:tcW w:w="1701" w:type="dxa"/>
            <w:shd w:val="clear" w:color="auto" w:fill="auto"/>
            <w:noWrap/>
          </w:tcPr>
          <w:p w14:paraId="64AE4679" w14:textId="253C0B69" w:rsidR="007178E8" w:rsidRDefault="007178E8" w:rsidP="007178E8">
            <w:pPr>
              <w:jc w:val="center"/>
            </w:pPr>
            <w:r>
              <w:rPr>
                <w:rFonts w:ascii="微软雅黑" w:eastAsia="微软雅黑" w:hAnsi="微软雅黑" w:cs="宋体" w:hint="eastAsia"/>
                <w:color w:val="000000"/>
                <w:kern w:val="0"/>
                <w:sz w:val="18"/>
                <w:szCs w:val="18"/>
              </w:rPr>
              <w:t>本科及以上</w:t>
            </w:r>
          </w:p>
        </w:tc>
        <w:tc>
          <w:tcPr>
            <w:tcW w:w="2693" w:type="dxa"/>
          </w:tcPr>
          <w:p w14:paraId="0CD27903" w14:textId="75559C38" w:rsidR="007178E8" w:rsidRPr="00C45175"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工业</w:t>
            </w:r>
            <w:r w:rsidR="004353BE">
              <w:rPr>
                <w:rFonts w:ascii="微软雅黑" w:eastAsia="微软雅黑" w:hAnsi="微软雅黑" w:cs="宋体"/>
                <w:color w:val="000000"/>
                <w:kern w:val="0"/>
                <w:sz w:val="18"/>
                <w:szCs w:val="18"/>
              </w:rPr>
              <w:t>工程</w:t>
            </w:r>
            <w:r w:rsidR="004353BE">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理工</w:t>
            </w:r>
            <w:r>
              <w:rPr>
                <w:rFonts w:ascii="微软雅黑" w:eastAsia="微软雅黑" w:hAnsi="微软雅黑" w:cs="宋体"/>
                <w:color w:val="000000"/>
                <w:kern w:val="0"/>
                <w:sz w:val="18"/>
                <w:szCs w:val="18"/>
              </w:rPr>
              <w:t>类</w:t>
            </w:r>
          </w:p>
        </w:tc>
      </w:tr>
      <w:tr w:rsidR="007178E8" w:rsidRPr="00C45175" w14:paraId="6F21A289" w14:textId="77777777" w:rsidTr="00031393">
        <w:trPr>
          <w:trHeight w:val="330"/>
          <w:jc w:val="center"/>
        </w:trPr>
        <w:tc>
          <w:tcPr>
            <w:tcW w:w="1135" w:type="dxa"/>
            <w:vMerge/>
            <w:shd w:val="clear" w:color="000000" w:fill="0070C0"/>
            <w:vAlign w:val="center"/>
          </w:tcPr>
          <w:p w14:paraId="0ED4843A" w14:textId="77777777" w:rsidR="007178E8" w:rsidRPr="00C45175"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09E168E2" w14:textId="324A83BB"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制造</w:t>
            </w:r>
            <w:r>
              <w:rPr>
                <w:rFonts w:ascii="微软雅黑" w:eastAsia="微软雅黑" w:hAnsi="微软雅黑" w:cs="宋体"/>
                <w:color w:val="000000"/>
                <w:kern w:val="0"/>
                <w:sz w:val="18"/>
                <w:szCs w:val="18"/>
              </w:rPr>
              <w:t>工程师</w:t>
            </w:r>
          </w:p>
        </w:tc>
        <w:tc>
          <w:tcPr>
            <w:tcW w:w="1701" w:type="dxa"/>
            <w:shd w:val="clear" w:color="auto" w:fill="auto"/>
            <w:noWrap/>
          </w:tcPr>
          <w:p w14:paraId="27816857" w14:textId="6FAC7B57"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2A8C9AF6" w14:textId="4E404737"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工业</w:t>
            </w:r>
            <w:r w:rsidR="004353BE">
              <w:rPr>
                <w:rFonts w:ascii="微软雅黑" w:eastAsia="微软雅黑" w:hAnsi="微软雅黑" w:cs="宋体"/>
                <w:color w:val="000000"/>
                <w:kern w:val="0"/>
                <w:sz w:val="18"/>
                <w:szCs w:val="18"/>
              </w:rPr>
              <w:t>工程</w:t>
            </w:r>
            <w:r w:rsidR="004353BE">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理工</w:t>
            </w:r>
            <w:r>
              <w:rPr>
                <w:rFonts w:ascii="微软雅黑" w:eastAsia="微软雅黑" w:hAnsi="微软雅黑" w:cs="宋体"/>
                <w:color w:val="000000"/>
                <w:kern w:val="0"/>
                <w:sz w:val="18"/>
                <w:szCs w:val="18"/>
              </w:rPr>
              <w:t>类</w:t>
            </w:r>
          </w:p>
        </w:tc>
      </w:tr>
      <w:tr w:rsidR="007178E8" w:rsidRPr="00C45175" w14:paraId="20539F7D" w14:textId="77777777" w:rsidTr="004D4291">
        <w:trPr>
          <w:trHeight w:val="330"/>
          <w:jc w:val="center"/>
        </w:trPr>
        <w:tc>
          <w:tcPr>
            <w:tcW w:w="1135" w:type="dxa"/>
            <w:vMerge/>
            <w:shd w:val="clear" w:color="000000" w:fill="0070C0"/>
            <w:vAlign w:val="center"/>
            <w:hideMark/>
          </w:tcPr>
          <w:p w14:paraId="5587ECBB" w14:textId="77777777" w:rsidR="007178E8" w:rsidRPr="00C45175"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5A91A044" w14:textId="1559E73D" w:rsidR="007178E8" w:rsidRPr="00C45175"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专利工程师</w:t>
            </w:r>
          </w:p>
        </w:tc>
        <w:tc>
          <w:tcPr>
            <w:tcW w:w="1701" w:type="dxa"/>
            <w:shd w:val="clear" w:color="auto" w:fill="auto"/>
            <w:noWrap/>
          </w:tcPr>
          <w:p w14:paraId="6163DAC6" w14:textId="3508C45C" w:rsidR="007178E8" w:rsidRDefault="007178E8" w:rsidP="007178E8">
            <w:pPr>
              <w:jc w:val="center"/>
            </w:pPr>
            <w:r>
              <w:rPr>
                <w:rFonts w:ascii="微软雅黑" w:eastAsia="微软雅黑" w:hAnsi="微软雅黑" w:cs="宋体" w:hint="eastAsia"/>
                <w:color w:val="000000"/>
                <w:kern w:val="0"/>
                <w:sz w:val="18"/>
                <w:szCs w:val="18"/>
              </w:rPr>
              <w:t>本科及以上</w:t>
            </w:r>
          </w:p>
        </w:tc>
        <w:tc>
          <w:tcPr>
            <w:tcW w:w="2693" w:type="dxa"/>
          </w:tcPr>
          <w:p w14:paraId="4ECCC2A2" w14:textId="2C61D5EA" w:rsidR="007178E8" w:rsidRPr="00C45175"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理工类</w:t>
            </w:r>
          </w:p>
        </w:tc>
      </w:tr>
      <w:tr w:rsidR="007178E8" w:rsidRPr="00C45175" w14:paraId="70D1FD6A" w14:textId="77777777" w:rsidTr="00453147">
        <w:trPr>
          <w:trHeight w:val="330"/>
          <w:jc w:val="center"/>
        </w:trPr>
        <w:tc>
          <w:tcPr>
            <w:tcW w:w="1135" w:type="dxa"/>
            <w:vMerge/>
            <w:shd w:val="clear" w:color="000000" w:fill="0070C0"/>
            <w:vAlign w:val="center"/>
          </w:tcPr>
          <w:p w14:paraId="431A41B2" w14:textId="77777777" w:rsidR="007178E8" w:rsidRPr="00C45175"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615727D9" w14:textId="28FA4440" w:rsidR="007178E8" w:rsidRPr="00C45175"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设备研发工程师</w:t>
            </w:r>
          </w:p>
        </w:tc>
        <w:tc>
          <w:tcPr>
            <w:tcW w:w="1701" w:type="dxa"/>
            <w:shd w:val="clear" w:color="auto" w:fill="auto"/>
            <w:noWrap/>
          </w:tcPr>
          <w:p w14:paraId="16A8A7D2" w14:textId="24190A0B" w:rsidR="007178E8" w:rsidRPr="00B84CE3"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5F3AE0E1" w14:textId="2A26BA95"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电气/</w:t>
            </w:r>
            <w:r w:rsidR="007178E8">
              <w:rPr>
                <w:rFonts w:ascii="微软雅黑" w:eastAsia="微软雅黑" w:hAnsi="微软雅黑" w:cs="宋体" w:hint="eastAsia"/>
                <w:color w:val="000000"/>
                <w:kern w:val="0"/>
                <w:sz w:val="18"/>
                <w:szCs w:val="18"/>
              </w:rPr>
              <w:t>机械等专业</w:t>
            </w:r>
          </w:p>
        </w:tc>
      </w:tr>
      <w:tr w:rsidR="007178E8" w:rsidRPr="00C45175" w14:paraId="02F9DA50" w14:textId="77777777" w:rsidTr="007E6779">
        <w:trPr>
          <w:trHeight w:val="330"/>
          <w:jc w:val="center"/>
        </w:trPr>
        <w:tc>
          <w:tcPr>
            <w:tcW w:w="1135" w:type="dxa"/>
            <w:vMerge/>
            <w:tcBorders>
              <w:bottom w:val="single" w:sz="4" w:space="0" w:color="auto"/>
            </w:tcBorders>
            <w:shd w:val="clear" w:color="000000" w:fill="0070C0"/>
            <w:vAlign w:val="center"/>
          </w:tcPr>
          <w:p w14:paraId="092F0271" w14:textId="77777777" w:rsidR="007178E8" w:rsidRPr="00C45175"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6B7D6584" w14:textId="7B030A1D"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自动化工程师</w:t>
            </w:r>
          </w:p>
        </w:tc>
        <w:tc>
          <w:tcPr>
            <w:tcW w:w="1701" w:type="dxa"/>
            <w:shd w:val="clear" w:color="auto" w:fill="auto"/>
            <w:noWrap/>
          </w:tcPr>
          <w:p w14:paraId="44AC6932" w14:textId="3EA80228"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254C80E7" w14:textId="49D44252"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机械/电气/</w:t>
            </w:r>
            <w:r w:rsidR="007178E8">
              <w:rPr>
                <w:rFonts w:ascii="微软雅黑" w:eastAsia="微软雅黑" w:hAnsi="微软雅黑" w:cs="宋体" w:hint="eastAsia"/>
                <w:color w:val="000000"/>
                <w:kern w:val="0"/>
                <w:sz w:val="18"/>
                <w:szCs w:val="18"/>
              </w:rPr>
              <w:t>自动化等专业</w:t>
            </w:r>
          </w:p>
        </w:tc>
      </w:tr>
      <w:tr w:rsidR="007178E8" w:rsidRPr="00C45175" w14:paraId="7341E7D0" w14:textId="77777777" w:rsidTr="007E6779">
        <w:trPr>
          <w:trHeight w:val="330"/>
          <w:jc w:val="center"/>
        </w:trPr>
        <w:tc>
          <w:tcPr>
            <w:tcW w:w="1135" w:type="dxa"/>
            <w:tcBorders>
              <w:bottom w:val="single" w:sz="4" w:space="0" w:color="auto"/>
            </w:tcBorders>
            <w:shd w:val="clear" w:color="000000" w:fill="0070C0"/>
            <w:vAlign w:val="center"/>
          </w:tcPr>
          <w:p w14:paraId="2F5AEB77" w14:textId="35CDD0E6" w:rsidR="007178E8" w:rsidRPr="00C45175" w:rsidRDefault="007178E8" w:rsidP="007178E8">
            <w:pPr>
              <w:widowControl/>
              <w:jc w:val="center"/>
              <w:rPr>
                <w:rFonts w:ascii="微软雅黑" w:eastAsia="微软雅黑" w:hAnsi="微软雅黑" w:cs="宋体"/>
                <w:b/>
                <w:bCs/>
                <w:color w:val="FFFFFF"/>
                <w:kern w:val="0"/>
                <w:sz w:val="18"/>
                <w:szCs w:val="18"/>
              </w:rPr>
            </w:pPr>
            <w:r>
              <w:rPr>
                <w:rFonts w:ascii="微软雅黑" w:eastAsia="微软雅黑" w:hAnsi="微软雅黑" w:cs="宋体" w:hint="eastAsia"/>
                <w:b/>
                <w:bCs/>
                <w:color w:val="FFFFFF"/>
                <w:kern w:val="0"/>
                <w:sz w:val="18"/>
                <w:szCs w:val="18"/>
              </w:rPr>
              <w:t>品质技术类</w:t>
            </w:r>
          </w:p>
        </w:tc>
        <w:tc>
          <w:tcPr>
            <w:tcW w:w="1979" w:type="dxa"/>
            <w:shd w:val="clear" w:color="auto" w:fill="auto"/>
            <w:noWrap/>
            <w:vAlign w:val="center"/>
          </w:tcPr>
          <w:p w14:paraId="4E080A53" w14:textId="33D3CE5D"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品质</w:t>
            </w:r>
            <w:r>
              <w:rPr>
                <w:rFonts w:ascii="微软雅黑" w:eastAsia="微软雅黑" w:hAnsi="微软雅黑" w:cs="宋体"/>
                <w:color w:val="000000"/>
                <w:kern w:val="0"/>
                <w:sz w:val="18"/>
                <w:szCs w:val="18"/>
              </w:rPr>
              <w:t>工程师</w:t>
            </w:r>
          </w:p>
        </w:tc>
        <w:tc>
          <w:tcPr>
            <w:tcW w:w="1701" w:type="dxa"/>
            <w:shd w:val="clear" w:color="auto" w:fill="auto"/>
            <w:noWrap/>
          </w:tcPr>
          <w:p w14:paraId="2580E0AE" w14:textId="5FA09236"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5C383479" w14:textId="765792F9"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材料</w:t>
            </w:r>
            <w:r w:rsidR="004353BE">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化学</w:t>
            </w:r>
            <w:r>
              <w:rPr>
                <w:rFonts w:ascii="微软雅黑" w:eastAsia="微软雅黑" w:hAnsi="微软雅黑" w:cs="宋体"/>
                <w:color w:val="000000"/>
                <w:kern w:val="0"/>
                <w:sz w:val="18"/>
                <w:szCs w:val="18"/>
              </w:rPr>
              <w:t>类</w:t>
            </w:r>
          </w:p>
        </w:tc>
      </w:tr>
      <w:tr w:rsidR="007178E8" w:rsidRPr="00C45175" w14:paraId="2E4449DD" w14:textId="77777777" w:rsidTr="00031393">
        <w:trPr>
          <w:trHeight w:val="330"/>
          <w:jc w:val="center"/>
        </w:trPr>
        <w:tc>
          <w:tcPr>
            <w:tcW w:w="1135" w:type="dxa"/>
            <w:vMerge w:val="restart"/>
            <w:shd w:val="clear" w:color="000000" w:fill="0070C0"/>
            <w:vAlign w:val="center"/>
          </w:tcPr>
          <w:p w14:paraId="3ADB3BDE" w14:textId="55C03474" w:rsidR="007178E8" w:rsidRPr="00C45175" w:rsidRDefault="007178E8" w:rsidP="007178E8">
            <w:pPr>
              <w:widowControl/>
              <w:jc w:val="center"/>
              <w:rPr>
                <w:rFonts w:ascii="微软雅黑" w:eastAsia="微软雅黑" w:hAnsi="微软雅黑" w:cs="宋体"/>
                <w:b/>
                <w:bCs/>
                <w:color w:val="FFFFFF"/>
                <w:kern w:val="0"/>
                <w:sz w:val="18"/>
                <w:szCs w:val="18"/>
              </w:rPr>
            </w:pPr>
            <w:r>
              <w:rPr>
                <w:rFonts w:ascii="微软雅黑" w:eastAsia="微软雅黑" w:hAnsi="微软雅黑" w:cs="宋体" w:hint="eastAsia"/>
                <w:b/>
                <w:bCs/>
                <w:color w:val="FFFFFF"/>
                <w:kern w:val="0"/>
                <w:sz w:val="18"/>
                <w:szCs w:val="18"/>
              </w:rPr>
              <w:t>厂建动力类</w:t>
            </w:r>
          </w:p>
        </w:tc>
        <w:tc>
          <w:tcPr>
            <w:tcW w:w="1979" w:type="dxa"/>
            <w:shd w:val="clear" w:color="auto" w:fill="auto"/>
            <w:noWrap/>
            <w:vAlign w:val="center"/>
          </w:tcPr>
          <w:p w14:paraId="0794889F" w14:textId="2BE862F0"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动力工程师</w:t>
            </w:r>
          </w:p>
        </w:tc>
        <w:tc>
          <w:tcPr>
            <w:tcW w:w="1701" w:type="dxa"/>
            <w:shd w:val="clear" w:color="auto" w:fill="auto"/>
            <w:noWrap/>
          </w:tcPr>
          <w:p w14:paraId="6849EE7C" w14:textId="0D284BEF"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774F0A1F" w14:textId="283D80F9"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机械/</w:t>
            </w:r>
            <w:r>
              <w:rPr>
                <w:rFonts w:ascii="微软雅黑" w:eastAsia="微软雅黑" w:hAnsi="微软雅黑" w:cs="宋体"/>
                <w:color w:val="000000"/>
                <w:kern w:val="0"/>
                <w:sz w:val="18"/>
                <w:szCs w:val="18"/>
              </w:rPr>
              <w:t>电气</w:t>
            </w:r>
            <w:r>
              <w:rPr>
                <w:rFonts w:ascii="微软雅黑" w:eastAsia="微软雅黑" w:hAnsi="微软雅黑" w:cs="宋体" w:hint="eastAsia"/>
                <w:color w:val="000000"/>
                <w:kern w:val="0"/>
                <w:sz w:val="18"/>
                <w:szCs w:val="18"/>
              </w:rPr>
              <w:t>/热能/</w:t>
            </w:r>
            <w:r w:rsidR="007178E8">
              <w:rPr>
                <w:rFonts w:ascii="微软雅黑" w:eastAsia="微软雅黑" w:hAnsi="微软雅黑" w:cs="宋体"/>
                <w:color w:val="000000"/>
                <w:kern w:val="0"/>
                <w:sz w:val="18"/>
                <w:szCs w:val="18"/>
              </w:rPr>
              <w:t>暖通类</w:t>
            </w:r>
          </w:p>
        </w:tc>
      </w:tr>
      <w:tr w:rsidR="007178E8" w:rsidRPr="00C45175" w14:paraId="69EF2E0B" w14:textId="77777777" w:rsidTr="007E6779">
        <w:trPr>
          <w:trHeight w:val="330"/>
          <w:jc w:val="center"/>
        </w:trPr>
        <w:tc>
          <w:tcPr>
            <w:tcW w:w="1135" w:type="dxa"/>
            <w:vMerge/>
            <w:tcBorders>
              <w:bottom w:val="single" w:sz="4" w:space="0" w:color="auto"/>
            </w:tcBorders>
            <w:shd w:val="clear" w:color="000000" w:fill="0070C0"/>
            <w:vAlign w:val="center"/>
          </w:tcPr>
          <w:p w14:paraId="43CC38F0" w14:textId="77777777" w:rsidR="007178E8" w:rsidRPr="00C45175"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0CB1164C" w14:textId="56B82146"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E</w:t>
            </w:r>
            <w:r>
              <w:rPr>
                <w:rFonts w:ascii="微软雅黑" w:eastAsia="微软雅黑" w:hAnsi="微软雅黑" w:cs="宋体"/>
                <w:color w:val="000000"/>
                <w:kern w:val="0"/>
                <w:sz w:val="18"/>
                <w:szCs w:val="18"/>
              </w:rPr>
              <w:t>HS</w:t>
            </w:r>
            <w:r>
              <w:rPr>
                <w:rFonts w:ascii="微软雅黑" w:eastAsia="微软雅黑" w:hAnsi="微软雅黑" w:cs="宋体" w:hint="eastAsia"/>
                <w:color w:val="000000"/>
                <w:kern w:val="0"/>
                <w:sz w:val="18"/>
                <w:szCs w:val="18"/>
              </w:rPr>
              <w:t>工程师</w:t>
            </w:r>
          </w:p>
        </w:tc>
        <w:tc>
          <w:tcPr>
            <w:tcW w:w="1701" w:type="dxa"/>
            <w:shd w:val="clear" w:color="auto" w:fill="auto"/>
            <w:noWrap/>
          </w:tcPr>
          <w:p w14:paraId="00B1238D" w14:textId="10846011"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26AD85B5" w14:textId="11BDCE4B"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环境/</w:t>
            </w:r>
            <w:r w:rsidR="007178E8">
              <w:rPr>
                <w:rFonts w:ascii="微软雅黑" w:eastAsia="微软雅黑" w:hAnsi="微软雅黑" w:cs="宋体" w:hint="eastAsia"/>
                <w:color w:val="000000"/>
                <w:kern w:val="0"/>
                <w:sz w:val="18"/>
                <w:szCs w:val="18"/>
              </w:rPr>
              <w:t>安全类</w:t>
            </w:r>
          </w:p>
        </w:tc>
      </w:tr>
      <w:tr w:rsidR="007178E8" w:rsidRPr="00C45175" w14:paraId="7A6E5421" w14:textId="77777777" w:rsidTr="00031393">
        <w:trPr>
          <w:trHeight w:val="330"/>
          <w:jc w:val="center"/>
        </w:trPr>
        <w:tc>
          <w:tcPr>
            <w:tcW w:w="1135" w:type="dxa"/>
            <w:vMerge w:val="restart"/>
            <w:shd w:val="clear" w:color="000000" w:fill="0070C0"/>
            <w:vAlign w:val="center"/>
          </w:tcPr>
          <w:p w14:paraId="297B9A52" w14:textId="441C9E30" w:rsidR="007178E8" w:rsidRPr="00C45175" w:rsidRDefault="007178E8" w:rsidP="007178E8">
            <w:pPr>
              <w:widowControl/>
              <w:jc w:val="center"/>
              <w:rPr>
                <w:rFonts w:ascii="微软雅黑" w:eastAsia="微软雅黑" w:hAnsi="微软雅黑" w:cs="宋体"/>
                <w:b/>
                <w:bCs/>
                <w:color w:val="FFFFFF"/>
                <w:kern w:val="0"/>
                <w:sz w:val="18"/>
                <w:szCs w:val="18"/>
              </w:rPr>
            </w:pPr>
            <w:r>
              <w:rPr>
                <w:rFonts w:ascii="微软雅黑" w:eastAsia="微软雅黑" w:hAnsi="微软雅黑" w:cs="宋体" w:hint="eastAsia"/>
                <w:b/>
                <w:bCs/>
                <w:color w:val="FFFFFF"/>
                <w:kern w:val="0"/>
                <w:sz w:val="18"/>
                <w:szCs w:val="18"/>
              </w:rPr>
              <w:t>市场营销类</w:t>
            </w:r>
          </w:p>
        </w:tc>
        <w:tc>
          <w:tcPr>
            <w:tcW w:w="1979" w:type="dxa"/>
            <w:shd w:val="clear" w:color="auto" w:fill="auto"/>
            <w:noWrap/>
            <w:vAlign w:val="center"/>
          </w:tcPr>
          <w:p w14:paraId="05DBFF9A" w14:textId="019761D3"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F</w:t>
            </w:r>
            <w:r>
              <w:rPr>
                <w:rFonts w:ascii="微软雅黑" w:eastAsia="微软雅黑" w:hAnsi="微软雅黑" w:cs="宋体"/>
                <w:color w:val="000000"/>
                <w:kern w:val="0"/>
                <w:sz w:val="18"/>
                <w:szCs w:val="18"/>
              </w:rPr>
              <w:t>AE</w:t>
            </w:r>
            <w:r>
              <w:rPr>
                <w:rFonts w:ascii="微软雅黑" w:eastAsia="微软雅黑" w:hAnsi="微软雅黑" w:cs="宋体" w:hint="eastAsia"/>
                <w:color w:val="000000"/>
                <w:kern w:val="0"/>
                <w:sz w:val="18"/>
                <w:szCs w:val="18"/>
              </w:rPr>
              <w:t>工程师</w:t>
            </w:r>
          </w:p>
        </w:tc>
        <w:tc>
          <w:tcPr>
            <w:tcW w:w="1701" w:type="dxa"/>
            <w:shd w:val="clear" w:color="auto" w:fill="auto"/>
            <w:noWrap/>
          </w:tcPr>
          <w:p w14:paraId="63E9792E" w14:textId="27909FD7"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0EDAC96F" w14:textId="7250B9D2"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理工类</w:t>
            </w:r>
          </w:p>
        </w:tc>
      </w:tr>
      <w:tr w:rsidR="007178E8" w:rsidRPr="00C45175" w14:paraId="4F7B4FCF" w14:textId="77777777" w:rsidTr="00031393">
        <w:trPr>
          <w:trHeight w:val="330"/>
          <w:jc w:val="center"/>
        </w:trPr>
        <w:tc>
          <w:tcPr>
            <w:tcW w:w="1135" w:type="dxa"/>
            <w:vMerge/>
            <w:shd w:val="clear" w:color="000000" w:fill="0070C0"/>
            <w:vAlign w:val="center"/>
          </w:tcPr>
          <w:p w14:paraId="78A57D17" w14:textId="77777777" w:rsidR="007178E8" w:rsidRPr="00C45175"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7FBCD52F" w14:textId="0B752653"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销售专员</w:t>
            </w:r>
          </w:p>
        </w:tc>
        <w:tc>
          <w:tcPr>
            <w:tcW w:w="1701" w:type="dxa"/>
            <w:shd w:val="clear" w:color="auto" w:fill="auto"/>
            <w:noWrap/>
          </w:tcPr>
          <w:p w14:paraId="0A4B79C4" w14:textId="284BFC7F"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0C8B1A44" w14:textId="02DFFE3F"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日语/韩语/</w:t>
            </w:r>
            <w:r w:rsidR="007178E8">
              <w:rPr>
                <w:rFonts w:ascii="微软雅黑" w:eastAsia="微软雅黑" w:hAnsi="微软雅黑" w:cs="宋体" w:hint="eastAsia"/>
                <w:color w:val="000000"/>
                <w:kern w:val="0"/>
                <w:sz w:val="18"/>
                <w:szCs w:val="18"/>
              </w:rPr>
              <w:t>营销等专业</w:t>
            </w:r>
          </w:p>
        </w:tc>
      </w:tr>
      <w:tr w:rsidR="007178E8" w:rsidRPr="00C45175" w14:paraId="315D3506" w14:textId="77777777" w:rsidTr="00031393">
        <w:trPr>
          <w:trHeight w:val="330"/>
          <w:jc w:val="center"/>
        </w:trPr>
        <w:tc>
          <w:tcPr>
            <w:tcW w:w="1135" w:type="dxa"/>
            <w:vMerge w:val="restart"/>
            <w:shd w:val="clear" w:color="000000" w:fill="0070C0"/>
            <w:vAlign w:val="center"/>
          </w:tcPr>
          <w:p w14:paraId="4B5BD9F7" w14:textId="28A5360C" w:rsidR="007178E8" w:rsidRPr="00C45175" w:rsidRDefault="007178E8" w:rsidP="007178E8">
            <w:pPr>
              <w:jc w:val="center"/>
              <w:rPr>
                <w:rFonts w:ascii="微软雅黑" w:eastAsia="微软雅黑" w:hAnsi="微软雅黑" w:cs="宋体"/>
                <w:b/>
                <w:bCs/>
                <w:color w:val="FFFFFF"/>
                <w:kern w:val="0"/>
                <w:sz w:val="18"/>
                <w:szCs w:val="18"/>
              </w:rPr>
            </w:pPr>
            <w:r>
              <w:rPr>
                <w:rFonts w:ascii="微软雅黑" w:eastAsia="微软雅黑" w:hAnsi="微软雅黑" w:cs="宋体" w:hint="eastAsia"/>
                <w:b/>
                <w:bCs/>
                <w:color w:val="FFFFFF"/>
                <w:kern w:val="0"/>
                <w:sz w:val="18"/>
                <w:szCs w:val="18"/>
              </w:rPr>
              <w:t>业务支援类</w:t>
            </w:r>
          </w:p>
        </w:tc>
        <w:tc>
          <w:tcPr>
            <w:tcW w:w="1979" w:type="dxa"/>
            <w:shd w:val="clear" w:color="auto" w:fill="auto"/>
            <w:noWrap/>
            <w:vAlign w:val="center"/>
          </w:tcPr>
          <w:p w14:paraId="1DC5B738" w14:textId="7F77658E"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I</w:t>
            </w:r>
            <w:r>
              <w:rPr>
                <w:rFonts w:ascii="微软雅黑" w:eastAsia="微软雅黑" w:hAnsi="微软雅黑" w:cs="宋体"/>
                <w:color w:val="000000"/>
                <w:kern w:val="0"/>
                <w:sz w:val="18"/>
                <w:szCs w:val="18"/>
              </w:rPr>
              <w:t>T</w:t>
            </w:r>
            <w:r>
              <w:rPr>
                <w:rFonts w:ascii="微软雅黑" w:eastAsia="微软雅黑" w:hAnsi="微软雅黑" w:cs="宋体" w:hint="eastAsia"/>
                <w:color w:val="000000"/>
                <w:kern w:val="0"/>
                <w:sz w:val="18"/>
                <w:szCs w:val="18"/>
              </w:rPr>
              <w:t>工程师</w:t>
            </w:r>
          </w:p>
        </w:tc>
        <w:tc>
          <w:tcPr>
            <w:tcW w:w="1701" w:type="dxa"/>
            <w:shd w:val="clear" w:color="auto" w:fill="auto"/>
            <w:noWrap/>
          </w:tcPr>
          <w:p w14:paraId="451294B1" w14:textId="227FE9A8"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74DF30BA" w14:textId="3EF29373"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计算机/</w:t>
            </w:r>
            <w:r w:rsidR="007178E8">
              <w:rPr>
                <w:rFonts w:ascii="微软雅黑" w:eastAsia="微软雅黑" w:hAnsi="微软雅黑" w:cs="宋体" w:hint="eastAsia"/>
                <w:color w:val="000000"/>
                <w:kern w:val="0"/>
                <w:sz w:val="18"/>
                <w:szCs w:val="18"/>
              </w:rPr>
              <w:t>网络等专业</w:t>
            </w:r>
          </w:p>
        </w:tc>
      </w:tr>
      <w:tr w:rsidR="007178E8" w:rsidRPr="00C45175" w14:paraId="53747C00" w14:textId="77777777" w:rsidTr="00031393">
        <w:trPr>
          <w:trHeight w:val="330"/>
          <w:jc w:val="center"/>
        </w:trPr>
        <w:tc>
          <w:tcPr>
            <w:tcW w:w="1135" w:type="dxa"/>
            <w:vMerge/>
            <w:shd w:val="clear" w:color="000000" w:fill="0070C0"/>
            <w:vAlign w:val="center"/>
          </w:tcPr>
          <w:p w14:paraId="2D47EFC8" w14:textId="04FE3E35" w:rsidR="007178E8" w:rsidRPr="00C45175" w:rsidRDefault="007178E8" w:rsidP="007178E8">
            <w:pPr>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3BC69889" w14:textId="5798087A"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财务专员</w:t>
            </w:r>
          </w:p>
        </w:tc>
        <w:tc>
          <w:tcPr>
            <w:tcW w:w="1701" w:type="dxa"/>
            <w:shd w:val="clear" w:color="auto" w:fill="auto"/>
            <w:noWrap/>
          </w:tcPr>
          <w:p w14:paraId="4CD6812E" w14:textId="11C88C27"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5C26B181" w14:textId="2F3E499C"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财务类相关专业</w:t>
            </w:r>
          </w:p>
        </w:tc>
      </w:tr>
      <w:tr w:rsidR="007178E8" w:rsidRPr="00C45175" w14:paraId="2F76D827" w14:textId="77777777" w:rsidTr="00031393">
        <w:trPr>
          <w:trHeight w:val="330"/>
          <w:jc w:val="center"/>
        </w:trPr>
        <w:tc>
          <w:tcPr>
            <w:tcW w:w="1135" w:type="dxa"/>
            <w:vMerge/>
            <w:shd w:val="clear" w:color="000000" w:fill="0070C0"/>
            <w:vAlign w:val="center"/>
          </w:tcPr>
          <w:p w14:paraId="2B7E1DBE" w14:textId="0219312F" w:rsidR="007178E8" w:rsidRPr="00C45175"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2047C1B7" w14:textId="606D3062"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物流关务专员</w:t>
            </w:r>
          </w:p>
        </w:tc>
        <w:tc>
          <w:tcPr>
            <w:tcW w:w="1701" w:type="dxa"/>
            <w:shd w:val="clear" w:color="auto" w:fill="auto"/>
            <w:noWrap/>
          </w:tcPr>
          <w:p w14:paraId="7BDF4C17" w14:textId="30930834"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4076FA8D" w14:textId="259CAA2F"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物流相关专业</w:t>
            </w:r>
          </w:p>
        </w:tc>
      </w:tr>
      <w:tr w:rsidR="007178E8" w:rsidRPr="00C45175" w14:paraId="3E2DBE4F" w14:textId="77777777" w:rsidTr="00031393">
        <w:trPr>
          <w:trHeight w:val="330"/>
          <w:jc w:val="center"/>
        </w:trPr>
        <w:tc>
          <w:tcPr>
            <w:tcW w:w="1135" w:type="dxa"/>
            <w:vMerge/>
            <w:shd w:val="clear" w:color="000000" w:fill="0070C0"/>
            <w:vAlign w:val="center"/>
          </w:tcPr>
          <w:p w14:paraId="6F0FE66B" w14:textId="77777777" w:rsidR="007178E8"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50077AD3" w14:textId="68DCDDAF"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采购专员</w:t>
            </w:r>
          </w:p>
        </w:tc>
        <w:tc>
          <w:tcPr>
            <w:tcW w:w="1701" w:type="dxa"/>
            <w:shd w:val="clear" w:color="auto" w:fill="auto"/>
            <w:noWrap/>
          </w:tcPr>
          <w:p w14:paraId="49FFD67B" w14:textId="0ED5479C"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76D400C0" w14:textId="0238BB81"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日语/韩语/</w:t>
            </w:r>
            <w:r w:rsidR="007178E8">
              <w:rPr>
                <w:rFonts w:ascii="微软雅黑" w:eastAsia="微软雅黑" w:hAnsi="微软雅黑" w:cs="宋体" w:hint="eastAsia"/>
                <w:color w:val="000000"/>
                <w:kern w:val="0"/>
                <w:sz w:val="18"/>
                <w:szCs w:val="18"/>
              </w:rPr>
              <w:t>理工类</w:t>
            </w:r>
          </w:p>
        </w:tc>
      </w:tr>
      <w:tr w:rsidR="007178E8" w:rsidRPr="00C45175" w14:paraId="2DCC914B" w14:textId="77777777" w:rsidTr="00031393">
        <w:trPr>
          <w:trHeight w:val="330"/>
          <w:jc w:val="center"/>
        </w:trPr>
        <w:tc>
          <w:tcPr>
            <w:tcW w:w="1135" w:type="dxa"/>
            <w:vMerge/>
            <w:shd w:val="clear" w:color="000000" w:fill="0070C0"/>
            <w:vAlign w:val="center"/>
          </w:tcPr>
          <w:p w14:paraId="45AB2DEB" w14:textId="77777777" w:rsidR="007178E8"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530D6B2F" w14:textId="0CDE035D"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法务专员</w:t>
            </w:r>
          </w:p>
        </w:tc>
        <w:tc>
          <w:tcPr>
            <w:tcW w:w="1701" w:type="dxa"/>
            <w:shd w:val="clear" w:color="auto" w:fill="auto"/>
            <w:noWrap/>
          </w:tcPr>
          <w:p w14:paraId="44D5C99C" w14:textId="2A23CF7E"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58A42FDA" w14:textId="204726C4"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法学相关专业</w:t>
            </w:r>
          </w:p>
        </w:tc>
      </w:tr>
      <w:tr w:rsidR="007178E8" w:rsidRPr="00C45175" w14:paraId="37465E1A" w14:textId="77777777" w:rsidTr="00031393">
        <w:trPr>
          <w:trHeight w:val="330"/>
          <w:jc w:val="center"/>
        </w:trPr>
        <w:tc>
          <w:tcPr>
            <w:tcW w:w="1135" w:type="dxa"/>
            <w:vMerge/>
            <w:shd w:val="clear" w:color="000000" w:fill="0070C0"/>
            <w:vAlign w:val="center"/>
          </w:tcPr>
          <w:p w14:paraId="2C8E9873" w14:textId="77777777" w:rsidR="007178E8"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757B4140" w14:textId="6C4CC7AE"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经营企划专员</w:t>
            </w:r>
          </w:p>
        </w:tc>
        <w:tc>
          <w:tcPr>
            <w:tcW w:w="1701" w:type="dxa"/>
            <w:shd w:val="clear" w:color="auto" w:fill="auto"/>
            <w:noWrap/>
          </w:tcPr>
          <w:p w14:paraId="14832D69" w14:textId="58955040"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0771E40C" w14:textId="15361F3D"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管理类</w:t>
            </w:r>
            <w:r w:rsidR="007178E8">
              <w:rPr>
                <w:rFonts w:ascii="微软雅黑" w:eastAsia="微软雅黑" w:hAnsi="微软雅黑" w:cs="宋体" w:hint="eastAsia"/>
                <w:color w:val="000000"/>
                <w:kern w:val="0"/>
                <w:sz w:val="18"/>
                <w:szCs w:val="18"/>
              </w:rPr>
              <w:t>专业</w:t>
            </w:r>
          </w:p>
        </w:tc>
      </w:tr>
      <w:tr w:rsidR="007178E8" w:rsidRPr="00C45175" w14:paraId="189CF7AF" w14:textId="77777777" w:rsidTr="00031393">
        <w:trPr>
          <w:trHeight w:val="330"/>
          <w:jc w:val="center"/>
        </w:trPr>
        <w:tc>
          <w:tcPr>
            <w:tcW w:w="1135" w:type="dxa"/>
            <w:vMerge/>
            <w:shd w:val="clear" w:color="000000" w:fill="0070C0"/>
            <w:vAlign w:val="center"/>
          </w:tcPr>
          <w:p w14:paraId="125F151B" w14:textId="77777777" w:rsidR="007178E8"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64B9672D" w14:textId="796E8147"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人力行政专员</w:t>
            </w:r>
          </w:p>
        </w:tc>
        <w:tc>
          <w:tcPr>
            <w:tcW w:w="1701" w:type="dxa"/>
            <w:shd w:val="clear" w:color="auto" w:fill="auto"/>
            <w:noWrap/>
          </w:tcPr>
          <w:p w14:paraId="37B8164B" w14:textId="1D55527E"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2C3C1922" w14:textId="7ED5616D"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管理类</w:t>
            </w:r>
            <w:r w:rsidR="007178E8">
              <w:rPr>
                <w:rFonts w:ascii="微软雅黑" w:eastAsia="微软雅黑" w:hAnsi="微软雅黑" w:cs="宋体" w:hint="eastAsia"/>
                <w:color w:val="000000"/>
                <w:kern w:val="0"/>
                <w:sz w:val="18"/>
                <w:szCs w:val="18"/>
              </w:rPr>
              <w:t>专业</w:t>
            </w:r>
          </w:p>
        </w:tc>
      </w:tr>
      <w:tr w:rsidR="007178E8" w:rsidRPr="00C45175" w14:paraId="74ECA5AF" w14:textId="77777777" w:rsidTr="00031393">
        <w:trPr>
          <w:trHeight w:val="330"/>
          <w:jc w:val="center"/>
        </w:trPr>
        <w:tc>
          <w:tcPr>
            <w:tcW w:w="1135" w:type="dxa"/>
            <w:vMerge/>
            <w:shd w:val="clear" w:color="000000" w:fill="0070C0"/>
            <w:vAlign w:val="center"/>
          </w:tcPr>
          <w:p w14:paraId="00D0316D" w14:textId="77777777" w:rsidR="007178E8" w:rsidRDefault="007178E8" w:rsidP="007178E8">
            <w:pPr>
              <w:widowControl/>
              <w:jc w:val="center"/>
              <w:rPr>
                <w:rFonts w:ascii="微软雅黑" w:eastAsia="微软雅黑" w:hAnsi="微软雅黑" w:cs="宋体"/>
                <w:b/>
                <w:bCs/>
                <w:color w:val="FFFFFF"/>
                <w:kern w:val="0"/>
                <w:sz w:val="18"/>
                <w:szCs w:val="18"/>
              </w:rPr>
            </w:pPr>
          </w:p>
        </w:tc>
        <w:tc>
          <w:tcPr>
            <w:tcW w:w="1979" w:type="dxa"/>
            <w:shd w:val="clear" w:color="auto" w:fill="auto"/>
            <w:noWrap/>
            <w:vAlign w:val="center"/>
          </w:tcPr>
          <w:p w14:paraId="4E04D8D8" w14:textId="12906677" w:rsidR="007178E8" w:rsidRDefault="007178E8"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日韩语翻译</w:t>
            </w:r>
          </w:p>
        </w:tc>
        <w:tc>
          <w:tcPr>
            <w:tcW w:w="1701" w:type="dxa"/>
            <w:shd w:val="clear" w:color="auto" w:fill="auto"/>
            <w:noWrap/>
          </w:tcPr>
          <w:p w14:paraId="2AFFC3CB" w14:textId="5E78776D" w:rsidR="007178E8" w:rsidRDefault="007178E8" w:rsidP="007178E8">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本科及以上</w:t>
            </w:r>
          </w:p>
        </w:tc>
        <w:tc>
          <w:tcPr>
            <w:tcW w:w="2693" w:type="dxa"/>
          </w:tcPr>
          <w:p w14:paraId="31070236" w14:textId="07A9073B" w:rsidR="007178E8" w:rsidRDefault="004353BE" w:rsidP="007178E8">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日语/韩语专业</w:t>
            </w:r>
          </w:p>
        </w:tc>
      </w:tr>
    </w:tbl>
    <w:p w14:paraId="29520815" w14:textId="527896E0" w:rsidR="004353BE" w:rsidRDefault="004353BE" w:rsidP="004353BE">
      <w:pPr>
        <w:widowControl/>
        <w:spacing w:line="500" w:lineRule="exact"/>
        <w:jc w:val="left"/>
        <w:rPr>
          <w:rFonts w:ascii="微软雅黑" w:eastAsia="微软雅黑" w:hAnsi="微软雅黑" w:cs="宋体"/>
          <w:b/>
          <w:color w:val="000000"/>
          <w:kern w:val="0"/>
          <w:sz w:val="24"/>
          <w:szCs w:val="24"/>
        </w:rPr>
      </w:pPr>
      <w:r>
        <w:rPr>
          <w:rFonts w:ascii="微软雅黑" w:eastAsia="微软雅黑" w:hAnsi="微软雅黑" w:cs="宋体" w:hint="eastAsia"/>
          <w:b/>
          <w:color w:val="000000"/>
          <w:kern w:val="0"/>
          <w:sz w:val="24"/>
          <w:szCs w:val="24"/>
        </w:rPr>
        <w:t>薪资福利</w:t>
      </w:r>
      <w:r w:rsidRPr="001659D0">
        <w:rPr>
          <w:rFonts w:ascii="微软雅黑" w:eastAsia="微软雅黑" w:hAnsi="微软雅黑" w:cs="宋体" w:hint="eastAsia"/>
          <w:b/>
          <w:color w:val="000000"/>
          <w:kern w:val="0"/>
          <w:sz w:val="24"/>
          <w:szCs w:val="24"/>
        </w:rPr>
        <w:t>：</w:t>
      </w:r>
    </w:p>
    <w:p w14:paraId="7740F161" w14:textId="2EE8B084" w:rsidR="00E32843" w:rsidRPr="003F0663" w:rsidRDefault="00E32843" w:rsidP="004353BE">
      <w:pPr>
        <w:widowControl/>
        <w:spacing w:line="500" w:lineRule="exact"/>
        <w:jc w:val="left"/>
        <w:rPr>
          <w:rFonts w:ascii="微软雅黑" w:eastAsia="微软雅黑" w:hAnsi="微软雅黑" w:cs="宋体"/>
          <w:color w:val="000000"/>
          <w:kern w:val="0"/>
          <w:szCs w:val="21"/>
        </w:rPr>
      </w:pPr>
      <w:r w:rsidRPr="003F0663">
        <w:rPr>
          <w:rFonts w:ascii="微软雅黑" w:eastAsia="微软雅黑" w:hAnsi="微软雅黑" w:cs="宋体" w:hint="eastAsia"/>
          <w:color w:val="000000"/>
          <w:kern w:val="0"/>
          <w:szCs w:val="21"/>
        </w:rPr>
        <w:t>工作地点：西安</w:t>
      </w:r>
    </w:p>
    <w:p w14:paraId="647CF219" w14:textId="2948D8E3" w:rsidR="00731D62" w:rsidRPr="003F0663" w:rsidRDefault="00E32843" w:rsidP="00E32843">
      <w:pPr>
        <w:pStyle w:val="a9"/>
        <w:widowControl/>
        <w:numPr>
          <w:ilvl w:val="0"/>
          <w:numId w:val="9"/>
        </w:numPr>
        <w:spacing w:line="500" w:lineRule="exact"/>
        <w:ind w:firstLineChars="0"/>
        <w:jc w:val="left"/>
        <w:rPr>
          <w:rFonts w:ascii="微软雅黑" w:eastAsia="微软雅黑" w:hAnsi="微软雅黑" w:cs="宋体"/>
          <w:color w:val="000000"/>
          <w:kern w:val="0"/>
          <w:szCs w:val="21"/>
        </w:rPr>
      </w:pPr>
      <w:r w:rsidRPr="003F0663">
        <w:rPr>
          <w:rFonts w:ascii="微软雅黑" w:eastAsia="微软雅黑" w:hAnsi="微软雅黑" w:cs="宋体" w:hint="eastAsia"/>
          <w:color w:val="000000"/>
          <w:kern w:val="0"/>
          <w:szCs w:val="21"/>
        </w:rPr>
        <w:t>税前年薪：本科</w:t>
      </w:r>
      <w:r w:rsidR="004353BE" w:rsidRPr="003F0663">
        <w:rPr>
          <w:rFonts w:ascii="微软雅黑" w:eastAsia="微软雅黑" w:hAnsi="微软雅黑" w:cs="宋体" w:hint="eastAsia"/>
          <w:color w:val="000000"/>
          <w:kern w:val="0"/>
          <w:szCs w:val="21"/>
        </w:rPr>
        <w:t>8-10</w:t>
      </w:r>
      <w:r w:rsidR="004353BE" w:rsidRPr="003F0663">
        <w:rPr>
          <w:rFonts w:ascii="微软雅黑" w:eastAsia="微软雅黑" w:hAnsi="微软雅黑" w:cs="宋体"/>
          <w:color w:val="000000"/>
          <w:kern w:val="0"/>
          <w:szCs w:val="21"/>
        </w:rPr>
        <w:t>W</w:t>
      </w:r>
      <w:r w:rsidR="004353BE" w:rsidRPr="003F0663">
        <w:rPr>
          <w:rFonts w:ascii="微软雅黑" w:eastAsia="微软雅黑" w:hAnsi="微软雅黑" w:cs="宋体" w:hint="eastAsia"/>
          <w:color w:val="000000"/>
          <w:kern w:val="0"/>
          <w:szCs w:val="21"/>
        </w:rPr>
        <w:t>，</w:t>
      </w:r>
      <w:r w:rsidRPr="003F0663">
        <w:rPr>
          <w:rFonts w:ascii="微软雅黑" w:eastAsia="微软雅黑" w:hAnsi="微软雅黑" w:cs="宋体" w:hint="eastAsia"/>
          <w:color w:val="000000"/>
          <w:kern w:val="0"/>
          <w:szCs w:val="21"/>
        </w:rPr>
        <w:t>硕士10-12</w:t>
      </w:r>
      <w:r w:rsidRPr="003F0663">
        <w:rPr>
          <w:rFonts w:ascii="微软雅黑" w:eastAsia="微软雅黑" w:hAnsi="微软雅黑" w:cs="宋体"/>
          <w:color w:val="000000"/>
          <w:kern w:val="0"/>
          <w:szCs w:val="21"/>
        </w:rPr>
        <w:t>W</w:t>
      </w:r>
      <w:r w:rsidRPr="003F0663">
        <w:rPr>
          <w:rFonts w:ascii="微软雅黑" w:eastAsia="微软雅黑" w:hAnsi="微软雅黑" w:cs="宋体" w:hint="eastAsia"/>
          <w:color w:val="000000"/>
          <w:kern w:val="0"/>
          <w:szCs w:val="21"/>
        </w:rPr>
        <w:t>（以最终offer为准）</w:t>
      </w:r>
    </w:p>
    <w:p w14:paraId="7B37DDE7" w14:textId="2B06CE04" w:rsidR="00E32843" w:rsidRPr="003F0663" w:rsidRDefault="003F0663" w:rsidP="00E32843">
      <w:pPr>
        <w:pStyle w:val="a9"/>
        <w:widowControl/>
        <w:numPr>
          <w:ilvl w:val="0"/>
          <w:numId w:val="9"/>
        </w:numPr>
        <w:spacing w:line="500" w:lineRule="exact"/>
        <w:ind w:firstLineChars="0"/>
        <w:jc w:val="left"/>
        <w:rPr>
          <w:rFonts w:ascii="微软雅黑" w:eastAsia="微软雅黑" w:hAnsi="微软雅黑" w:cs="宋体"/>
          <w:color w:val="000000"/>
          <w:kern w:val="0"/>
          <w:szCs w:val="21"/>
        </w:rPr>
      </w:pPr>
      <w:r w:rsidRPr="003F0663">
        <w:rPr>
          <w:rFonts w:ascii="微软雅黑" w:eastAsia="微软雅黑" w:hAnsi="微软雅黑" w:cs="宋体" w:hint="eastAsia"/>
          <w:color w:val="000000"/>
          <w:kern w:val="0"/>
          <w:szCs w:val="21"/>
        </w:rPr>
        <w:t>五险一金（公积金比例12%）/带薪年假（法定+公司奖励）/食宿全包等</w:t>
      </w:r>
    </w:p>
    <w:p w14:paraId="391BDFC0" w14:textId="452AE5E1" w:rsidR="003F0663" w:rsidRPr="003F0663" w:rsidRDefault="003F0663" w:rsidP="003F0663">
      <w:pPr>
        <w:widowControl/>
        <w:spacing w:line="500" w:lineRule="exact"/>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更多信息请关注公司主页www</w:t>
      </w:r>
      <w:r>
        <w:rPr>
          <w:rFonts w:ascii="微软雅黑" w:eastAsia="微软雅黑" w:hAnsi="微软雅黑" w:cs="宋体"/>
          <w:color w:val="000000"/>
          <w:kern w:val="0"/>
          <w:sz w:val="18"/>
          <w:szCs w:val="18"/>
        </w:rPr>
        <w:t>.eswin.com</w:t>
      </w:r>
    </w:p>
    <w:p w14:paraId="28609BF3" w14:textId="77777777" w:rsidR="001659D0" w:rsidRPr="001659D0" w:rsidRDefault="00695282" w:rsidP="00F76C08">
      <w:pPr>
        <w:widowControl/>
        <w:spacing w:line="500" w:lineRule="exact"/>
        <w:jc w:val="left"/>
        <w:rPr>
          <w:rFonts w:ascii="微软雅黑" w:eastAsia="微软雅黑" w:hAnsi="微软雅黑" w:cs="宋体"/>
          <w:b/>
          <w:color w:val="000000"/>
          <w:kern w:val="0"/>
          <w:sz w:val="24"/>
          <w:szCs w:val="24"/>
        </w:rPr>
      </w:pPr>
      <w:r w:rsidRPr="001659D0">
        <w:rPr>
          <w:rFonts w:ascii="微软雅黑" w:eastAsia="微软雅黑" w:hAnsi="微软雅黑" w:cs="宋体" w:hint="eastAsia"/>
          <w:b/>
          <w:color w:val="000000"/>
          <w:kern w:val="0"/>
          <w:sz w:val="24"/>
          <w:szCs w:val="24"/>
        </w:rPr>
        <w:t>网申渠道：</w:t>
      </w:r>
    </w:p>
    <w:p w14:paraId="62D2434C" w14:textId="16BB0C21" w:rsidR="007E6779" w:rsidRPr="003F0663" w:rsidRDefault="00731D62" w:rsidP="00731D62">
      <w:pPr>
        <w:widowControl/>
        <w:spacing w:line="500" w:lineRule="exact"/>
        <w:jc w:val="left"/>
        <w:rPr>
          <w:rFonts w:ascii="微软雅黑" w:eastAsia="微软雅黑" w:hAnsi="微软雅黑"/>
          <w:szCs w:val="21"/>
        </w:rPr>
      </w:pPr>
      <w:r w:rsidRPr="003F0663">
        <w:rPr>
          <w:rFonts w:ascii="微软雅黑" w:eastAsia="微软雅黑" w:hAnsi="微软雅黑" w:hint="eastAsia"/>
          <w:szCs w:val="21"/>
        </w:rPr>
        <w:t>1.</w:t>
      </w:r>
      <w:r w:rsidR="00031393" w:rsidRPr="003F0663">
        <w:rPr>
          <w:rFonts w:ascii="微软雅黑" w:eastAsia="微软雅黑" w:hAnsi="微软雅黑" w:hint="eastAsia"/>
          <w:szCs w:val="21"/>
        </w:rPr>
        <w:t>网申地址</w:t>
      </w:r>
      <w:r w:rsidRPr="003F0663">
        <w:rPr>
          <w:rFonts w:ascii="微软雅黑" w:eastAsia="微软雅黑" w:hAnsi="微软雅黑"/>
          <w:szCs w:val="21"/>
        </w:rPr>
        <w:t>：</w:t>
      </w:r>
      <w:r w:rsidR="007E6779" w:rsidRPr="003F0663">
        <w:rPr>
          <w:rFonts w:ascii="微软雅黑" w:eastAsia="微软雅黑" w:hAnsi="微软雅黑"/>
          <w:szCs w:val="21"/>
        </w:rPr>
        <w:t>http://campus.eswin.com/</w:t>
      </w:r>
    </w:p>
    <w:p w14:paraId="7435BBA6" w14:textId="6350692E" w:rsidR="001009DA" w:rsidRPr="003F0663" w:rsidRDefault="00731D62" w:rsidP="00731D62">
      <w:pPr>
        <w:widowControl/>
        <w:spacing w:line="500" w:lineRule="exact"/>
        <w:jc w:val="left"/>
        <w:rPr>
          <w:rFonts w:ascii="微软雅黑" w:eastAsia="微软雅黑" w:hAnsi="微软雅黑" w:cs="宋体"/>
          <w:color w:val="000000"/>
          <w:kern w:val="0"/>
          <w:szCs w:val="21"/>
        </w:rPr>
      </w:pPr>
      <w:r w:rsidRPr="003F0663">
        <w:rPr>
          <w:rFonts w:ascii="微软雅黑" w:eastAsia="微软雅黑" w:hAnsi="微软雅黑" w:cs="宋体" w:hint="eastAsia"/>
          <w:color w:val="000000"/>
          <w:kern w:val="0"/>
          <w:szCs w:val="21"/>
        </w:rPr>
        <w:t>2</w:t>
      </w:r>
      <w:r w:rsidRPr="003F0663">
        <w:rPr>
          <w:rFonts w:ascii="微软雅黑" w:eastAsia="微软雅黑" w:hAnsi="微软雅黑" w:cs="宋体"/>
          <w:color w:val="000000"/>
          <w:kern w:val="0"/>
          <w:szCs w:val="21"/>
        </w:rPr>
        <w:t>.</w:t>
      </w:r>
      <w:r w:rsidR="001009DA" w:rsidRPr="003F0663">
        <w:rPr>
          <w:rFonts w:ascii="微软雅黑" w:eastAsia="微软雅黑" w:hAnsi="微软雅黑" w:cs="宋体" w:hint="eastAsia"/>
          <w:color w:val="000000"/>
          <w:kern w:val="0"/>
          <w:szCs w:val="21"/>
        </w:rPr>
        <w:t xml:space="preserve">发送简历至 </w:t>
      </w:r>
      <w:hyperlink r:id="rId7" w:history="1">
        <w:r w:rsidR="007E6779" w:rsidRPr="003F0663">
          <w:rPr>
            <w:rStyle w:val="a3"/>
            <w:rFonts w:ascii="微软雅黑" w:eastAsia="微软雅黑" w:hAnsi="微软雅黑" w:cs="宋体"/>
            <w:kern w:val="0"/>
            <w:szCs w:val="21"/>
          </w:rPr>
          <w:t>shijingwen@eswin</w:t>
        </w:r>
        <w:r w:rsidR="007E6779" w:rsidRPr="003F0663">
          <w:rPr>
            <w:rStyle w:val="a3"/>
            <w:rFonts w:ascii="微软雅黑" w:eastAsia="微软雅黑" w:hAnsi="微软雅黑" w:cs="宋体" w:hint="eastAsia"/>
            <w:kern w:val="0"/>
            <w:szCs w:val="21"/>
          </w:rPr>
          <w:t>.</w:t>
        </w:r>
        <w:r w:rsidR="007E6779" w:rsidRPr="003F0663">
          <w:rPr>
            <w:rStyle w:val="a3"/>
            <w:rFonts w:ascii="微软雅黑" w:eastAsia="微软雅黑" w:hAnsi="微软雅黑" w:cs="宋体"/>
            <w:kern w:val="0"/>
            <w:szCs w:val="21"/>
          </w:rPr>
          <w:t>com</w:t>
        </w:r>
      </w:hyperlink>
      <w:r w:rsidR="007E6779" w:rsidRPr="003F0663">
        <w:rPr>
          <w:rFonts w:ascii="微软雅黑" w:eastAsia="微软雅黑" w:hAnsi="微软雅黑" w:cs="宋体" w:hint="eastAsia"/>
          <w:kern w:val="0"/>
          <w:szCs w:val="21"/>
        </w:rPr>
        <w:t>，备注申请岗位。</w:t>
      </w:r>
    </w:p>
    <w:sectPr w:rsidR="001009DA" w:rsidRPr="003F0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4E16" w14:textId="77777777" w:rsidR="00215B64" w:rsidRDefault="00215B64">
      <w:r>
        <w:separator/>
      </w:r>
    </w:p>
  </w:endnote>
  <w:endnote w:type="continuationSeparator" w:id="0">
    <w:p w14:paraId="2F77FE28" w14:textId="77777777" w:rsidR="00215B64" w:rsidRDefault="0021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FF96" w14:textId="77777777" w:rsidR="00215B64" w:rsidRDefault="00215B64">
      <w:r>
        <w:separator/>
      </w:r>
    </w:p>
  </w:footnote>
  <w:footnote w:type="continuationSeparator" w:id="0">
    <w:p w14:paraId="0B9C6474" w14:textId="77777777" w:rsidR="00215B64" w:rsidRDefault="00215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D1FA1"/>
    <w:multiLevelType w:val="hybridMultilevel"/>
    <w:tmpl w:val="4904818A"/>
    <w:lvl w:ilvl="0" w:tplc="E30039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6A35D9"/>
    <w:multiLevelType w:val="hybridMultilevel"/>
    <w:tmpl w:val="19261E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845068"/>
    <w:multiLevelType w:val="hybridMultilevel"/>
    <w:tmpl w:val="7164A64E"/>
    <w:lvl w:ilvl="0" w:tplc="2618B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52163C"/>
    <w:multiLevelType w:val="hybridMultilevel"/>
    <w:tmpl w:val="331E8D4C"/>
    <w:lvl w:ilvl="0" w:tplc="5EAC80CA">
      <w:numFmt w:val="bullet"/>
      <w:lvlText w:val="·"/>
      <w:lvlJc w:val="left"/>
      <w:pPr>
        <w:ind w:left="340" w:hanging="700"/>
      </w:pPr>
      <w:rPr>
        <w:rFonts w:ascii="微软雅黑" w:eastAsia="微软雅黑" w:hAnsi="微软雅黑" w:cs="宋体" w:hint="eastAsia"/>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4" w15:restartNumberingAfterBreak="0">
    <w:nsid w:val="685974C4"/>
    <w:multiLevelType w:val="hybridMultilevel"/>
    <w:tmpl w:val="D5ACE0F6"/>
    <w:lvl w:ilvl="0" w:tplc="E8AE0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AB44594"/>
    <w:multiLevelType w:val="hybridMultilevel"/>
    <w:tmpl w:val="10607192"/>
    <w:lvl w:ilvl="0" w:tplc="C0C24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60773E"/>
    <w:multiLevelType w:val="hybridMultilevel"/>
    <w:tmpl w:val="C882CBF6"/>
    <w:lvl w:ilvl="0" w:tplc="E2D0FD44">
      <w:start w:val="1"/>
      <w:numFmt w:val="bullet"/>
      <w:lvlText w:val=""/>
      <w:lvlJc w:val="left"/>
      <w:pPr>
        <w:ind w:left="340" w:hanging="700"/>
      </w:pPr>
      <w:rPr>
        <w:rFonts w:ascii="Wingdings" w:hAnsi="Wingdings"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7" w15:restartNumberingAfterBreak="0">
    <w:nsid w:val="772D4232"/>
    <w:multiLevelType w:val="hybridMultilevel"/>
    <w:tmpl w:val="99B2DD78"/>
    <w:lvl w:ilvl="0" w:tplc="04090001">
      <w:start w:val="1"/>
      <w:numFmt w:val="bullet"/>
      <w:lvlText w:val=""/>
      <w:lvlJc w:val="left"/>
      <w:pPr>
        <w:ind w:left="60" w:hanging="420"/>
      </w:pPr>
      <w:rPr>
        <w:rFonts w:ascii="Wingdings" w:hAnsi="Wingdings"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8" w15:restartNumberingAfterBreak="0">
    <w:nsid w:val="7DCC54CF"/>
    <w:multiLevelType w:val="hybridMultilevel"/>
    <w:tmpl w:val="B1045606"/>
    <w:lvl w:ilvl="0" w:tplc="E2D0F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3"/>
  </w:num>
  <w:num w:numId="4">
    <w:abstractNumId w:val="6"/>
  </w:num>
  <w:num w:numId="5">
    <w:abstractNumId w:val="1"/>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28"/>
    <w:rsid w:val="00024873"/>
    <w:rsid w:val="00031393"/>
    <w:rsid w:val="00061E85"/>
    <w:rsid w:val="001009DA"/>
    <w:rsid w:val="00112C6D"/>
    <w:rsid w:val="001659D0"/>
    <w:rsid w:val="001723AF"/>
    <w:rsid w:val="001758E8"/>
    <w:rsid w:val="001E0FB0"/>
    <w:rsid w:val="00215B64"/>
    <w:rsid w:val="00236EA8"/>
    <w:rsid w:val="00250A48"/>
    <w:rsid w:val="00274DB3"/>
    <w:rsid w:val="00314337"/>
    <w:rsid w:val="003347FA"/>
    <w:rsid w:val="003448D3"/>
    <w:rsid w:val="003470B7"/>
    <w:rsid w:val="003D4BD9"/>
    <w:rsid w:val="003F0663"/>
    <w:rsid w:val="003F78B7"/>
    <w:rsid w:val="004353BE"/>
    <w:rsid w:val="00473480"/>
    <w:rsid w:val="00494951"/>
    <w:rsid w:val="004A51F4"/>
    <w:rsid w:val="004C051C"/>
    <w:rsid w:val="004D4291"/>
    <w:rsid w:val="005026CC"/>
    <w:rsid w:val="0052157A"/>
    <w:rsid w:val="00531C2D"/>
    <w:rsid w:val="005B172B"/>
    <w:rsid w:val="005F5203"/>
    <w:rsid w:val="00656879"/>
    <w:rsid w:val="00695282"/>
    <w:rsid w:val="006D2DC7"/>
    <w:rsid w:val="006D76A5"/>
    <w:rsid w:val="006F1855"/>
    <w:rsid w:val="006F34D2"/>
    <w:rsid w:val="0070572A"/>
    <w:rsid w:val="007178E8"/>
    <w:rsid w:val="00731D62"/>
    <w:rsid w:val="007A0DD1"/>
    <w:rsid w:val="007D3879"/>
    <w:rsid w:val="007E6779"/>
    <w:rsid w:val="00880315"/>
    <w:rsid w:val="009005ED"/>
    <w:rsid w:val="00951FFB"/>
    <w:rsid w:val="009D1E84"/>
    <w:rsid w:val="009D687A"/>
    <w:rsid w:val="00A214E3"/>
    <w:rsid w:val="00A220B3"/>
    <w:rsid w:val="00A84D10"/>
    <w:rsid w:val="00AA46D4"/>
    <w:rsid w:val="00B13561"/>
    <w:rsid w:val="00BA7A2F"/>
    <w:rsid w:val="00BB1925"/>
    <w:rsid w:val="00BB7B80"/>
    <w:rsid w:val="00BC3D46"/>
    <w:rsid w:val="00C26027"/>
    <w:rsid w:val="00C35B51"/>
    <w:rsid w:val="00C45175"/>
    <w:rsid w:val="00C56828"/>
    <w:rsid w:val="00CA24CF"/>
    <w:rsid w:val="00D26607"/>
    <w:rsid w:val="00D268F0"/>
    <w:rsid w:val="00D356A8"/>
    <w:rsid w:val="00D86A99"/>
    <w:rsid w:val="00E32843"/>
    <w:rsid w:val="00E7626A"/>
    <w:rsid w:val="00EB5313"/>
    <w:rsid w:val="00EC00A4"/>
    <w:rsid w:val="00F0682F"/>
    <w:rsid w:val="00F551B6"/>
    <w:rsid w:val="00F74B7F"/>
    <w:rsid w:val="00F76C08"/>
    <w:rsid w:val="00FB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D922"/>
  <w15:chartTrackingRefBased/>
  <w15:docId w15:val="{D3703F08-1F02-4428-AC7F-7B040918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Pr>
      <w:color w:val="808080"/>
      <w:shd w:val="clear" w:color="auto" w:fill="E6E6E6"/>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basedOn w:val="a0"/>
    <w:link w:val="a7"/>
    <w:uiPriority w:val="99"/>
    <w:rPr>
      <w:sz w:val="18"/>
      <w:szCs w:val="18"/>
    </w:rPr>
  </w:style>
  <w:style w:type="paragraph" w:styleId="a9">
    <w:name w:val="List Paragraph"/>
    <w:basedOn w:val="a"/>
    <w:uiPriority w:val="34"/>
    <w:qFormat/>
    <w:pPr>
      <w:ind w:firstLineChars="200" w:firstLine="420"/>
    </w:pPr>
  </w:style>
  <w:style w:type="character" w:customStyle="1" w:styleId="2">
    <w:name w:val="未处理的提及2"/>
    <w:basedOn w:val="a0"/>
    <w:uiPriority w:val="99"/>
    <w:semiHidden/>
    <w:unhideWhenUsed/>
    <w:rsid w:val="00100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5775">
      <w:bodyDiv w:val="1"/>
      <w:marLeft w:val="0"/>
      <w:marRight w:val="0"/>
      <w:marTop w:val="0"/>
      <w:marBottom w:val="0"/>
      <w:divBdr>
        <w:top w:val="none" w:sz="0" w:space="0" w:color="auto"/>
        <w:left w:val="none" w:sz="0" w:space="0" w:color="auto"/>
        <w:bottom w:val="none" w:sz="0" w:space="0" w:color="auto"/>
        <w:right w:val="none" w:sz="0" w:space="0" w:color="auto"/>
      </w:divBdr>
    </w:div>
    <w:div w:id="213005023">
      <w:bodyDiv w:val="1"/>
      <w:marLeft w:val="0"/>
      <w:marRight w:val="0"/>
      <w:marTop w:val="0"/>
      <w:marBottom w:val="0"/>
      <w:divBdr>
        <w:top w:val="none" w:sz="0" w:space="0" w:color="auto"/>
        <w:left w:val="none" w:sz="0" w:space="0" w:color="auto"/>
        <w:bottom w:val="none" w:sz="0" w:space="0" w:color="auto"/>
        <w:right w:val="none" w:sz="0" w:space="0" w:color="auto"/>
      </w:divBdr>
    </w:div>
    <w:div w:id="433861777">
      <w:bodyDiv w:val="1"/>
      <w:marLeft w:val="0"/>
      <w:marRight w:val="0"/>
      <w:marTop w:val="0"/>
      <w:marBottom w:val="0"/>
      <w:divBdr>
        <w:top w:val="none" w:sz="0" w:space="0" w:color="auto"/>
        <w:left w:val="none" w:sz="0" w:space="0" w:color="auto"/>
        <w:bottom w:val="none" w:sz="0" w:space="0" w:color="auto"/>
        <w:right w:val="none" w:sz="0" w:space="0" w:color="auto"/>
      </w:divBdr>
    </w:div>
    <w:div w:id="555748978">
      <w:bodyDiv w:val="1"/>
      <w:marLeft w:val="0"/>
      <w:marRight w:val="0"/>
      <w:marTop w:val="0"/>
      <w:marBottom w:val="0"/>
      <w:divBdr>
        <w:top w:val="none" w:sz="0" w:space="0" w:color="auto"/>
        <w:left w:val="none" w:sz="0" w:space="0" w:color="auto"/>
        <w:bottom w:val="none" w:sz="0" w:space="0" w:color="auto"/>
        <w:right w:val="none" w:sz="0" w:space="0" w:color="auto"/>
      </w:divBdr>
    </w:div>
    <w:div w:id="607155875">
      <w:bodyDiv w:val="1"/>
      <w:marLeft w:val="0"/>
      <w:marRight w:val="0"/>
      <w:marTop w:val="0"/>
      <w:marBottom w:val="0"/>
      <w:divBdr>
        <w:top w:val="none" w:sz="0" w:space="0" w:color="auto"/>
        <w:left w:val="none" w:sz="0" w:space="0" w:color="auto"/>
        <w:bottom w:val="none" w:sz="0" w:space="0" w:color="auto"/>
        <w:right w:val="none" w:sz="0" w:space="0" w:color="auto"/>
      </w:divBdr>
    </w:div>
    <w:div w:id="614286182">
      <w:bodyDiv w:val="1"/>
      <w:marLeft w:val="0"/>
      <w:marRight w:val="0"/>
      <w:marTop w:val="0"/>
      <w:marBottom w:val="0"/>
      <w:divBdr>
        <w:top w:val="none" w:sz="0" w:space="0" w:color="auto"/>
        <w:left w:val="none" w:sz="0" w:space="0" w:color="auto"/>
        <w:bottom w:val="none" w:sz="0" w:space="0" w:color="auto"/>
        <w:right w:val="none" w:sz="0" w:space="0" w:color="auto"/>
      </w:divBdr>
    </w:div>
    <w:div w:id="643314518">
      <w:bodyDiv w:val="1"/>
      <w:marLeft w:val="0"/>
      <w:marRight w:val="0"/>
      <w:marTop w:val="0"/>
      <w:marBottom w:val="0"/>
      <w:divBdr>
        <w:top w:val="none" w:sz="0" w:space="0" w:color="auto"/>
        <w:left w:val="none" w:sz="0" w:space="0" w:color="auto"/>
        <w:bottom w:val="none" w:sz="0" w:space="0" w:color="auto"/>
        <w:right w:val="none" w:sz="0" w:space="0" w:color="auto"/>
      </w:divBdr>
    </w:div>
    <w:div w:id="755368308">
      <w:bodyDiv w:val="1"/>
      <w:marLeft w:val="0"/>
      <w:marRight w:val="0"/>
      <w:marTop w:val="0"/>
      <w:marBottom w:val="0"/>
      <w:divBdr>
        <w:top w:val="none" w:sz="0" w:space="0" w:color="auto"/>
        <w:left w:val="none" w:sz="0" w:space="0" w:color="auto"/>
        <w:bottom w:val="none" w:sz="0" w:space="0" w:color="auto"/>
        <w:right w:val="none" w:sz="0" w:space="0" w:color="auto"/>
      </w:divBdr>
    </w:div>
    <w:div w:id="808593362">
      <w:bodyDiv w:val="1"/>
      <w:marLeft w:val="0"/>
      <w:marRight w:val="0"/>
      <w:marTop w:val="0"/>
      <w:marBottom w:val="0"/>
      <w:divBdr>
        <w:top w:val="none" w:sz="0" w:space="0" w:color="auto"/>
        <w:left w:val="none" w:sz="0" w:space="0" w:color="auto"/>
        <w:bottom w:val="none" w:sz="0" w:space="0" w:color="auto"/>
        <w:right w:val="none" w:sz="0" w:space="0" w:color="auto"/>
      </w:divBdr>
    </w:div>
    <w:div w:id="859053542">
      <w:bodyDiv w:val="1"/>
      <w:marLeft w:val="0"/>
      <w:marRight w:val="0"/>
      <w:marTop w:val="0"/>
      <w:marBottom w:val="0"/>
      <w:divBdr>
        <w:top w:val="none" w:sz="0" w:space="0" w:color="auto"/>
        <w:left w:val="none" w:sz="0" w:space="0" w:color="auto"/>
        <w:bottom w:val="none" w:sz="0" w:space="0" w:color="auto"/>
        <w:right w:val="none" w:sz="0" w:space="0" w:color="auto"/>
      </w:divBdr>
    </w:div>
    <w:div w:id="1017661074">
      <w:bodyDiv w:val="1"/>
      <w:marLeft w:val="0"/>
      <w:marRight w:val="0"/>
      <w:marTop w:val="0"/>
      <w:marBottom w:val="0"/>
      <w:divBdr>
        <w:top w:val="none" w:sz="0" w:space="0" w:color="auto"/>
        <w:left w:val="none" w:sz="0" w:space="0" w:color="auto"/>
        <w:bottom w:val="none" w:sz="0" w:space="0" w:color="auto"/>
        <w:right w:val="none" w:sz="0" w:space="0" w:color="auto"/>
      </w:divBdr>
    </w:div>
    <w:div w:id="1424063750">
      <w:bodyDiv w:val="1"/>
      <w:marLeft w:val="0"/>
      <w:marRight w:val="0"/>
      <w:marTop w:val="0"/>
      <w:marBottom w:val="0"/>
      <w:divBdr>
        <w:top w:val="none" w:sz="0" w:space="0" w:color="auto"/>
        <w:left w:val="none" w:sz="0" w:space="0" w:color="auto"/>
        <w:bottom w:val="none" w:sz="0" w:space="0" w:color="auto"/>
        <w:right w:val="none" w:sz="0" w:space="0" w:color="auto"/>
      </w:divBdr>
    </w:div>
    <w:div w:id="1427966601">
      <w:bodyDiv w:val="1"/>
      <w:marLeft w:val="0"/>
      <w:marRight w:val="0"/>
      <w:marTop w:val="0"/>
      <w:marBottom w:val="0"/>
      <w:divBdr>
        <w:top w:val="none" w:sz="0" w:space="0" w:color="auto"/>
        <w:left w:val="none" w:sz="0" w:space="0" w:color="auto"/>
        <w:bottom w:val="none" w:sz="0" w:space="0" w:color="auto"/>
        <w:right w:val="none" w:sz="0" w:space="0" w:color="auto"/>
      </w:divBdr>
    </w:div>
    <w:div w:id="1652904548">
      <w:bodyDiv w:val="1"/>
      <w:marLeft w:val="0"/>
      <w:marRight w:val="0"/>
      <w:marTop w:val="0"/>
      <w:marBottom w:val="0"/>
      <w:divBdr>
        <w:top w:val="none" w:sz="0" w:space="0" w:color="auto"/>
        <w:left w:val="none" w:sz="0" w:space="0" w:color="auto"/>
        <w:bottom w:val="none" w:sz="0" w:space="0" w:color="auto"/>
        <w:right w:val="none" w:sz="0" w:space="0" w:color="auto"/>
      </w:divBdr>
    </w:div>
    <w:div w:id="1763211829">
      <w:bodyDiv w:val="1"/>
      <w:marLeft w:val="0"/>
      <w:marRight w:val="0"/>
      <w:marTop w:val="0"/>
      <w:marBottom w:val="0"/>
      <w:divBdr>
        <w:top w:val="none" w:sz="0" w:space="0" w:color="auto"/>
        <w:left w:val="none" w:sz="0" w:space="0" w:color="auto"/>
        <w:bottom w:val="none" w:sz="0" w:space="0" w:color="auto"/>
        <w:right w:val="none" w:sz="0" w:space="0" w:color="auto"/>
      </w:divBdr>
    </w:div>
    <w:div w:id="1787851161">
      <w:bodyDiv w:val="1"/>
      <w:marLeft w:val="0"/>
      <w:marRight w:val="0"/>
      <w:marTop w:val="0"/>
      <w:marBottom w:val="0"/>
      <w:divBdr>
        <w:top w:val="none" w:sz="0" w:space="0" w:color="auto"/>
        <w:left w:val="none" w:sz="0" w:space="0" w:color="auto"/>
        <w:bottom w:val="none" w:sz="0" w:space="0" w:color="auto"/>
        <w:right w:val="none" w:sz="0" w:space="0" w:color="auto"/>
      </w:divBdr>
    </w:div>
    <w:div w:id="1856263814">
      <w:bodyDiv w:val="1"/>
      <w:marLeft w:val="0"/>
      <w:marRight w:val="0"/>
      <w:marTop w:val="0"/>
      <w:marBottom w:val="0"/>
      <w:divBdr>
        <w:top w:val="none" w:sz="0" w:space="0" w:color="auto"/>
        <w:left w:val="none" w:sz="0" w:space="0" w:color="auto"/>
        <w:bottom w:val="none" w:sz="0" w:space="0" w:color="auto"/>
        <w:right w:val="none" w:sz="0" w:space="0" w:color="auto"/>
      </w:divBdr>
    </w:div>
    <w:div w:id="2085836833">
      <w:bodyDiv w:val="1"/>
      <w:marLeft w:val="0"/>
      <w:marRight w:val="0"/>
      <w:marTop w:val="0"/>
      <w:marBottom w:val="0"/>
      <w:divBdr>
        <w:top w:val="none" w:sz="0" w:space="0" w:color="auto"/>
        <w:left w:val="none" w:sz="0" w:space="0" w:color="auto"/>
        <w:bottom w:val="none" w:sz="0" w:space="0" w:color="auto"/>
        <w:right w:val="none" w:sz="0" w:space="0" w:color="auto"/>
      </w:divBdr>
    </w:div>
    <w:div w:id="2112819787">
      <w:bodyDiv w:val="1"/>
      <w:marLeft w:val="0"/>
      <w:marRight w:val="0"/>
      <w:marTop w:val="0"/>
      <w:marBottom w:val="0"/>
      <w:divBdr>
        <w:top w:val="none" w:sz="0" w:space="0" w:color="auto"/>
        <w:left w:val="none" w:sz="0" w:space="0" w:color="auto"/>
        <w:bottom w:val="none" w:sz="0" w:space="0" w:color="auto"/>
        <w:right w:val="none" w:sz="0" w:space="0" w:color="auto"/>
      </w:divBdr>
    </w:div>
    <w:div w:id="21433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jingwen@esw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Administrator</cp:lastModifiedBy>
  <cp:revision>3</cp:revision>
  <cp:lastPrinted>2019-11-07T01:56:00Z</cp:lastPrinted>
  <dcterms:created xsi:type="dcterms:W3CDTF">2021-12-06T06:58:00Z</dcterms:created>
  <dcterms:modified xsi:type="dcterms:W3CDTF">2021-12-07T03:23:00Z</dcterms:modified>
</cp:coreProperties>
</file>