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沈阳猿力科技有限公司（猿辅导）</w:t>
      </w:r>
    </w:p>
    <w:p>
      <w:pPr>
        <w:jc w:val="center"/>
        <w:rPr>
          <w:rFonts w:ascii="sans-serif" w:hAnsi="sans-serif" w:eastAsia="sans-serif" w:cs="sans-serif"/>
          <w:color w:val="000000"/>
          <w:sz w:val="32"/>
          <w:szCs w:val="32"/>
        </w:rPr>
      </w:pPr>
      <w:r>
        <w:rPr>
          <w:rStyle w:val="8"/>
          <w:rFonts w:ascii="微软雅黑" w:hAnsi="微软雅黑" w:eastAsia="微软雅黑" w:cs="微软雅黑"/>
          <w:color w:val="000000"/>
          <w:szCs w:val="21"/>
        </w:rPr>
        <w:t>2021届</w:t>
      </w:r>
      <w:r>
        <w:rPr>
          <w:rStyle w:val="8"/>
          <w:rFonts w:hint="eastAsia" w:ascii="微软雅黑" w:hAnsi="微软雅黑" w:eastAsia="微软雅黑" w:cs="微软雅黑"/>
          <w:color w:val="000000"/>
          <w:szCs w:val="21"/>
        </w:rPr>
        <w:t>春</w:t>
      </w:r>
      <w:r>
        <w:rPr>
          <w:rStyle w:val="8"/>
          <w:rFonts w:ascii="微软雅黑" w:hAnsi="微软雅黑" w:eastAsia="微软雅黑" w:cs="微软雅黑"/>
          <w:color w:val="000000"/>
          <w:szCs w:val="21"/>
        </w:rPr>
        <w:t>季校园招聘简章</w:t>
      </w:r>
    </w:p>
    <w:p>
      <w:pPr>
        <w:pStyle w:val="5"/>
        <w:widowControl/>
        <w:spacing w:before="75" w:beforeAutospacing="0" w:after="75" w:afterAutospacing="0"/>
        <w:jc w:val="center"/>
        <w:rPr>
          <w:rStyle w:val="8"/>
          <w:rFonts w:ascii="微软雅黑" w:hAnsi="微软雅黑" w:eastAsia="微软雅黑" w:cs="微软雅黑"/>
          <w:color w:val="FF0000"/>
          <w:sz w:val="19"/>
          <w:szCs w:val="19"/>
          <w:shd w:val="clear" w:color="auto" w:fill="FFFFFF"/>
        </w:rPr>
      </w:pPr>
      <w:r>
        <w:rPr>
          <w:rStyle w:val="8"/>
          <w:rFonts w:hint="eastAsia" w:ascii="微软雅黑" w:hAnsi="微软雅黑" w:eastAsia="微软雅黑" w:cs="微软雅黑"/>
          <w:color w:val="FF0000"/>
          <w:sz w:val="21"/>
          <w:szCs w:val="21"/>
          <w:shd w:val="clear" w:color="auto" w:fill="FFFFFF"/>
        </w:rPr>
        <w:t>欢迎应、往届毕业生投递简历（不限专业）</w:t>
      </w:r>
    </w:p>
    <w:p>
      <w:pPr>
        <w:pStyle w:val="5"/>
        <w:widowControl/>
        <w:spacing w:before="75" w:beforeAutospacing="0" w:after="75" w:afterAutospacing="0"/>
        <w:rPr>
          <w:rStyle w:val="8"/>
          <w:rFonts w:ascii="微软雅黑" w:hAnsi="微软雅黑" w:eastAsia="微软雅黑" w:cs="微软雅黑"/>
          <w:color w:val="333333"/>
          <w:kern w:val="44"/>
          <w:shd w:val="clear" w:color="auto" w:fill="FFFF00"/>
          <w:lang w:bidi="ar"/>
        </w:rPr>
      </w:pPr>
      <w:r>
        <w:rPr>
          <w:rStyle w:val="8"/>
          <w:rFonts w:hint="eastAsia" w:ascii="微软雅黑" w:hAnsi="微软雅黑" w:eastAsia="微软雅黑" w:cs="微软雅黑"/>
          <w:color w:val="333333"/>
          <w:kern w:val="44"/>
          <w:shd w:val="clear" w:color="auto" w:fill="FFFF00"/>
          <w:lang w:bidi="ar"/>
        </w:rPr>
        <w:t>一、公司介绍</w:t>
      </w:r>
    </w:p>
    <w:p>
      <w:pPr>
        <w:ind w:firstLine="400" w:firstLineChars="200"/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猿辅导在线教育，成立于2012年，是全球教育科技领域估值最高的独角兽公司，估值155亿美元，也是目前国内网课用户规模最大的在线教育公司。公司旗下有猿辅导、斑马AI课、小猿搜题、小猿口算、猿题库等多款在线教育产品。2019年8月入驻沈阳，目前在沈阳有超过1500人的团队。</w:t>
      </w:r>
    </w:p>
    <w:p>
      <w:pPr>
        <w:ind w:firstLine="400" w:firstLineChars="200"/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2020年7月，猿辅导在线教育成为北京2022年冬奥会官方赞助商，在线教育历史性携手冬奥。同年，猿辅导入选“CCTV品牌强国工程”；成为首个登上央视春晚的在线教育公司；成为CCTV1《开讲啦》独家冠名合作伙伴；四度携手江苏卫视《最强大脑》，是节目独家在线教育合作伙伴。</w:t>
      </w:r>
    </w:p>
    <w:p>
      <w:pPr>
        <w:pStyle w:val="2"/>
        <w:widowControl/>
        <w:shd w:val="clear" w:color="auto" w:fill="FFFFFF"/>
        <w:spacing w:beforeAutospacing="0" w:afterAutospacing="0" w:line="368" w:lineRule="atLeast"/>
        <w:rPr>
          <w:rFonts w:hint="default" w:ascii="微软雅黑" w:hAnsi="微软雅黑" w:eastAsia="微软雅黑" w:cs="微软雅黑"/>
          <w:color w:val="333333"/>
          <w:sz w:val="18"/>
          <w:szCs w:val="18"/>
        </w:rPr>
      </w:pPr>
      <w:r>
        <w:rPr>
          <w:rStyle w:val="8"/>
          <w:rFonts w:ascii="微软雅黑" w:hAnsi="微软雅黑" w:eastAsia="微软雅黑" w:cs="微软雅黑"/>
          <w:b/>
          <w:color w:val="333333"/>
          <w:sz w:val="24"/>
          <w:szCs w:val="24"/>
          <w:shd w:val="clear" w:color="auto" w:fill="FFFF00"/>
        </w:rPr>
        <w:t>二、招聘职位</w:t>
      </w:r>
    </w:p>
    <w:p>
      <w:pPr>
        <w:pStyle w:val="5"/>
        <w:widowControl/>
        <w:shd w:val="clear" w:color="auto" w:fill="FFFFFF"/>
        <w:spacing w:beforeAutospacing="0" w:afterAutospacing="0" w:line="368" w:lineRule="atLeast"/>
        <w:ind w:left="420"/>
        <w:rPr>
          <w:rFonts w:ascii="微软雅黑" w:hAnsi="微软雅黑" w:eastAsia="微软雅黑" w:cs="微软雅黑"/>
          <w:color w:val="333333"/>
          <w:sz w:val="28"/>
          <w:szCs w:val="28"/>
          <w:shd w:val="clear" w:color="auto" w:fill="FFFFFF"/>
        </w:rPr>
      </w:pPr>
      <w:r>
        <w:rPr>
          <w:rFonts w:ascii="Wingdings" w:hAnsi="Wingdings" w:eastAsia="微软雅黑" w:cs="Wingdings"/>
          <w:b/>
          <w:color w:val="333333"/>
          <w:sz w:val="28"/>
          <w:szCs w:val="28"/>
          <w:shd w:val="clear" w:color="auto" w:fill="FFFFFF"/>
        </w:rPr>
        <w:t>Ø </w:t>
      </w:r>
      <w:r>
        <w:rPr>
          <w:rStyle w:val="8"/>
          <w:rFonts w:hint="eastAsia" w:ascii="微软雅黑" w:hAnsi="微软雅黑" w:eastAsia="微软雅黑" w:cs="微软雅黑"/>
          <w:color w:val="333333"/>
          <w:sz w:val="22"/>
          <w:szCs w:val="22"/>
          <w:shd w:val="clear" w:color="auto" w:fill="FFFFFF"/>
        </w:rPr>
        <w:t>小学语/数/英辅导老师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 </w:t>
      </w:r>
    </w:p>
    <w:p>
      <w:pPr>
        <w:pStyle w:val="5"/>
        <w:widowControl/>
        <w:shd w:val="clear" w:color="auto" w:fill="FFFFFF"/>
        <w:spacing w:beforeAutospacing="0" w:afterAutospacing="0" w:line="368" w:lineRule="atLeast"/>
        <w:ind w:left="420"/>
        <w:rPr>
          <w:rStyle w:val="8"/>
          <w:rFonts w:ascii="微软雅黑" w:hAnsi="微软雅黑" w:eastAsia="微软雅黑" w:cs="微软雅黑"/>
          <w:b w:val="0"/>
          <w:color w:val="333333"/>
          <w:sz w:val="28"/>
          <w:szCs w:val="28"/>
          <w:shd w:val="clear" w:color="auto" w:fill="FFFFFF"/>
        </w:rPr>
      </w:pPr>
      <w:r>
        <w:rPr>
          <w:rFonts w:ascii="Wingdings" w:hAnsi="Wingdings" w:eastAsia="微软雅黑" w:cs="Wingdings"/>
          <w:b/>
          <w:color w:val="333333"/>
          <w:sz w:val="28"/>
          <w:szCs w:val="28"/>
          <w:shd w:val="clear" w:color="auto" w:fill="FFFFFF"/>
        </w:rPr>
        <w:t>Ø </w:t>
      </w:r>
      <w:r>
        <w:rPr>
          <w:rStyle w:val="8"/>
          <w:rFonts w:hint="eastAsia" w:ascii="微软雅黑" w:hAnsi="微软雅黑" w:eastAsia="微软雅黑" w:cs="微软雅黑"/>
          <w:color w:val="333333"/>
          <w:sz w:val="22"/>
          <w:szCs w:val="22"/>
          <w:shd w:val="clear" w:color="auto" w:fill="FFFFFF"/>
        </w:rPr>
        <w:t>初中语文系统班辅导老师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 </w:t>
      </w:r>
    </w:p>
    <w:p>
      <w:pPr>
        <w:pStyle w:val="5"/>
        <w:widowControl/>
        <w:shd w:val="clear" w:color="auto" w:fill="FFFFFF"/>
        <w:spacing w:beforeAutospacing="0" w:afterAutospacing="0" w:line="368" w:lineRule="atLeast"/>
        <w:ind w:left="420"/>
        <w:rPr>
          <w:rStyle w:val="8"/>
          <w:rFonts w:ascii="微软雅黑" w:hAnsi="微软雅黑" w:eastAsia="微软雅黑" w:cs="微软雅黑"/>
          <w:color w:val="333333"/>
          <w:sz w:val="22"/>
          <w:szCs w:val="22"/>
          <w:shd w:val="clear" w:color="auto" w:fill="FFFFFF"/>
        </w:rPr>
      </w:pPr>
      <w:r>
        <w:rPr>
          <w:rFonts w:ascii="Wingdings" w:hAnsi="Wingdings" w:eastAsia="微软雅黑" w:cs="Wingdings"/>
          <w:b/>
          <w:color w:val="333333"/>
          <w:sz w:val="28"/>
          <w:szCs w:val="28"/>
          <w:shd w:val="clear" w:color="auto" w:fill="FFFFFF"/>
        </w:rPr>
        <w:t>Ø </w:t>
      </w:r>
      <w:r>
        <w:rPr>
          <w:rStyle w:val="8"/>
          <w:rFonts w:hint="eastAsia" w:ascii="微软雅黑" w:hAnsi="微软雅黑" w:eastAsia="微软雅黑" w:cs="微软雅黑"/>
          <w:color w:val="333333"/>
          <w:sz w:val="22"/>
          <w:szCs w:val="22"/>
          <w:shd w:val="clear" w:color="auto" w:fill="FFFFFF"/>
        </w:rPr>
        <w:t>高中语/数/英/物/化特训班辅导老师</w:t>
      </w:r>
    </w:p>
    <w:p>
      <w:pPr>
        <w:pStyle w:val="2"/>
        <w:widowControl/>
        <w:shd w:val="clear" w:color="auto" w:fill="FFFFFF"/>
        <w:spacing w:beforeAutospacing="0" w:afterAutospacing="0" w:line="368" w:lineRule="atLeast"/>
        <w:rPr>
          <w:rStyle w:val="8"/>
          <w:rFonts w:hint="default" w:ascii="微软雅黑" w:hAnsi="微软雅黑" w:eastAsia="微软雅黑" w:cs="微软雅黑"/>
          <w:b/>
          <w:color w:val="333333"/>
          <w:sz w:val="24"/>
          <w:szCs w:val="24"/>
          <w:shd w:val="clear" w:color="auto" w:fill="FFFF00"/>
        </w:rPr>
      </w:pPr>
      <w:r>
        <w:rPr>
          <w:rStyle w:val="8"/>
          <w:rFonts w:ascii="微软雅黑" w:hAnsi="微软雅黑" w:eastAsia="微软雅黑" w:cs="微软雅黑"/>
          <w:b/>
          <w:color w:val="333333"/>
          <w:sz w:val="24"/>
          <w:szCs w:val="24"/>
          <w:shd w:val="clear" w:color="auto" w:fill="FFFF00"/>
        </w:rPr>
        <w:t>三、职位介绍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117475</wp:posOffset>
                </wp:positionV>
                <wp:extent cx="142875" cy="142875"/>
                <wp:effectExtent l="13970" t="13970" r="14605" b="14605"/>
                <wp:wrapNone/>
                <wp:docPr id="10" name="太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3" type="#_x0000_t183" style="position:absolute;left:0pt;margin-left:-12.45pt;margin-top:9.25pt;height:11.25pt;width:11.25pt;z-index:251660288;v-text-anchor:middle;mso-width-relative:page;mso-height-relative:page;" fillcolor="#FFC746 [3280]" filled="t" stroked="t" coordsize="21600,21600" o:gfxdata="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JHE&#10;AhPVAAAACAEAAA8AAAAAAAAAAQAgAAAAIgAAAGRycy9kb3ducmV2LnhtbFBLAQIUABQAAAAIAIdO&#10;4kAUPLi+CgMAALAGAAAOAAAAAAAAAAEAIAAAACQBAABkcnMvZTJvRG9jLnhtbFBLBQYAAAAABgAG&#10;AFkBAACgBgAAAAA=&#10;" adj="5400">
                <v:fill type="gradient" on="t" color2="#E5B600 [3184]" colors="0f #FFC746;32768f #FFC600;65536f #E5B600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【岗位职责】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1、学习辅导：参与直播课程，给学生提供语音点评服务，指导语文学习方法，规划学习路径；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2、学习管理：课后作业批改，线上习题讲解，确保学员按时完成学习任务，达成学习目标；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3、家长沟通：通过积极与家长沟通，收集需求和问题，提高家长满意度，促进课程续报；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4、用户运营：配合教研、市场等部门制作学习资料组织学员互动等。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107950</wp:posOffset>
                </wp:positionV>
                <wp:extent cx="142875" cy="142875"/>
                <wp:effectExtent l="13970" t="13970" r="14605" b="14605"/>
                <wp:wrapNone/>
                <wp:docPr id="11" name="太阳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3" type="#_x0000_t183" style="position:absolute;left:0pt;margin-left:-12.45pt;margin-top:8.5pt;height:11.25pt;width:11.25pt;z-index:251661312;v-text-anchor:middle;mso-width-relative:page;mso-height-relative:page;" fillcolor="#FFC746 [3280]" filled="t" stroked="t" coordsize="21600,21600" o:gfxdata="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Ds&#10;z6Cy1gAAAAgBAAAPAAAAAAAAAAEAIAAAACIAAABkcnMvZG93bnJldi54bWxQSwECFAAUAAAACACH&#10;TuJAh6UhagoDAACwBgAADgAAAAAAAAABACAAAAAlAQAAZHJzL2Uyb0RvYy54bWxQSwUGAAAAAAYA&#10;BgBZAQAAoQYAAAAA&#10;" adj="5400">
                <v:fill type="gradient" on="t" color2="#E5B600 [3184]" colors="0f #FFC746;32768f #FFC600;65536f #E5B600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【任职要求】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1、本科及以上，应、往届生均可，不限专业；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2、普通话标准，学习能力强，学科功底良好；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3、具有较强表达力，亲和力，有良好的教学技巧；</w:t>
      </w:r>
    </w:p>
    <w:p>
      <w:pPr>
        <w:pStyle w:val="5"/>
        <w:widowControl/>
        <w:shd w:val="clear" w:color="auto" w:fill="FFFFFF"/>
        <w:spacing w:beforeAutospacing="0" w:afterAutospacing="0" w:line="405" w:lineRule="atLeast"/>
        <w:rPr>
          <w:rFonts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0"/>
          <w:szCs w:val="20"/>
          <w14:textFill>
            <w14:solidFill>
              <w14:schemeClr w14:val="tx1"/>
            </w14:solidFill>
          </w14:textFill>
        </w:rPr>
        <w:t>4、掌握基本电脑操作技能。</w:t>
      </w:r>
    </w:p>
    <w:p>
      <w:pPr>
        <w:jc w:val="left"/>
        <w:rPr>
          <w:rFonts w:ascii="微软雅黑" w:hAnsi="微软雅黑" w:eastAsia="微软雅黑" w:cs="微软雅黑"/>
          <w:b/>
          <w:sz w:val="20"/>
          <w:szCs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108585</wp:posOffset>
                </wp:positionV>
                <wp:extent cx="142875" cy="142875"/>
                <wp:effectExtent l="19050" t="19050" r="28575" b="47625"/>
                <wp:wrapNone/>
                <wp:docPr id="3" name="太阳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3" type="#_x0000_t183" style="position:absolute;left:0pt;margin-left:40.5pt;margin-top:174.15pt;height:11.25pt;width:11.25pt;mso-position-horizontal-relative:page;mso-position-vertical-relative:page;z-index:251663360;v-text-anchor:middle;mso-width-relative:page;mso-height-relative:page;" fillcolor="#FFC746 [3280]" filled="t" stroked="t" coordsize="21600,21600" o:gfxdata="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CWOY3&#10;1AAAAAUBAAAPAAAAAAAAAAEAIAAAACIAAABkcnMvZG93bnJldi54bWxQSwECFAAUAAAACACHTuJA&#10;i2GBkAkDAACuBgAADgAAAAAAAAABACAAAAAjAQAAZHJzL2Uyb0RvYy54bWxQSwUGAAAAAAYABgBZ&#10;AQAAngYAAAAA&#10;" adj="5400">
                <v:fill type="gradient" on="t" color2="#E5B600 [3184]" colors="0f #FFC746;32768f #FFC600;65536f #E5B600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sz w:val="20"/>
          <w:szCs w:val="20"/>
        </w:rPr>
        <w:t>【上班时间】</w:t>
      </w:r>
    </w:p>
    <w:p>
      <w:pPr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每周四-周一13：00-21：00（周二、周三双休）</w:t>
      </w:r>
    </w:p>
    <w:p>
      <w:pPr>
        <w:jc w:val="left"/>
        <w:rPr>
          <w:rFonts w:ascii="微软雅黑" w:hAnsi="微软雅黑" w:eastAsia="微软雅黑" w:cs="微软雅黑"/>
          <w:b/>
          <w:sz w:val="20"/>
          <w:szCs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95885</wp:posOffset>
                </wp:positionV>
                <wp:extent cx="142875" cy="142875"/>
                <wp:effectExtent l="19050" t="19050" r="28575" b="47625"/>
                <wp:wrapNone/>
                <wp:docPr id="5" name="太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3" type="#_x0000_t183" style="position:absolute;left:0pt;margin-left:40.5pt;margin-top:235.55pt;height:11.25pt;width:11.25pt;mso-position-horizontal-relative:page;mso-position-vertical-relative:page;z-index:251665408;v-text-anchor:middle;mso-width-relative:page;mso-height-relative:page;" fillcolor="#FFC746 [3280]" filled="t" stroked="t" coordsize="21600,21600" o:gfxdata="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OvI7f&#10;1AAAAAUBAAAPAAAAAAAAAAEAIAAAACIAAABkcnMvZG93bnJldi54bWxQSwECFAAUAAAACACHTuJA&#10;OCczZwkDAACuBgAADgAAAAAAAAABACAAAAAjAQAAZHJzL2Uyb0RvYy54bWxQSwUGAAAAAAYABgBZ&#10;AQAAngYAAAAA&#10;" adj="5400">
                <v:fill type="gradient" on="t" color2="#E5B600 [3184]" colors="0f #FFC746;32768f #FFC600;65536f #E5B600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sz w:val="20"/>
          <w:szCs w:val="20"/>
        </w:rPr>
        <w:t>【薪酬福利】</w:t>
      </w:r>
    </w:p>
    <w:p>
      <w:pPr>
        <w:numPr>
          <w:ilvl w:val="0"/>
          <w:numId w:val="1"/>
        </w:numPr>
        <w:jc w:val="left"/>
        <w:rPr>
          <w:rFonts w:ascii="微软雅黑" w:hAnsi="微软雅黑" w:eastAsia="微软雅黑" w:cs="微软雅黑"/>
          <w:bCs/>
          <w:color w:val="FFC00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月度综合薪酬</w:t>
      </w:r>
      <w:r>
        <w:rPr>
          <w:rFonts w:hint="eastAsia" w:ascii="微软雅黑" w:hAnsi="微软雅黑" w:eastAsia="微软雅黑" w:cs="微软雅黑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：</w:t>
      </w:r>
    </w:p>
    <w:p>
      <w:pPr>
        <w:jc w:val="left"/>
        <w:rPr>
          <w:rFonts w:ascii="微软雅黑" w:hAnsi="微软雅黑" w:eastAsia="微软雅黑" w:cs="微软雅黑"/>
          <w:bCs/>
          <w:color w:val="FFC000"/>
          <w:sz w:val="20"/>
          <w:szCs w:val="20"/>
        </w:rPr>
      </w:pPr>
      <w:r>
        <w:rPr>
          <w:rFonts w:ascii="微软雅黑" w:hAnsi="微软雅黑" w:eastAsia="微软雅黑" w:cs="微软雅黑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微软雅黑" w:hAnsi="微软雅黑" w:eastAsia="微软雅黑" w:cs="微软雅黑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000-</w:t>
      </w:r>
      <w:r>
        <w:rPr>
          <w:rFonts w:ascii="微软雅黑" w:hAnsi="微软雅黑" w:eastAsia="微软雅黑" w:cs="微软雅黑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微软雅黑" w:hAnsi="微软雅黑" w:eastAsia="微软雅黑" w:cs="微软雅黑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000元/月，上不封顶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/>
          <w:b/>
          <w:color w:val="FFC000"/>
          <w:sz w:val="20"/>
          <w:szCs w:val="20"/>
        </w:rPr>
      </w:pPr>
      <w:r>
        <w:rPr>
          <w:rFonts w:hint="eastAsia" w:ascii="微软雅黑" w:hAnsi="微软雅黑" w:eastAsia="微软雅黑"/>
          <w:b/>
          <w:sz w:val="20"/>
          <w:szCs w:val="20"/>
        </w:rPr>
        <w:t>福利</w:t>
      </w:r>
    </w:p>
    <w:p>
      <w:pPr>
        <w:jc w:val="left"/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六险一金、13薪、餐补500/月、另有综合补助600元/月（（仅签订正式劳动合同的员工享有，实习生取得毕业证之后即可享有）、年度体检、免费健身房、游泳池、每日下午茶、周年礼品、节日礼品、餐饮补贴、团建基金、加班企业用车、教资免费线上培训课程、子女报班优惠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/>
          <w:b/>
          <w:color w:val="FFC000"/>
          <w:sz w:val="20"/>
          <w:szCs w:val="20"/>
        </w:rPr>
      </w:pPr>
      <w:r>
        <w:rPr>
          <w:rFonts w:hint="eastAsia" w:ascii="微软雅黑" w:hAnsi="微软雅黑" w:eastAsia="微软雅黑"/>
          <w:b/>
          <w:sz w:val="20"/>
          <w:szCs w:val="20"/>
        </w:rPr>
        <w:t>假期</w:t>
      </w:r>
    </w:p>
    <w:p>
      <w:pPr>
        <w:jc w:val="left"/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双休、7-15天带薪年假、每月一天带薪病假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/>
          <w:b/>
          <w:color w:val="FFC000"/>
          <w:sz w:val="20"/>
          <w:szCs w:val="20"/>
        </w:rPr>
      </w:pPr>
      <w:r>
        <w:rPr>
          <w:rFonts w:hint="eastAsia" w:ascii="微软雅黑" w:hAnsi="微软雅黑" w:eastAsia="微软雅黑"/>
          <w:b/>
          <w:sz w:val="20"/>
          <w:szCs w:val="20"/>
        </w:rPr>
        <w:t>关于调薪和晋升</w:t>
      </w:r>
    </w:p>
    <w:p>
      <w:pPr>
        <w:jc w:val="left"/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每年2次调薪+2次晋升机会</w:t>
      </w:r>
    </w:p>
    <w:p>
      <w:pPr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专业通道：辅导老师→主讲老师</w:t>
      </w:r>
    </w:p>
    <w:p>
      <w:pPr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管理通道：组员→组长→主管→经理→总监</w:t>
      </w:r>
    </w:p>
    <w:p>
      <w:pPr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等级通道：辅导老师1级到10级</w:t>
      </w:r>
    </w:p>
    <w:p>
      <w:pPr>
        <w:jc w:val="left"/>
        <w:rPr>
          <w:rFonts w:ascii="微软雅黑" w:hAnsi="微软雅黑" w:eastAsia="微软雅黑"/>
          <w:b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6165850" cy="3384550"/>
            <wp:effectExtent l="0" t="0" r="6350" b="635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20"/>
          <w:szCs w:val="20"/>
        </w:rPr>
        <w:t>二、工作地点</w:t>
      </w:r>
    </w:p>
    <w:p>
      <w:pPr>
        <w:rPr>
          <w:rFonts w:ascii="微软雅黑" w:hAnsi="微软雅黑" w:eastAsia="微软雅黑"/>
          <w:bCs/>
          <w:sz w:val="20"/>
          <w:szCs w:val="20"/>
        </w:rPr>
      </w:pPr>
      <w:r>
        <w:rPr>
          <w:rFonts w:ascii="微软雅黑" w:hAnsi="微软雅黑" w:eastAsia="微软雅黑"/>
          <w:bCs/>
          <w:sz w:val="20"/>
          <w:szCs w:val="20"/>
        </w:rPr>
        <w:drawing>
          <wp:inline distT="0" distB="0" distL="0" distR="0">
            <wp:extent cx="6188710" cy="4616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Cs/>
          <w:sz w:val="20"/>
          <w:szCs w:val="20"/>
        </w:rPr>
      </w:pPr>
      <w:r>
        <w:rPr>
          <w:rFonts w:ascii="微软雅黑" w:hAnsi="微软雅黑" w:eastAsia="微软雅黑"/>
          <w:bCs/>
          <w:sz w:val="20"/>
          <w:szCs w:val="20"/>
        </w:rPr>
        <w:t>沈阳市沈河区青年大街185号</w:t>
      </w:r>
      <w:r>
        <w:rPr>
          <w:rFonts w:hint="eastAsia" w:ascii="微软雅黑" w:hAnsi="微软雅黑" w:eastAsia="微软雅黑"/>
          <w:bCs/>
          <w:sz w:val="20"/>
          <w:szCs w:val="20"/>
        </w:rPr>
        <w:t>茂业中心38-4</w:t>
      </w:r>
      <w:r>
        <w:rPr>
          <w:rFonts w:ascii="微软雅黑" w:hAnsi="微软雅黑" w:eastAsia="微软雅黑"/>
          <w:bCs/>
          <w:sz w:val="20"/>
          <w:szCs w:val="20"/>
        </w:rPr>
        <w:t>9</w:t>
      </w:r>
      <w:r>
        <w:rPr>
          <w:rFonts w:hint="eastAsia" w:ascii="微软雅黑" w:hAnsi="微软雅黑" w:eastAsia="微软雅黑"/>
          <w:bCs/>
          <w:sz w:val="20"/>
          <w:szCs w:val="20"/>
        </w:rPr>
        <w:t>层猿辅导（地铁2号线市图书馆站B出口步行500米左右）</w:t>
      </w:r>
    </w:p>
    <w:p>
      <w:pPr>
        <w:jc w:val="left"/>
        <w:rPr>
          <w:rFonts w:ascii="微软雅黑" w:hAnsi="微软雅黑" w:eastAsia="微软雅黑" w:cs="微软雅黑"/>
          <w:b/>
          <w:sz w:val="20"/>
          <w:szCs w:val="20"/>
        </w:rPr>
      </w:pPr>
      <w:bookmarkStart w:id="0" w:name="_GoBack"/>
      <w:r>
        <w:rPr>
          <w:rFonts w:hint="eastAsia" w:ascii="微软雅黑" w:hAnsi="微软雅黑" w:eastAsia="微软雅黑" w:cs="微软雅黑"/>
          <w:b/>
          <w:sz w:val="20"/>
          <w:szCs w:val="20"/>
        </w:rPr>
        <w:t>三、联系方式</w:t>
      </w:r>
    </w:p>
    <w:p>
      <w:pPr>
        <w:numPr>
          <w:ilvl w:val="0"/>
          <w:numId w:val="3"/>
        </w:numPr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简历快速投递通道：扫码投递简历</w:t>
      </w:r>
    </w:p>
    <w:p>
      <w:pPr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drawing>
          <wp:inline distT="0" distB="0" distL="114300" distR="114300">
            <wp:extent cx="1376045" cy="13760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简历投递邮箱：yangsihan@yuanfudao.com邮件标题：学校+姓名+投递岗位</w:t>
      </w:r>
    </w:p>
    <w:p>
      <w:pPr>
        <w:jc w:val="left"/>
        <w:rPr>
          <w:rFonts w:ascii="微软雅黑" w:hAnsi="微软雅黑" w:eastAsia="微软雅黑" w:cs="微软雅黑"/>
          <w:bCs/>
          <w:color w:val="FF0000"/>
          <w:sz w:val="32"/>
          <w:szCs w:val="32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3、HR微信：</w:t>
      </w:r>
      <w:r>
        <w:rPr>
          <w:rFonts w:ascii="微软雅黑" w:hAnsi="微软雅黑" w:eastAsia="微软雅黑" w:cs="微软雅黑"/>
          <w:bCs/>
          <w:sz w:val="20"/>
          <w:szCs w:val="20"/>
        </w:rPr>
        <w:t>17640023441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505585" cy="15055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       </w:t>
      </w:r>
    </w:p>
    <w:p>
      <w:pPr>
        <w:pStyle w:val="5"/>
        <w:spacing w:before="75" w:beforeAutospacing="0" w:after="75" w:afterAutospacing="0"/>
        <w:rPr>
          <w:rFonts w:ascii="微软雅黑" w:hAnsi="微软雅黑" w:eastAsia="微软雅黑" w:cs="微软雅黑"/>
          <w:bCs/>
          <w:kern w:val="2"/>
          <w:sz w:val="20"/>
          <w:szCs w:val="20"/>
        </w:rPr>
      </w:pPr>
      <w:r>
        <w:rPr>
          <w:rFonts w:hint="eastAsia" w:ascii="宋体" w:hAnsi="宋体" w:eastAsia="宋体" w:cs="宋体"/>
        </w:rPr>
        <w:t>4、</w:t>
      </w:r>
      <w:r>
        <w:rPr>
          <w:rFonts w:hint="eastAsia" w:ascii="微软雅黑" w:hAnsi="微软雅黑" w:eastAsia="微软雅黑" w:cs="微软雅黑"/>
          <w:bCs/>
          <w:kern w:val="2"/>
          <w:sz w:val="20"/>
          <w:szCs w:val="20"/>
        </w:rPr>
        <w:t>投递简历链接：</w:t>
      </w:r>
      <w:r>
        <w:rPr>
          <w:rFonts w:ascii="微软雅黑" w:hAnsi="微软雅黑" w:eastAsia="微软雅黑" w:cs="微软雅黑"/>
          <w:bCs/>
          <w:kern w:val="2"/>
          <w:sz w:val="20"/>
          <w:szCs w:val="20"/>
        </w:rPr>
        <w:t>http://r6d.cn/V424      </w:t>
      </w:r>
      <w:r>
        <w:rPr>
          <w:rFonts w:hint="eastAsia" w:ascii="微软雅黑" w:hAnsi="微软雅黑" w:eastAsia="微软雅黑" w:cs="微软雅黑"/>
          <w:bCs/>
          <w:kern w:val="2"/>
          <w:sz w:val="20"/>
          <w:szCs w:val="20"/>
        </w:rPr>
        <w:t>   </w:t>
      </w:r>
      <w:bookmarkEnd w:id="0"/>
      <w:r>
        <w:rPr>
          <w:rFonts w:hint="eastAsia" w:ascii="微软雅黑" w:hAnsi="微软雅黑" w:eastAsia="微软雅黑" w:cs="微软雅黑"/>
          <w:bCs/>
          <w:kern w:val="2"/>
          <w:sz w:val="20"/>
          <w:szCs w:val="20"/>
        </w:rPr>
        <w:t xml:space="preserve">           </w:t>
      </w:r>
      <w:r>
        <w:rPr>
          <w:rFonts w:ascii="微软雅黑" w:hAnsi="微软雅黑" w:eastAsia="微软雅黑" w:cs="微软雅黑"/>
          <w:bCs/>
          <w:kern w:val="2"/>
          <w:sz w:val="20"/>
          <w:szCs w:val="20"/>
        </w:rPr>
        <w:t xml:space="preserve">            </w:t>
      </w:r>
    </w:p>
    <w:p>
      <w:pPr>
        <w:pStyle w:val="5"/>
        <w:spacing w:before="75" w:beforeAutospacing="0" w:after="75" w:afterAutospacing="0"/>
        <w:rPr>
          <w:rFonts w:ascii="微软雅黑" w:hAnsi="微软雅黑" w:eastAsia="微软雅黑" w:cs="微软雅黑"/>
          <w:bCs/>
          <w:kern w:val="2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0"/>
          <w:szCs w:val="20"/>
        </w:rPr>
        <w:t>温馨提示：</w:t>
      </w:r>
    </w:p>
    <w:p>
      <w:pPr>
        <w:pStyle w:val="5"/>
        <w:spacing w:before="75" w:beforeAutospacing="0" w:after="75" w:afterAutospacing="0"/>
        <w:rPr>
          <w:rFonts w:ascii="微软雅黑" w:hAnsi="微软雅黑" w:eastAsia="微软雅黑" w:cs="微软雅黑"/>
          <w:bCs/>
          <w:kern w:val="2"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kern w:val="2"/>
          <w:sz w:val="20"/>
          <w:szCs w:val="20"/>
        </w:rPr>
        <w:t>1、投递简历后，请耐心等待HR联系。</w:t>
      </w:r>
    </w:p>
    <w:p>
      <w:pPr>
        <w:pStyle w:val="5"/>
        <w:spacing w:before="75" w:beforeAutospacing="0" w:after="75" w:afterAutospacing="0"/>
        <w:rPr>
          <w:rFonts w:ascii="微软雅黑" w:hAnsi="微软雅黑" w:eastAsia="微软雅黑" w:cs="微软雅黑"/>
          <w:bCs/>
          <w:kern w:val="2"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kern w:val="2"/>
          <w:sz w:val="20"/>
          <w:szCs w:val="20"/>
        </w:rPr>
        <w:t>2、简历上联系方式的基本信息记得填写，方便HR找到你.</w:t>
      </w:r>
    </w:p>
    <w:p>
      <w:pPr>
        <w:pStyle w:val="5"/>
        <w:spacing w:before="75" w:beforeAutospacing="0" w:after="75" w:afterAutospacing="0"/>
        <w:rPr>
          <w:rFonts w:ascii="微软雅黑" w:hAnsi="微软雅黑" w:eastAsia="微软雅黑" w:cs="微软雅黑"/>
          <w:bCs/>
          <w:kern w:val="2"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kern w:val="2"/>
          <w:sz w:val="20"/>
          <w:szCs w:val="20"/>
        </w:rPr>
        <w:t>3、搜索关注“沈阳猿辅导辅导老师”微信公众号，了解更多校招信息。</w:t>
      </w: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营业执照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6188710" cy="41484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56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-355600</wp:posOffset>
          </wp:positionH>
          <wp:positionV relativeFrom="paragraph">
            <wp:posOffset>-252095</wp:posOffset>
          </wp:positionV>
          <wp:extent cx="1447800" cy="544830"/>
          <wp:effectExtent l="0" t="0" r="0" b="8255"/>
          <wp:wrapTopAndBottom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544" r="2640" b="17544"/>
                  <a:stretch>
                    <a:fillRect/>
                  </a:stretch>
                </pic:blipFill>
                <pic:spPr>
                  <a:xfrm>
                    <a:off x="0" y="0"/>
                    <a:ext cx="1447800" cy="5447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47EDEC"/>
    <w:multiLevelType w:val="singleLevel"/>
    <w:tmpl w:val="DA47EDE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753F2BD"/>
    <w:multiLevelType w:val="singleLevel"/>
    <w:tmpl w:val="0753F2BD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6938656"/>
    <w:multiLevelType w:val="singleLevel"/>
    <w:tmpl w:val="46938656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1CD"/>
    <w:rsid w:val="00014A6D"/>
    <w:rsid w:val="00124DE4"/>
    <w:rsid w:val="001A46AA"/>
    <w:rsid w:val="001D585F"/>
    <w:rsid w:val="00242A51"/>
    <w:rsid w:val="00260D93"/>
    <w:rsid w:val="002D36C2"/>
    <w:rsid w:val="0038478C"/>
    <w:rsid w:val="00447C55"/>
    <w:rsid w:val="005237CC"/>
    <w:rsid w:val="005351CD"/>
    <w:rsid w:val="006A0D19"/>
    <w:rsid w:val="00717A9D"/>
    <w:rsid w:val="00817C91"/>
    <w:rsid w:val="00861B06"/>
    <w:rsid w:val="0090074F"/>
    <w:rsid w:val="00941ED0"/>
    <w:rsid w:val="00956768"/>
    <w:rsid w:val="00A73C91"/>
    <w:rsid w:val="00AA5AF6"/>
    <w:rsid w:val="00C34292"/>
    <w:rsid w:val="00C6148A"/>
    <w:rsid w:val="00CB5C89"/>
    <w:rsid w:val="00D14C7F"/>
    <w:rsid w:val="00D96E53"/>
    <w:rsid w:val="00DF7F40"/>
    <w:rsid w:val="00E549A0"/>
    <w:rsid w:val="00EF012B"/>
    <w:rsid w:val="00F858BD"/>
    <w:rsid w:val="01073F77"/>
    <w:rsid w:val="01D36B5E"/>
    <w:rsid w:val="0205449F"/>
    <w:rsid w:val="022D2A94"/>
    <w:rsid w:val="02780B2A"/>
    <w:rsid w:val="02867789"/>
    <w:rsid w:val="030639EE"/>
    <w:rsid w:val="0361278E"/>
    <w:rsid w:val="03AC3161"/>
    <w:rsid w:val="03C055D0"/>
    <w:rsid w:val="03F86551"/>
    <w:rsid w:val="0442269D"/>
    <w:rsid w:val="047C55FC"/>
    <w:rsid w:val="04B10A88"/>
    <w:rsid w:val="04E80877"/>
    <w:rsid w:val="053152C4"/>
    <w:rsid w:val="054F12B5"/>
    <w:rsid w:val="06046C79"/>
    <w:rsid w:val="06292E5F"/>
    <w:rsid w:val="062936A7"/>
    <w:rsid w:val="063F5308"/>
    <w:rsid w:val="06460B9D"/>
    <w:rsid w:val="067D23DC"/>
    <w:rsid w:val="069A3F72"/>
    <w:rsid w:val="06AC4BF0"/>
    <w:rsid w:val="06C3555B"/>
    <w:rsid w:val="071A15DA"/>
    <w:rsid w:val="07394190"/>
    <w:rsid w:val="08464B0B"/>
    <w:rsid w:val="0877707E"/>
    <w:rsid w:val="08783DDF"/>
    <w:rsid w:val="08A62F91"/>
    <w:rsid w:val="08BE49DE"/>
    <w:rsid w:val="08E13D3B"/>
    <w:rsid w:val="092E7BF3"/>
    <w:rsid w:val="095D536C"/>
    <w:rsid w:val="096C2BC8"/>
    <w:rsid w:val="098B0860"/>
    <w:rsid w:val="09C37217"/>
    <w:rsid w:val="09EE370F"/>
    <w:rsid w:val="09FA1A76"/>
    <w:rsid w:val="0A115E02"/>
    <w:rsid w:val="0A405A4C"/>
    <w:rsid w:val="0A7C5465"/>
    <w:rsid w:val="0AC10FF3"/>
    <w:rsid w:val="0B0F2F55"/>
    <w:rsid w:val="0B550B83"/>
    <w:rsid w:val="0BDF7962"/>
    <w:rsid w:val="0C174371"/>
    <w:rsid w:val="0CEA3AB4"/>
    <w:rsid w:val="0D3E5F91"/>
    <w:rsid w:val="0E107B9B"/>
    <w:rsid w:val="0E695227"/>
    <w:rsid w:val="0E754D2B"/>
    <w:rsid w:val="0E9633B7"/>
    <w:rsid w:val="0EAD2A56"/>
    <w:rsid w:val="0EB64D32"/>
    <w:rsid w:val="0EB93818"/>
    <w:rsid w:val="0F3E41C5"/>
    <w:rsid w:val="0F3F7F26"/>
    <w:rsid w:val="0F8260FD"/>
    <w:rsid w:val="0F9B3EF4"/>
    <w:rsid w:val="0FB22400"/>
    <w:rsid w:val="0FC5410B"/>
    <w:rsid w:val="0FD87CB2"/>
    <w:rsid w:val="0FE97297"/>
    <w:rsid w:val="0FEE22FA"/>
    <w:rsid w:val="10134711"/>
    <w:rsid w:val="10616AC7"/>
    <w:rsid w:val="1070672C"/>
    <w:rsid w:val="10C229BB"/>
    <w:rsid w:val="10D20634"/>
    <w:rsid w:val="111E7885"/>
    <w:rsid w:val="11244E64"/>
    <w:rsid w:val="115C3873"/>
    <w:rsid w:val="117E3B60"/>
    <w:rsid w:val="11A31241"/>
    <w:rsid w:val="11AA7A85"/>
    <w:rsid w:val="11BE5CDA"/>
    <w:rsid w:val="122D31EF"/>
    <w:rsid w:val="125323C2"/>
    <w:rsid w:val="125A3CA2"/>
    <w:rsid w:val="12C10B20"/>
    <w:rsid w:val="12E0131B"/>
    <w:rsid w:val="13162E70"/>
    <w:rsid w:val="131D3AF7"/>
    <w:rsid w:val="1331642C"/>
    <w:rsid w:val="1346294F"/>
    <w:rsid w:val="134D5AFC"/>
    <w:rsid w:val="13674965"/>
    <w:rsid w:val="13706AC2"/>
    <w:rsid w:val="139629BD"/>
    <w:rsid w:val="13A1526A"/>
    <w:rsid w:val="13B56E68"/>
    <w:rsid w:val="14095311"/>
    <w:rsid w:val="142D53CA"/>
    <w:rsid w:val="144C7195"/>
    <w:rsid w:val="14501183"/>
    <w:rsid w:val="14B9421D"/>
    <w:rsid w:val="151767B6"/>
    <w:rsid w:val="153B71AB"/>
    <w:rsid w:val="15470B45"/>
    <w:rsid w:val="15AE39E6"/>
    <w:rsid w:val="15BF1DAB"/>
    <w:rsid w:val="15C06144"/>
    <w:rsid w:val="15C32ABD"/>
    <w:rsid w:val="15C51716"/>
    <w:rsid w:val="15ED4365"/>
    <w:rsid w:val="169E238B"/>
    <w:rsid w:val="17106288"/>
    <w:rsid w:val="17696512"/>
    <w:rsid w:val="176D483F"/>
    <w:rsid w:val="179B77B1"/>
    <w:rsid w:val="179D334D"/>
    <w:rsid w:val="188541E3"/>
    <w:rsid w:val="18B672F8"/>
    <w:rsid w:val="18BA07B4"/>
    <w:rsid w:val="19152463"/>
    <w:rsid w:val="196B1FC2"/>
    <w:rsid w:val="19DA0907"/>
    <w:rsid w:val="1A110250"/>
    <w:rsid w:val="1A7A09FC"/>
    <w:rsid w:val="1AAB2CFB"/>
    <w:rsid w:val="1B234F25"/>
    <w:rsid w:val="1B7A2344"/>
    <w:rsid w:val="1B9D07EE"/>
    <w:rsid w:val="1BB55493"/>
    <w:rsid w:val="1C4C13BD"/>
    <w:rsid w:val="1CB25318"/>
    <w:rsid w:val="1DAE3A03"/>
    <w:rsid w:val="1DD913AB"/>
    <w:rsid w:val="1E275F11"/>
    <w:rsid w:val="1EB54638"/>
    <w:rsid w:val="1EC603DF"/>
    <w:rsid w:val="1EDE5544"/>
    <w:rsid w:val="1F1D345A"/>
    <w:rsid w:val="1F6307FF"/>
    <w:rsid w:val="1F9E3EDF"/>
    <w:rsid w:val="1FA33A74"/>
    <w:rsid w:val="1FC01537"/>
    <w:rsid w:val="1FC17441"/>
    <w:rsid w:val="1FDA059A"/>
    <w:rsid w:val="20433712"/>
    <w:rsid w:val="20453F5D"/>
    <w:rsid w:val="207560A3"/>
    <w:rsid w:val="208033A6"/>
    <w:rsid w:val="2142294A"/>
    <w:rsid w:val="217D0A72"/>
    <w:rsid w:val="21DB0189"/>
    <w:rsid w:val="22095621"/>
    <w:rsid w:val="220B0FE1"/>
    <w:rsid w:val="22786626"/>
    <w:rsid w:val="22904A36"/>
    <w:rsid w:val="22E2086E"/>
    <w:rsid w:val="239F5FB7"/>
    <w:rsid w:val="24380FB9"/>
    <w:rsid w:val="244D37C6"/>
    <w:rsid w:val="24644E65"/>
    <w:rsid w:val="24774220"/>
    <w:rsid w:val="24C2752B"/>
    <w:rsid w:val="24DD73FC"/>
    <w:rsid w:val="24F80127"/>
    <w:rsid w:val="255C7E17"/>
    <w:rsid w:val="258C6097"/>
    <w:rsid w:val="258D721B"/>
    <w:rsid w:val="25A27CD9"/>
    <w:rsid w:val="25F70A44"/>
    <w:rsid w:val="261E6199"/>
    <w:rsid w:val="26811E45"/>
    <w:rsid w:val="269E607E"/>
    <w:rsid w:val="26A31236"/>
    <w:rsid w:val="26CA5CD6"/>
    <w:rsid w:val="26FB6CC3"/>
    <w:rsid w:val="270D5E1B"/>
    <w:rsid w:val="275D2EDF"/>
    <w:rsid w:val="277B712B"/>
    <w:rsid w:val="277E4183"/>
    <w:rsid w:val="278B53EE"/>
    <w:rsid w:val="27CA672C"/>
    <w:rsid w:val="27FA6941"/>
    <w:rsid w:val="280E6D1E"/>
    <w:rsid w:val="28121701"/>
    <w:rsid w:val="28A128F1"/>
    <w:rsid w:val="28A6567C"/>
    <w:rsid w:val="28EB4374"/>
    <w:rsid w:val="29094737"/>
    <w:rsid w:val="296C37F8"/>
    <w:rsid w:val="29921D38"/>
    <w:rsid w:val="29E43ACD"/>
    <w:rsid w:val="2A083D9E"/>
    <w:rsid w:val="2A9935CC"/>
    <w:rsid w:val="2AA0401C"/>
    <w:rsid w:val="2ABD5B59"/>
    <w:rsid w:val="2B54577B"/>
    <w:rsid w:val="2B6D0D5B"/>
    <w:rsid w:val="2BA802B0"/>
    <w:rsid w:val="2BB132DB"/>
    <w:rsid w:val="2BBB4E40"/>
    <w:rsid w:val="2BEF2BA5"/>
    <w:rsid w:val="2C413068"/>
    <w:rsid w:val="2C4D07B0"/>
    <w:rsid w:val="2C571F9F"/>
    <w:rsid w:val="2D104F12"/>
    <w:rsid w:val="2D3531FC"/>
    <w:rsid w:val="2D8E740D"/>
    <w:rsid w:val="2E4B0C17"/>
    <w:rsid w:val="2E7679FD"/>
    <w:rsid w:val="2EB55591"/>
    <w:rsid w:val="2EE542B1"/>
    <w:rsid w:val="2EED0C4D"/>
    <w:rsid w:val="2F0A755E"/>
    <w:rsid w:val="2F314183"/>
    <w:rsid w:val="2F4C4C95"/>
    <w:rsid w:val="2F4E7C69"/>
    <w:rsid w:val="2F5C3FA5"/>
    <w:rsid w:val="2F8D14AB"/>
    <w:rsid w:val="302763C0"/>
    <w:rsid w:val="30A979A3"/>
    <w:rsid w:val="30F73B84"/>
    <w:rsid w:val="313B3CA4"/>
    <w:rsid w:val="3145000C"/>
    <w:rsid w:val="315163CE"/>
    <w:rsid w:val="318C123A"/>
    <w:rsid w:val="31B22853"/>
    <w:rsid w:val="322E284B"/>
    <w:rsid w:val="32422131"/>
    <w:rsid w:val="327908D4"/>
    <w:rsid w:val="32836968"/>
    <w:rsid w:val="32A3381A"/>
    <w:rsid w:val="32AE1DA1"/>
    <w:rsid w:val="32D17ED6"/>
    <w:rsid w:val="32E56A97"/>
    <w:rsid w:val="32F6046A"/>
    <w:rsid w:val="33A20A15"/>
    <w:rsid w:val="33FF114D"/>
    <w:rsid w:val="3445350E"/>
    <w:rsid w:val="34517A60"/>
    <w:rsid w:val="346B5CDD"/>
    <w:rsid w:val="3517312D"/>
    <w:rsid w:val="352D5954"/>
    <w:rsid w:val="35406527"/>
    <w:rsid w:val="35711CB4"/>
    <w:rsid w:val="35C34347"/>
    <w:rsid w:val="35D21356"/>
    <w:rsid w:val="35E26D4F"/>
    <w:rsid w:val="35F4509E"/>
    <w:rsid w:val="360914FB"/>
    <w:rsid w:val="361D0B8C"/>
    <w:rsid w:val="36476FD9"/>
    <w:rsid w:val="367679B8"/>
    <w:rsid w:val="36775391"/>
    <w:rsid w:val="36794BFE"/>
    <w:rsid w:val="36C35C38"/>
    <w:rsid w:val="377A5340"/>
    <w:rsid w:val="37872B09"/>
    <w:rsid w:val="379716A9"/>
    <w:rsid w:val="379D04DD"/>
    <w:rsid w:val="37DF4DCD"/>
    <w:rsid w:val="37E168D5"/>
    <w:rsid w:val="37F72F77"/>
    <w:rsid w:val="37F7680B"/>
    <w:rsid w:val="38437EB1"/>
    <w:rsid w:val="38AF6807"/>
    <w:rsid w:val="38C414F5"/>
    <w:rsid w:val="39141544"/>
    <w:rsid w:val="391A124F"/>
    <w:rsid w:val="393A3405"/>
    <w:rsid w:val="393F471D"/>
    <w:rsid w:val="3947746B"/>
    <w:rsid w:val="39755525"/>
    <w:rsid w:val="39CD4F0F"/>
    <w:rsid w:val="3A013B7E"/>
    <w:rsid w:val="3A286A81"/>
    <w:rsid w:val="3AF460F9"/>
    <w:rsid w:val="3AF72994"/>
    <w:rsid w:val="3B0E6B5F"/>
    <w:rsid w:val="3B2C137E"/>
    <w:rsid w:val="3B4D14E0"/>
    <w:rsid w:val="3B4D41C8"/>
    <w:rsid w:val="3B5F7090"/>
    <w:rsid w:val="3B7D578E"/>
    <w:rsid w:val="3B9E105E"/>
    <w:rsid w:val="3BA02706"/>
    <w:rsid w:val="3BDC29BB"/>
    <w:rsid w:val="3C437C60"/>
    <w:rsid w:val="3C590272"/>
    <w:rsid w:val="3D1F2451"/>
    <w:rsid w:val="3D423051"/>
    <w:rsid w:val="3DB32F3F"/>
    <w:rsid w:val="3DCE5ECB"/>
    <w:rsid w:val="3DCF535D"/>
    <w:rsid w:val="3DEA0EBB"/>
    <w:rsid w:val="3E0A0565"/>
    <w:rsid w:val="3E492EC6"/>
    <w:rsid w:val="3E5D1F81"/>
    <w:rsid w:val="3E935C29"/>
    <w:rsid w:val="3EAB0763"/>
    <w:rsid w:val="3EB62EF8"/>
    <w:rsid w:val="3EDE5570"/>
    <w:rsid w:val="3EF87908"/>
    <w:rsid w:val="3F0517CF"/>
    <w:rsid w:val="3F5D6469"/>
    <w:rsid w:val="3F683263"/>
    <w:rsid w:val="3FEF39CC"/>
    <w:rsid w:val="40154042"/>
    <w:rsid w:val="40C259C5"/>
    <w:rsid w:val="40CE1F37"/>
    <w:rsid w:val="411C02CE"/>
    <w:rsid w:val="41F70FBD"/>
    <w:rsid w:val="42283572"/>
    <w:rsid w:val="422D0C6D"/>
    <w:rsid w:val="42A104A9"/>
    <w:rsid w:val="42B95CD0"/>
    <w:rsid w:val="42DB4D9C"/>
    <w:rsid w:val="43052D36"/>
    <w:rsid w:val="43CF3703"/>
    <w:rsid w:val="43E863F8"/>
    <w:rsid w:val="447F267B"/>
    <w:rsid w:val="44CC69EA"/>
    <w:rsid w:val="451735A1"/>
    <w:rsid w:val="451D7781"/>
    <w:rsid w:val="452D2B1B"/>
    <w:rsid w:val="4531098A"/>
    <w:rsid w:val="45645CD5"/>
    <w:rsid w:val="45BF5082"/>
    <w:rsid w:val="45F77B27"/>
    <w:rsid w:val="45FD1FF0"/>
    <w:rsid w:val="463B6290"/>
    <w:rsid w:val="466E6CFE"/>
    <w:rsid w:val="471B7D2B"/>
    <w:rsid w:val="47451B6C"/>
    <w:rsid w:val="47451F29"/>
    <w:rsid w:val="47880A49"/>
    <w:rsid w:val="47B01181"/>
    <w:rsid w:val="47B10AA8"/>
    <w:rsid w:val="47CB4AA6"/>
    <w:rsid w:val="483F055F"/>
    <w:rsid w:val="4879290C"/>
    <w:rsid w:val="488635AA"/>
    <w:rsid w:val="48A8339B"/>
    <w:rsid w:val="48D00C99"/>
    <w:rsid w:val="48F55B8C"/>
    <w:rsid w:val="496B0A18"/>
    <w:rsid w:val="49BB032A"/>
    <w:rsid w:val="49E81B0F"/>
    <w:rsid w:val="49F10101"/>
    <w:rsid w:val="4A211011"/>
    <w:rsid w:val="4A467A8B"/>
    <w:rsid w:val="4A97771B"/>
    <w:rsid w:val="4ADB6EE1"/>
    <w:rsid w:val="4ADD69FA"/>
    <w:rsid w:val="4AEC0B9B"/>
    <w:rsid w:val="4B0D2B9A"/>
    <w:rsid w:val="4BF27112"/>
    <w:rsid w:val="4C1C2792"/>
    <w:rsid w:val="4C222147"/>
    <w:rsid w:val="4CB262E7"/>
    <w:rsid w:val="4CC22987"/>
    <w:rsid w:val="4CD3082A"/>
    <w:rsid w:val="4CF266A0"/>
    <w:rsid w:val="4D3E4A36"/>
    <w:rsid w:val="4D4F429C"/>
    <w:rsid w:val="4D591862"/>
    <w:rsid w:val="4D816FEC"/>
    <w:rsid w:val="4D92716A"/>
    <w:rsid w:val="4E021002"/>
    <w:rsid w:val="4E35354E"/>
    <w:rsid w:val="4E926B35"/>
    <w:rsid w:val="4EA06965"/>
    <w:rsid w:val="4ED659E5"/>
    <w:rsid w:val="4F116CB9"/>
    <w:rsid w:val="4F133A44"/>
    <w:rsid w:val="4F1A4C44"/>
    <w:rsid w:val="4F5C1584"/>
    <w:rsid w:val="500F5FF8"/>
    <w:rsid w:val="50330FB2"/>
    <w:rsid w:val="5039050D"/>
    <w:rsid w:val="50D066CB"/>
    <w:rsid w:val="50E21BF3"/>
    <w:rsid w:val="50EC67E6"/>
    <w:rsid w:val="50F56E05"/>
    <w:rsid w:val="5166068A"/>
    <w:rsid w:val="518A6F8A"/>
    <w:rsid w:val="518B2D53"/>
    <w:rsid w:val="521F6769"/>
    <w:rsid w:val="525D7D36"/>
    <w:rsid w:val="52B74469"/>
    <w:rsid w:val="52C927F3"/>
    <w:rsid w:val="52EF36D3"/>
    <w:rsid w:val="53914A2A"/>
    <w:rsid w:val="53947CBE"/>
    <w:rsid w:val="53AF319A"/>
    <w:rsid w:val="53C57F19"/>
    <w:rsid w:val="54273274"/>
    <w:rsid w:val="544A5EC1"/>
    <w:rsid w:val="548251E1"/>
    <w:rsid w:val="548D1491"/>
    <w:rsid w:val="54A65E4B"/>
    <w:rsid w:val="55231BF2"/>
    <w:rsid w:val="55544D52"/>
    <w:rsid w:val="5586297C"/>
    <w:rsid w:val="55A20A68"/>
    <w:rsid w:val="55E256DC"/>
    <w:rsid w:val="55F46485"/>
    <w:rsid w:val="56120A50"/>
    <w:rsid w:val="568E2CFB"/>
    <w:rsid w:val="568F7B7E"/>
    <w:rsid w:val="56B86230"/>
    <w:rsid w:val="56D65363"/>
    <w:rsid w:val="56E870CD"/>
    <w:rsid w:val="57077942"/>
    <w:rsid w:val="57511631"/>
    <w:rsid w:val="57AA6DE5"/>
    <w:rsid w:val="57F4285D"/>
    <w:rsid w:val="587254A5"/>
    <w:rsid w:val="587922F2"/>
    <w:rsid w:val="58F025D6"/>
    <w:rsid w:val="59A248CB"/>
    <w:rsid w:val="59B4460C"/>
    <w:rsid w:val="5A1F5460"/>
    <w:rsid w:val="5A9C318E"/>
    <w:rsid w:val="5ADC6BF8"/>
    <w:rsid w:val="5AFA6335"/>
    <w:rsid w:val="5B2A38E0"/>
    <w:rsid w:val="5B545E3F"/>
    <w:rsid w:val="5B5E533C"/>
    <w:rsid w:val="5B5F327F"/>
    <w:rsid w:val="5BAC22E4"/>
    <w:rsid w:val="5BAF286A"/>
    <w:rsid w:val="5BF86D2D"/>
    <w:rsid w:val="5C210B96"/>
    <w:rsid w:val="5C361752"/>
    <w:rsid w:val="5C75409D"/>
    <w:rsid w:val="5CA4713D"/>
    <w:rsid w:val="5CC5409C"/>
    <w:rsid w:val="5CE2258D"/>
    <w:rsid w:val="5D3314B1"/>
    <w:rsid w:val="5D6D7358"/>
    <w:rsid w:val="5D756551"/>
    <w:rsid w:val="5DA25BB0"/>
    <w:rsid w:val="5DD2278C"/>
    <w:rsid w:val="5DED2F85"/>
    <w:rsid w:val="5E37617C"/>
    <w:rsid w:val="5E387093"/>
    <w:rsid w:val="5E542F4C"/>
    <w:rsid w:val="5E9F264B"/>
    <w:rsid w:val="5EC40F46"/>
    <w:rsid w:val="5F254B85"/>
    <w:rsid w:val="5F8449AD"/>
    <w:rsid w:val="5F87310D"/>
    <w:rsid w:val="5F9602E0"/>
    <w:rsid w:val="5F9A1327"/>
    <w:rsid w:val="5FBE1620"/>
    <w:rsid w:val="5FD32FAE"/>
    <w:rsid w:val="5FDB5ADB"/>
    <w:rsid w:val="601C75FD"/>
    <w:rsid w:val="603E0954"/>
    <w:rsid w:val="607E6AE2"/>
    <w:rsid w:val="60913838"/>
    <w:rsid w:val="60A97F41"/>
    <w:rsid w:val="60AA6490"/>
    <w:rsid w:val="60CA590D"/>
    <w:rsid w:val="61421B9A"/>
    <w:rsid w:val="61F75EC6"/>
    <w:rsid w:val="623F0FB0"/>
    <w:rsid w:val="627F562B"/>
    <w:rsid w:val="628B19E2"/>
    <w:rsid w:val="62B010F5"/>
    <w:rsid w:val="62CA0FF7"/>
    <w:rsid w:val="62D320A6"/>
    <w:rsid w:val="62F017AE"/>
    <w:rsid w:val="62FF071A"/>
    <w:rsid w:val="6342109A"/>
    <w:rsid w:val="6363770F"/>
    <w:rsid w:val="63B5756D"/>
    <w:rsid w:val="64213C6B"/>
    <w:rsid w:val="64507EC2"/>
    <w:rsid w:val="64821786"/>
    <w:rsid w:val="650C3235"/>
    <w:rsid w:val="653133CD"/>
    <w:rsid w:val="65935A22"/>
    <w:rsid w:val="65F133D7"/>
    <w:rsid w:val="663B4C09"/>
    <w:rsid w:val="66497AF5"/>
    <w:rsid w:val="667B3C80"/>
    <w:rsid w:val="66A225BE"/>
    <w:rsid w:val="66F55810"/>
    <w:rsid w:val="677B4594"/>
    <w:rsid w:val="67E53D6D"/>
    <w:rsid w:val="6849641A"/>
    <w:rsid w:val="6851228D"/>
    <w:rsid w:val="688B4437"/>
    <w:rsid w:val="68EA4FCC"/>
    <w:rsid w:val="6909072D"/>
    <w:rsid w:val="6910029B"/>
    <w:rsid w:val="694E0405"/>
    <w:rsid w:val="6959145E"/>
    <w:rsid w:val="69846670"/>
    <w:rsid w:val="698800B1"/>
    <w:rsid w:val="69D71FE1"/>
    <w:rsid w:val="69D96AAE"/>
    <w:rsid w:val="69DE17FD"/>
    <w:rsid w:val="69F450AC"/>
    <w:rsid w:val="6A3537BE"/>
    <w:rsid w:val="6A51670E"/>
    <w:rsid w:val="6A613D9A"/>
    <w:rsid w:val="6ACF2F71"/>
    <w:rsid w:val="6BF6467B"/>
    <w:rsid w:val="6C2D04AF"/>
    <w:rsid w:val="6C7A0586"/>
    <w:rsid w:val="6CE10007"/>
    <w:rsid w:val="6CF54DC4"/>
    <w:rsid w:val="6D895077"/>
    <w:rsid w:val="6D8E568A"/>
    <w:rsid w:val="6DD522DA"/>
    <w:rsid w:val="6DEC2401"/>
    <w:rsid w:val="6E6F7983"/>
    <w:rsid w:val="6E910890"/>
    <w:rsid w:val="6EDB58DD"/>
    <w:rsid w:val="6F481E23"/>
    <w:rsid w:val="6F7177A3"/>
    <w:rsid w:val="6F972084"/>
    <w:rsid w:val="6FBF68AB"/>
    <w:rsid w:val="6FF10B1E"/>
    <w:rsid w:val="704F70EE"/>
    <w:rsid w:val="70517F8A"/>
    <w:rsid w:val="70B059C2"/>
    <w:rsid w:val="70EF3B10"/>
    <w:rsid w:val="711A52D9"/>
    <w:rsid w:val="718356AD"/>
    <w:rsid w:val="718E08FF"/>
    <w:rsid w:val="71A553B8"/>
    <w:rsid w:val="71D62C58"/>
    <w:rsid w:val="720D637C"/>
    <w:rsid w:val="723C40E2"/>
    <w:rsid w:val="72E448EA"/>
    <w:rsid w:val="72E920D5"/>
    <w:rsid w:val="73383FC2"/>
    <w:rsid w:val="734750B7"/>
    <w:rsid w:val="73484F88"/>
    <w:rsid w:val="735E5BCC"/>
    <w:rsid w:val="73992535"/>
    <w:rsid w:val="73BC6E9B"/>
    <w:rsid w:val="741A25D0"/>
    <w:rsid w:val="744453C6"/>
    <w:rsid w:val="744839F8"/>
    <w:rsid w:val="74593973"/>
    <w:rsid w:val="74710418"/>
    <w:rsid w:val="7484039A"/>
    <w:rsid w:val="74937DB8"/>
    <w:rsid w:val="74D82B42"/>
    <w:rsid w:val="74E45482"/>
    <w:rsid w:val="74EB1E2C"/>
    <w:rsid w:val="751270E0"/>
    <w:rsid w:val="75AA4E11"/>
    <w:rsid w:val="75AE1AD2"/>
    <w:rsid w:val="75B20C51"/>
    <w:rsid w:val="75C01EDD"/>
    <w:rsid w:val="75CF07F8"/>
    <w:rsid w:val="75F67ADB"/>
    <w:rsid w:val="765D744E"/>
    <w:rsid w:val="767678DD"/>
    <w:rsid w:val="76A27133"/>
    <w:rsid w:val="76C12710"/>
    <w:rsid w:val="770D2373"/>
    <w:rsid w:val="77247E44"/>
    <w:rsid w:val="77642930"/>
    <w:rsid w:val="78170E19"/>
    <w:rsid w:val="78196222"/>
    <w:rsid w:val="78405962"/>
    <w:rsid w:val="78C82A1A"/>
    <w:rsid w:val="78CB3467"/>
    <w:rsid w:val="78D67C59"/>
    <w:rsid w:val="78FC45AC"/>
    <w:rsid w:val="79833EA1"/>
    <w:rsid w:val="79B852E1"/>
    <w:rsid w:val="79E748D7"/>
    <w:rsid w:val="79E9791F"/>
    <w:rsid w:val="7A060845"/>
    <w:rsid w:val="7A302813"/>
    <w:rsid w:val="7A67222A"/>
    <w:rsid w:val="7A9C4F8B"/>
    <w:rsid w:val="7B4F2B47"/>
    <w:rsid w:val="7C4468D7"/>
    <w:rsid w:val="7C7F7F81"/>
    <w:rsid w:val="7CB7715B"/>
    <w:rsid w:val="7CD95E7D"/>
    <w:rsid w:val="7D5E0A21"/>
    <w:rsid w:val="7D8C28E9"/>
    <w:rsid w:val="7D8F2B41"/>
    <w:rsid w:val="7D9069F7"/>
    <w:rsid w:val="7D944931"/>
    <w:rsid w:val="7DC409CF"/>
    <w:rsid w:val="7E0F7835"/>
    <w:rsid w:val="7E312E1A"/>
    <w:rsid w:val="7E4F4988"/>
    <w:rsid w:val="7E980680"/>
    <w:rsid w:val="7EB42C9C"/>
    <w:rsid w:val="7EB95182"/>
    <w:rsid w:val="7F2428EF"/>
    <w:rsid w:val="7F5153D3"/>
    <w:rsid w:val="7F5B65D0"/>
    <w:rsid w:val="7F88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189</Words>
  <Characters>1080</Characters>
  <Lines>9</Lines>
  <Paragraphs>2</Paragraphs>
  <TotalTime>436</TotalTime>
  <ScaleCrop>false</ScaleCrop>
  <LinksUpToDate>false</LinksUpToDate>
  <CharactersWithSpaces>1267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2020-12-30T06:18:00Z</dcterms:created>
  <dc:creator>李婷婷的Lenovo</dc:creator>
  <cp:lastModifiedBy>沈阳猿辅导HR-杨斯涵</cp:lastModifiedBy>
  <dcterms:modified xsi:type="dcterms:W3CDTF">2021-03-05T06:59:34Z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