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中铁大桥局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FF000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2届</w:t>
      </w:r>
      <w:r>
        <w:rPr>
          <w:rFonts w:hint="eastAsia" w:ascii="方正小标宋简体" w:hAnsi="宋体" w:eastAsia="方正小标宋简体"/>
          <w:sz w:val="44"/>
          <w:szCs w:val="44"/>
        </w:rPr>
        <w:t>校园招聘简章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35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企业简介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z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68580</wp:posOffset>
            </wp:positionV>
            <wp:extent cx="5480685" cy="3491865"/>
            <wp:effectExtent l="0" t="0" r="5715" b="13335"/>
            <wp:wrapNone/>
            <wp:docPr id="1" name="图片 2" descr="中铁大桥局集团大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中铁大桥局集团大楼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349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集团有限公司是中国中铁股份有限公司（A股601390和H股0390）旗下的全资子公司，前身为1953年4月为修建武汉长江大桥经政务院批准成立的铁道部大桥工程局（2001年改制为现名），是中国唯一一家集桥梁科学研究、工程设计、土建施工、装备研发四位于一体的承包商兼投资商，具备在各种江、河、湖、海及恶劣地质、水文等环境下修建各类型桥梁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中铁大桥局是中国桥梁事业的领军者。60多年来，公司一直引领着中国桥梁事业发展方向；拥有桥梁结构健康与安全国家重点实验室和博士后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科研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工作站，是国家认定企业技术中心，荣获中国质量奖。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建桥技术国际领先。60多年来，在国内外设计建造了3000余座大桥，总里程3600余公里，在大跨度公路桥、铁路桥、公铁两用特大桥、超长跨海大桥、大跨峡谷桥等建设方面形成了独特的技术优势，达到世界领先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是中国高铁建设的主力军。先后参与了京津、温福、合武、甬台温、福厦、武广、哈大、石武、津秦、渝利、京沪、京福、南广、南钦、沪昆、汉十、京张、郑济、武九等众多铁路客运专线（高速铁路）工程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是中国桥梁工程师的摇篮。60多年来，先后培养了中国科学院院士1名，中国工程院院士3名，全国工程勘察设计大师7名。集团公司现有员工13000余名，其中院士1名、设计大师3名、国家有突出贡献专家1名、享受国务院政府特殊津贴的专家30名、省部级及以上层级专家120余人次、正高级职称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218</w:t>
      </w:r>
      <w:r>
        <w:rPr>
          <w:rFonts w:hint="eastAsia" w:ascii="仿宋_GB2312" w:hAnsi="仿宋_GB2312" w:eastAsia="仿宋_GB2312" w:cs="仿宋_GB2312"/>
          <w:sz w:val="32"/>
          <w:szCs w:val="32"/>
        </w:rPr>
        <w:t>名、高级职称人员1900余名、各类专业技术人员8000余名。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享誉国际建筑市场。从50年代援建越南河内铁路桥梁开始至今，先后在缅甸、孟加拉、印尼、南非、坦桑尼亚、安哥拉、摩洛哥等20多个国家和地区建设了一大批精品工程；入选美国《工程新闻记录》（ENR）评选的世界最大225家国际承包商，跻身“国际十大桥梁承包商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60多年来，几代大桥人传承报效祖国、拼搏奉献、勇于创新的优良传统，始终将“建桥铺路、造福人类”作为神圣使命，与祖国同呼吸、共命运，与时代同奋进、共发展，铸辉煌于历史，谱新篇于当代，谋发展于未来，设计建造了包括我国万里长江第一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桥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武</w:t>
      </w:r>
      <w:r>
        <w:rPr>
          <w:rFonts w:hint="eastAsia" w:ascii="仿宋_GB2312" w:hAnsi="仿宋_GB2312" w:eastAsia="仿宋_GB2312" w:cs="仿宋_GB2312"/>
          <w:sz w:val="32"/>
          <w:szCs w:val="32"/>
        </w:rPr>
        <w:t>汉长江大桥，我国独立自主、自力更生修建的第一座长江大桥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南京长江大桥，我国首座三跨钢性梁柔性拱公铁两用大桥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九江长江大桥，我国首座低塔公铁两用斜拉桥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芜湖长江大桥，世界跨度最大的公铁两用斜拉桥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武汉天兴洲长江大桥，世界首座六线高速铁路大桥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南京大胜关长江大桥，世界最长公铁两用大桥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郑新黄河大桥，我国第一座真正意义上的跨海大桥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东海大桥，世界最高海拔铁路青藏铁路上的标志性工程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拉萨河特大桥，港澳地区标志性建筑澳门西湾大桥、深圳湾公路大桥，孟加拉国最大的桥梁帕克西大桥，世界跨度最大的三塔斜拉桥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武汉二七长江大桥，长江口第一桥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上海长江大桥，世界首座六线铁路钢桁梁斜拉桥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渝贵铁路新白沙沱大桥，世界最长跨海大桥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港珠澳大桥，世界上跨度最大的双层公路悬索桥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杨泗港长江大桥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，世界上跨度最大公铁两用斜拉桥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——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沪苏通长江大桥，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长江上最宽的桥梁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武汉青山长江大桥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，世界首座公铁两用悬索桥（跨度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1092米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连镇铁路五峰山长江大桥等一大批知名桥梁，在神州大地上竖起一座座堪称经典的桥梁丰碑。先后获国家科学技术奖33项，国际乔治·理查德森大奖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项、新中国成立60周年“百项经典暨精品工程”10项、中国建设工程鲁班奖4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项、国家优质工程奖2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项（其中金奖8项）、中国土木工程詹天佑大奖30项、中国公路交通优质工程李春奖6项，国内外专利授权1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261</w:t>
      </w:r>
      <w:r>
        <w:rPr>
          <w:rFonts w:hint="eastAsia" w:ascii="仿宋_GB2312" w:hAnsi="仿宋_GB2312" w:eastAsia="仿宋_GB2312" w:cs="仿宋_GB2312"/>
          <w:sz w:val="32"/>
          <w:szCs w:val="32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目前，在建项目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200余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个，分布在全国绝大部分省市和国外孟加拉、赞比亚、坦桑尼亚、摩洛哥等国。正在建设的知名工程包括孟加拉帕德玛大桥、孟加拉帕德玛大桥连接线工程、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川藏铁路大渡河大桥、常泰过江通道、巢马城际铁路马鞍山公铁两用长江大桥、鄂黄过江通道燕矶长江大桥、</w:t>
      </w:r>
      <w:r>
        <w:rPr>
          <w:rFonts w:hint="eastAsia" w:ascii="仿宋_GB2312" w:hAnsi="仿宋_GB2312" w:eastAsia="仿宋_GB2312" w:cs="仿宋_GB2312"/>
          <w:sz w:val="32"/>
          <w:szCs w:val="32"/>
        </w:rPr>
        <w:t>郑济铁路黄河大桥、安九铁路鳊鱼洲长江大桥、赤壁长江大桥、深中通道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、广深沿江高速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二、招聘对象及需求专业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i w:val="0"/>
          <w:iCs w:val="0"/>
          <w:color w:val="auto"/>
          <w:sz w:val="32"/>
          <w:szCs w:val="32"/>
          <w:lang w:eastAsia="zh-CN"/>
        </w:rPr>
        <w:t>基本要求：</w:t>
      </w:r>
      <w:r>
        <w:rPr>
          <w:rFonts w:hint="eastAsia" w:ascii="仿宋_GB2312" w:eastAsia="仿宋_GB2312"/>
          <w:sz w:val="32"/>
          <w:szCs w:val="32"/>
        </w:rPr>
        <w:t>具备良好的政治素质、身心健康、品学兼优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国内公办高校全日制大学本科及以上学历、专业对口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认同中铁大桥局企业文化，有良好的职业素养和吃苦耐劳精神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需求专业及学历要求：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6534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学科大类</w:t>
            </w:r>
          </w:p>
        </w:tc>
        <w:tc>
          <w:tcPr>
            <w:tcW w:w="65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需求</w:t>
            </w:r>
            <w:r>
              <w:rPr>
                <w:rFonts w:hint="eastAsia" w:ascii="宋体" w:hAnsi="宋体"/>
                <w:b/>
                <w:sz w:val="24"/>
              </w:rPr>
              <w:t>专业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/研究方向（博士研究生）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学 类</w:t>
            </w:r>
          </w:p>
        </w:tc>
        <w:tc>
          <w:tcPr>
            <w:tcW w:w="6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混凝土防腐及耐久性提升技术研究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混凝土功能材料应用研究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混凝土生态建筑材料研究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混凝土固废资源化新技术研究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53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木工程类（含土木工程、道路桥梁与渡河工程、工程力学、隧道及地下工程、工民建、港口航道与海岸工程、给排水科学与工程……等）、机械设计制造及其自动化、轮机工程、安全工程、无机非金属材料、电气工程及其自动化、测绘工程、遥感科学与技术等。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类</w:t>
            </w:r>
          </w:p>
        </w:tc>
        <w:tc>
          <w:tcPr>
            <w:tcW w:w="653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工程管理、工程造价、物流管理、会计学、财务管理、人力资源管理等。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 学 类</w:t>
            </w:r>
          </w:p>
        </w:tc>
        <w:tc>
          <w:tcPr>
            <w:tcW w:w="653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汉语言文学、新闻（中文）等。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 学 类</w:t>
            </w:r>
          </w:p>
        </w:tc>
        <w:tc>
          <w:tcPr>
            <w:tcW w:w="653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法学等。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大学本科及以上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三、应聘途径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1.关注国内相关高校就业信息网宣讲会信息，推荐就近现场参加应聘、面试。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2.通过中铁大桥局集团网上简历接收系统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"http://119.36.93.99:8188/YPtab/"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http://119.36.93.99:8188/YPtab/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填写并提交应聘申请。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主页：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HYPERLINK "http://www.ztmbec.com"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www.ztmbec.com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地址：湖北省武汉市汉阳区四新大道6号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联系电话：027-84596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中铁大桥局集团第一工程有限公司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地址：河南省郑州市金水区丰乐路67号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0371-63674836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中铁大桥局集团第二工程有限公司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地址：江苏省南京市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鼓楼区</w:t>
      </w:r>
      <w:r>
        <w:rPr>
          <w:rFonts w:hint="eastAsia" w:ascii="仿宋_GB2312" w:hAnsi="仿宋_GB2312" w:eastAsia="仿宋_GB2312" w:cs="仿宋_GB2312"/>
          <w:sz w:val="32"/>
          <w:szCs w:val="32"/>
        </w:rPr>
        <w:t>燕江路66号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025-58722132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中铁大桥局集团第四工程有限公司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地址：江苏省南京市浦口区迎江路40号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025-86966216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中铁大桥局集团第五工程有限公司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地址：江西省九江市浔阳区白水湖20号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0792-7078411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中铁大桥局集团第六工程有限公司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地址：湖北省武汉市蔡甸区新天大道525号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027-69603192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中铁大桥局第七工程有限公司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地址：湖北省武汉市沌口经济技术开发区春晓路8号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027-84588873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中铁大桥局集团第八工程有限公司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地址：重庆市江北区港城东环路6号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023-67013223转8217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中铁大桥局第九工程有限公司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地址：广东省中山市火炬开发区会展东路投资大厦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0760-88287165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中铁大桥局上海工程有限公司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地址：上海市奉贤区南桥镇航南公路7198号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021-37110678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中铁大桥局集团物资有限公司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地址：湖北省武汉市汉阳区莲花湖路1号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027-84825038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中铁大桥局武汉桥梁特种技术有限公司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武汉市东湖新技术开发区高新六路97号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027-81925128-8076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中铁大桥科学研究院有限公司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武汉桥梁建筑工程监理有限公司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地址：湖北省武汉市硚口区建设大道103号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027-83556263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中铁大桥局集团武汉置业发展有限公司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地址：湖北省武汉市经济技术开发区东风大道67号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027-84597087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中铁大桥局集团武汉地产有限公司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地址：湖北省武汉市武昌区宝通寺路8号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027-87655399-8006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中铁大桥局集团东北分公司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地址：辽宁省沈阳市浑南区世纪路5-2号B座22层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024-31694272转827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中铁大桥局集团设计分公司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地址：湖北省武汉市汉阳大道38号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联系电话：027-84596893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中铁大桥局集团校园招聘组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sectPr>
      <w:headerReference r:id="rId3" w:type="default"/>
      <w:pgSz w:w="11906" w:h="16838"/>
      <w:pgMar w:top="1701" w:right="1418" w:bottom="1531" w:left="1418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421D553-C542-4CF0-8229-A418CCC72BF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DF968A2-CEB5-4A0E-B781-D1FAF7E849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55"/>
    <w:rsid w:val="00002EA7"/>
    <w:rsid w:val="0002074A"/>
    <w:rsid w:val="00040516"/>
    <w:rsid w:val="000451BB"/>
    <w:rsid w:val="000523E9"/>
    <w:rsid w:val="0005298B"/>
    <w:rsid w:val="00052995"/>
    <w:rsid w:val="000542A8"/>
    <w:rsid w:val="00067D65"/>
    <w:rsid w:val="00084C26"/>
    <w:rsid w:val="000903D0"/>
    <w:rsid w:val="000917FB"/>
    <w:rsid w:val="00097BA7"/>
    <w:rsid w:val="000A4CA3"/>
    <w:rsid w:val="000A773A"/>
    <w:rsid w:val="000B140B"/>
    <w:rsid w:val="000D16D8"/>
    <w:rsid w:val="000E44CC"/>
    <w:rsid w:val="000E5689"/>
    <w:rsid w:val="000E7A72"/>
    <w:rsid w:val="000F3AF6"/>
    <w:rsid w:val="001101B0"/>
    <w:rsid w:val="001158DF"/>
    <w:rsid w:val="00115F6A"/>
    <w:rsid w:val="00127C52"/>
    <w:rsid w:val="001352D2"/>
    <w:rsid w:val="001356BF"/>
    <w:rsid w:val="00136D6E"/>
    <w:rsid w:val="001429D0"/>
    <w:rsid w:val="00152C61"/>
    <w:rsid w:val="001557A3"/>
    <w:rsid w:val="00162983"/>
    <w:rsid w:val="00175477"/>
    <w:rsid w:val="00181161"/>
    <w:rsid w:val="00191F84"/>
    <w:rsid w:val="001921D7"/>
    <w:rsid w:val="001B2697"/>
    <w:rsid w:val="001B2F54"/>
    <w:rsid w:val="001B6E8B"/>
    <w:rsid w:val="001C1DAE"/>
    <w:rsid w:val="001C5DD9"/>
    <w:rsid w:val="001D557C"/>
    <w:rsid w:val="001E061F"/>
    <w:rsid w:val="001F1154"/>
    <w:rsid w:val="001F5E74"/>
    <w:rsid w:val="002036E1"/>
    <w:rsid w:val="00204346"/>
    <w:rsid w:val="00207F71"/>
    <w:rsid w:val="002131D5"/>
    <w:rsid w:val="002222C7"/>
    <w:rsid w:val="00225ACC"/>
    <w:rsid w:val="0022798E"/>
    <w:rsid w:val="00240DCE"/>
    <w:rsid w:val="0025261E"/>
    <w:rsid w:val="002563DE"/>
    <w:rsid w:val="00256A58"/>
    <w:rsid w:val="002602E3"/>
    <w:rsid w:val="002647EF"/>
    <w:rsid w:val="002759A5"/>
    <w:rsid w:val="00281891"/>
    <w:rsid w:val="002824DA"/>
    <w:rsid w:val="00290D88"/>
    <w:rsid w:val="002B0C81"/>
    <w:rsid w:val="002B173C"/>
    <w:rsid w:val="002B434D"/>
    <w:rsid w:val="002D016A"/>
    <w:rsid w:val="002D5229"/>
    <w:rsid w:val="002E58D2"/>
    <w:rsid w:val="002F021E"/>
    <w:rsid w:val="002F10B2"/>
    <w:rsid w:val="002F1D17"/>
    <w:rsid w:val="00300AF7"/>
    <w:rsid w:val="00304A73"/>
    <w:rsid w:val="00315790"/>
    <w:rsid w:val="00315D90"/>
    <w:rsid w:val="003162E2"/>
    <w:rsid w:val="003177DA"/>
    <w:rsid w:val="0032048D"/>
    <w:rsid w:val="0032132F"/>
    <w:rsid w:val="00322198"/>
    <w:rsid w:val="003231DF"/>
    <w:rsid w:val="00327EC4"/>
    <w:rsid w:val="00361969"/>
    <w:rsid w:val="0037130A"/>
    <w:rsid w:val="00371807"/>
    <w:rsid w:val="00375BB4"/>
    <w:rsid w:val="00392E22"/>
    <w:rsid w:val="003A4AA4"/>
    <w:rsid w:val="003A56C5"/>
    <w:rsid w:val="003B3B04"/>
    <w:rsid w:val="003B4E6F"/>
    <w:rsid w:val="003B6E3A"/>
    <w:rsid w:val="003D5A67"/>
    <w:rsid w:val="003E0982"/>
    <w:rsid w:val="003F3255"/>
    <w:rsid w:val="003F72CE"/>
    <w:rsid w:val="003F7A45"/>
    <w:rsid w:val="00401F3E"/>
    <w:rsid w:val="004204C7"/>
    <w:rsid w:val="00441647"/>
    <w:rsid w:val="00446BC5"/>
    <w:rsid w:val="004476AE"/>
    <w:rsid w:val="00451CBC"/>
    <w:rsid w:val="00476FFD"/>
    <w:rsid w:val="00480647"/>
    <w:rsid w:val="00486B8A"/>
    <w:rsid w:val="00491281"/>
    <w:rsid w:val="004A1D87"/>
    <w:rsid w:val="004A2DC7"/>
    <w:rsid w:val="004A6791"/>
    <w:rsid w:val="004A6A93"/>
    <w:rsid w:val="004B3E4B"/>
    <w:rsid w:val="004B513B"/>
    <w:rsid w:val="004D5E3E"/>
    <w:rsid w:val="004E590A"/>
    <w:rsid w:val="004F2869"/>
    <w:rsid w:val="005019D8"/>
    <w:rsid w:val="00507825"/>
    <w:rsid w:val="00516365"/>
    <w:rsid w:val="00525AC6"/>
    <w:rsid w:val="005269D9"/>
    <w:rsid w:val="005275A5"/>
    <w:rsid w:val="00532429"/>
    <w:rsid w:val="005371B3"/>
    <w:rsid w:val="00545948"/>
    <w:rsid w:val="00554328"/>
    <w:rsid w:val="00562157"/>
    <w:rsid w:val="00564C1B"/>
    <w:rsid w:val="00572297"/>
    <w:rsid w:val="005872BB"/>
    <w:rsid w:val="005942B5"/>
    <w:rsid w:val="005A1C0C"/>
    <w:rsid w:val="005A378E"/>
    <w:rsid w:val="005C028E"/>
    <w:rsid w:val="005C0A46"/>
    <w:rsid w:val="005C4A0D"/>
    <w:rsid w:val="005C4F70"/>
    <w:rsid w:val="005F2E53"/>
    <w:rsid w:val="0061126B"/>
    <w:rsid w:val="00621F37"/>
    <w:rsid w:val="00630D36"/>
    <w:rsid w:val="00633763"/>
    <w:rsid w:val="00634657"/>
    <w:rsid w:val="0064718A"/>
    <w:rsid w:val="00651D55"/>
    <w:rsid w:val="00661EED"/>
    <w:rsid w:val="00664A20"/>
    <w:rsid w:val="00670ADF"/>
    <w:rsid w:val="00672408"/>
    <w:rsid w:val="006765C0"/>
    <w:rsid w:val="00677F92"/>
    <w:rsid w:val="00682016"/>
    <w:rsid w:val="00685209"/>
    <w:rsid w:val="006A4DD3"/>
    <w:rsid w:val="006D39C8"/>
    <w:rsid w:val="006E377D"/>
    <w:rsid w:val="007022E2"/>
    <w:rsid w:val="00707B95"/>
    <w:rsid w:val="007167A0"/>
    <w:rsid w:val="007268CF"/>
    <w:rsid w:val="00727A19"/>
    <w:rsid w:val="00734105"/>
    <w:rsid w:val="00736E39"/>
    <w:rsid w:val="00737271"/>
    <w:rsid w:val="007403A8"/>
    <w:rsid w:val="007570C0"/>
    <w:rsid w:val="00761383"/>
    <w:rsid w:val="00761FD9"/>
    <w:rsid w:val="00770808"/>
    <w:rsid w:val="007742C5"/>
    <w:rsid w:val="00790B64"/>
    <w:rsid w:val="00792293"/>
    <w:rsid w:val="007A06C8"/>
    <w:rsid w:val="007A0E6D"/>
    <w:rsid w:val="007A0FE1"/>
    <w:rsid w:val="007A4835"/>
    <w:rsid w:val="007A614F"/>
    <w:rsid w:val="007A7C1F"/>
    <w:rsid w:val="007A7E91"/>
    <w:rsid w:val="007B466D"/>
    <w:rsid w:val="007B6895"/>
    <w:rsid w:val="007C2575"/>
    <w:rsid w:val="007C330A"/>
    <w:rsid w:val="007C348A"/>
    <w:rsid w:val="007C3531"/>
    <w:rsid w:val="007E013C"/>
    <w:rsid w:val="007E3E20"/>
    <w:rsid w:val="007E58EC"/>
    <w:rsid w:val="007E5C22"/>
    <w:rsid w:val="007F629B"/>
    <w:rsid w:val="00800BD5"/>
    <w:rsid w:val="00801F80"/>
    <w:rsid w:val="00804EEA"/>
    <w:rsid w:val="008239FF"/>
    <w:rsid w:val="0082479F"/>
    <w:rsid w:val="0082689D"/>
    <w:rsid w:val="00831CDC"/>
    <w:rsid w:val="00864A23"/>
    <w:rsid w:val="00864EFA"/>
    <w:rsid w:val="00870EF4"/>
    <w:rsid w:val="00871B17"/>
    <w:rsid w:val="0088596D"/>
    <w:rsid w:val="008944B1"/>
    <w:rsid w:val="0089736E"/>
    <w:rsid w:val="008A1B95"/>
    <w:rsid w:val="008B5E9B"/>
    <w:rsid w:val="008C3DF2"/>
    <w:rsid w:val="008D4A72"/>
    <w:rsid w:val="008D4F33"/>
    <w:rsid w:val="008F3C9E"/>
    <w:rsid w:val="008F4F72"/>
    <w:rsid w:val="00904EA7"/>
    <w:rsid w:val="00916227"/>
    <w:rsid w:val="009215A7"/>
    <w:rsid w:val="00932087"/>
    <w:rsid w:val="00934109"/>
    <w:rsid w:val="00941605"/>
    <w:rsid w:val="00943A14"/>
    <w:rsid w:val="00947341"/>
    <w:rsid w:val="00960952"/>
    <w:rsid w:val="00961132"/>
    <w:rsid w:val="009629CA"/>
    <w:rsid w:val="00962C90"/>
    <w:rsid w:val="009A358D"/>
    <w:rsid w:val="009A5A48"/>
    <w:rsid w:val="009B5C3E"/>
    <w:rsid w:val="009C5DDB"/>
    <w:rsid w:val="009D2A96"/>
    <w:rsid w:val="009E7261"/>
    <w:rsid w:val="009F3961"/>
    <w:rsid w:val="009F6F28"/>
    <w:rsid w:val="00A025E9"/>
    <w:rsid w:val="00A02D52"/>
    <w:rsid w:val="00A031A4"/>
    <w:rsid w:val="00A05EA8"/>
    <w:rsid w:val="00A13DD7"/>
    <w:rsid w:val="00A21863"/>
    <w:rsid w:val="00A247C1"/>
    <w:rsid w:val="00A33410"/>
    <w:rsid w:val="00A40FE1"/>
    <w:rsid w:val="00A436F1"/>
    <w:rsid w:val="00A5331B"/>
    <w:rsid w:val="00A53D80"/>
    <w:rsid w:val="00A5402D"/>
    <w:rsid w:val="00A54BAC"/>
    <w:rsid w:val="00A71BBD"/>
    <w:rsid w:val="00A76CDB"/>
    <w:rsid w:val="00A77252"/>
    <w:rsid w:val="00A83C88"/>
    <w:rsid w:val="00A84B75"/>
    <w:rsid w:val="00A90D88"/>
    <w:rsid w:val="00A942C6"/>
    <w:rsid w:val="00AA1AAF"/>
    <w:rsid w:val="00AA3DF3"/>
    <w:rsid w:val="00AA435C"/>
    <w:rsid w:val="00AB77D2"/>
    <w:rsid w:val="00AD4492"/>
    <w:rsid w:val="00AE2244"/>
    <w:rsid w:val="00AE2319"/>
    <w:rsid w:val="00AE699F"/>
    <w:rsid w:val="00AE6D9A"/>
    <w:rsid w:val="00B01656"/>
    <w:rsid w:val="00B02DFF"/>
    <w:rsid w:val="00B040BA"/>
    <w:rsid w:val="00B120C0"/>
    <w:rsid w:val="00B1521B"/>
    <w:rsid w:val="00B241F0"/>
    <w:rsid w:val="00B275F2"/>
    <w:rsid w:val="00B37B87"/>
    <w:rsid w:val="00B424F2"/>
    <w:rsid w:val="00B5435C"/>
    <w:rsid w:val="00B553B2"/>
    <w:rsid w:val="00B56C0E"/>
    <w:rsid w:val="00B6538F"/>
    <w:rsid w:val="00B73231"/>
    <w:rsid w:val="00B73541"/>
    <w:rsid w:val="00B75B5C"/>
    <w:rsid w:val="00B824C9"/>
    <w:rsid w:val="00B85BAF"/>
    <w:rsid w:val="00BA6EBE"/>
    <w:rsid w:val="00BA7746"/>
    <w:rsid w:val="00BB1019"/>
    <w:rsid w:val="00BB525A"/>
    <w:rsid w:val="00BC414E"/>
    <w:rsid w:val="00BF5879"/>
    <w:rsid w:val="00BF6423"/>
    <w:rsid w:val="00C0291A"/>
    <w:rsid w:val="00C079E3"/>
    <w:rsid w:val="00C24059"/>
    <w:rsid w:val="00C2426C"/>
    <w:rsid w:val="00C42EAD"/>
    <w:rsid w:val="00C42F32"/>
    <w:rsid w:val="00C461C2"/>
    <w:rsid w:val="00C52D2A"/>
    <w:rsid w:val="00C54891"/>
    <w:rsid w:val="00C56CC6"/>
    <w:rsid w:val="00C60029"/>
    <w:rsid w:val="00C71E75"/>
    <w:rsid w:val="00C81837"/>
    <w:rsid w:val="00C8751F"/>
    <w:rsid w:val="00CA0262"/>
    <w:rsid w:val="00CA196C"/>
    <w:rsid w:val="00CB04DB"/>
    <w:rsid w:val="00CB1E36"/>
    <w:rsid w:val="00CB7D05"/>
    <w:rsid w:val="00CC00B1"/>
    <w:rsid w:val="00CC33EA"/>
    <w:rsid w:val="00CC3F3C"/>
    <w:rsid w:val="00CC7A8B"/>
    <w:rsid w:val="00CD7806"/>
    <w:rsid w:val="00CE1F94"/>
    <w:rsid w:val="00CF181C"/>
    <w:rsid w:val="00CF5EC6"/>
    <w:rsid w:val="00D0239F"/>
    <w:rsid w:val="00D06CC2"/>
    <w:rsid w:val="00D119F0"/>
    <w:rsid w:val="00D16ABC"/>
    <w:rsid w:val="00D21AC4"/>
    <w:rsid w:val="00D24861"/>
    <w:rsid w:val="00D32148"/>
    <w:rsid w:val="00D34E10"/>
    <w:rsid w:val="00D34EB4"/>
    <w:rsid w:val="00D4377D"/>
    <w:rsid w:val="00D442F9"/>
    <w:rsid w:val="00D4638A"/>
    <w:rsid w:val="00D47FAD"/>
    <w:rsid w:val="00D539EE"/>
    <w:rsid w:val="00D62AE4"/>
    <w:rsid w:val="00D66A0C"/>
    <w:rsid w:val="00D67D3F"/>
    <w:rsid w:val="00D70155"/>
    <w:rsid w:val="00D714E9"/>
    <w:rsid w:val="00D77729"/>
    <w:rsid w:val="00D810A4"/>
    <w:rsid w:val="00D8774A"/>
    <w:rsid w:val="00D94CA6"/>
    <w:rsid w:val="00DA2226"/>
    <w:rsid w:val="00DA2EE7"/>
    <w:rsid w:val="00DB08C5"/>
    <w:rsid w:val="00DB3604"/>
    <w:rsid w:val="00DB7BF4"/>
    <w:rsid w:val="00DC6C74"/>
    <w:rsid w:val="00DD2AB1"/>
    <w:rsid w:val="00DF5E20"/>
    <w:rsid w:val="00DF70DE"/>
    <w:rsid w:val="00E00B2B"/>
    <w:rsid w:val="00E01EB1"/>
    <w:rsid w:val="00E13CDE"/>
    <w:rsid w:val="00E16BA4"/>
    <w:rsid w:val="00E20114"/>
    <w:rsid w:val="00E2629D"/>
    <w:rsid w:val="00E37183"/>
    <w:rsid w:val="00E46F02"/>
    <w:rsid w:val="00E61861"/>
    <w:rsid w:val="00E714A0"/>
    <w:rsid w:val="00E92807"/>
    <w:rsid w:val="00E953DB"/>
    <w:rsid w:val="00E9778F"/>
    <w:rsid w:val="00EB1F5B"/>
    <w:rsid w:val="00EB787F"/>
    <w:rsid w:val="00EC15E7"/>
    <w:rsid w:val="00EC7D27"/>
    <w:rsid w:val="00ED27B0"/>
    <w:rsid w:val="00ED4E04"/>
    <w:rsid w:val="00ED59EB"/>
    <w:rsid w:val="00EE2745"/>
    <w:rsid w:val="00EF030F"/>
    <w:rsid w:val="00F04E7C"/>
    <w:rsid w:val="00F0704A"/>
    <w:rsid w:val="00F14DB9"/>
    <w:rsid w:val="00F3527E"/>
    <w:rsid w:val="00F40FAF"/>
    <w:rsid w:val="00F442E7"/>
    <w:rsid w:val="00F47462"/>
    <w:rsid w:val="00F64BC3"/>
    <w:rsid w:val="00F656E3"/>
    <w:rsid w:val="00F77156"/>
    <w:rsid w:val="00F82154"/>
    <w:rsid w:val="00F90997"/>
    <w:rsid w:val="00F93F1D"/>
    <w:rsid w:val="00FA3817"/>
    <w:rsid w:val="00FA7055"/>
    <w:rsid w:val="00FB0C9C"/>
    <w:rsid w:val="00FB59B6"/>
    <w:rsid w:val="00FB6FA6"/>
    <w:rsid w:val="00FB7CB8"/>
    <w:rsid w:val="00FC5245"/>
    <w:rsid w:val="00FD0A3B"/>
    <w:rsid w:val="00FD1474"/>
    <w:rsid w:val="00FD6886"/>
    <w:rsid w:val="00FD7770"/>
    <w:rsid w:val="00FE5C70"/>
    <w:rsid w:val="00FE7D8C"/>
    <w:rsid w:val="00FF4D1D"/>
    <w:rsid w:val="042045CC"/>
    <w:rsid w:val="05314A5C"/>
    <w:rsid w:val="05B27D29"/>
    <w:rsid w:val="08D053E7"/>
    <w:rsid w:val="099B230F"/>
    <w:rsid w:val="0A145D70"/>
    <w:rsid w:val="0ABF390A"/>
    <w:rsid w:val="0D025F8C"/>
    <w:rsid w:val="0FAF787B"/>
    <w:rsid w:val="0FC245D2"/>
    <w:rsid w:val="106A2421"/>
    <w:rsid w:val="147F0783"/>
    <w:rsid w:val="15162743"/>
    <w:rsid w:val="15215B36"/>
    <w:rsid w:val="1A2A76A3"/>
    <w:rsid w:val="1D425FD2"/>
    <w:rsid w:val="1EAB3858"/>
    <w:rsid w:val="20C0071A"/>
    <w:rsid w:val="228B79ED"/>
    <w:rsid w:val="232274F2"/>
    <w:rsid w:val="25315A48"/>
    <w:rsid w:val="25370E27"/>
    <w:rsid w:val="25376FB2"/>
    <w:rsid w:val="25997686"/>
    <w:rsid w:val="28FE4B42"/>
    <w:rsid w:val="2A1660B2"/>
    <w:rsid w:val="2E721176"/>
    <w:rsid w:val="2EAD40A8"/>
    <w:rsid w:val="2FF652B0"/>
    <w:rsid w:val="31434BDE"/>
    <w:rsid w:val="32CC3FDC"/>
    <w:rsid w:val="331902CA"/>
    <w:rsid w:val="33EB4CC9"/>
    <w:rsid w:val="34787797"/>
    <w:rsid w:val="35827DF6"/>
    <w:rsid w:val="373D3D16"/>
    <w:rsid w:val="381570D8"/>
    <w:rsid w:val="39BB6613"/>
    <w:rsid w:val="3A4B6AD4"/>
    <w:rsid w:val="3B00202F"/>
    <w:rsid w:val="3BBA4E8D"/>
    <w:rsid w:val="3BC81743"/>
    <w:rsid w:val="3C3C7F2A"/>
    <w:rsid w:val="3EE91284"/>
    <w:rsid w:val="40FE596E"/>
    <w:rsid w:val="4265046E"/>
    <w:rsid w:val="431500F3"/>
    <w:rsid w:val="43E178A6"/>
    <w:rsid w:val="45005D20"/>
    <w:rsid w:val="456A4F71"/>
    <w:rsid w:val="45E75F56"/>
    <w:rsid w:val="46AF43A6"/>
    <w:rsid w:val="46FA5E2E"/>
    <w:rsid w:val="474440F7"/>
    <w:rsid w:val="4796296C"/>
    <w:rsid w:val="483E496A"/>
    <w:rsid w:val="49AC3936"/>
    <w:rsid w:val="49AD6E8B"/>
    <w:rsid w:val="49BD3B5F"/>
    <w:rsid w:val="49E11392"/>
    <w:rsid w:val="4A8A3820"/>
    <w:rsid w:val="4B321AD7"/>
    <w:rsid w:val="4B6101DC"/>
    <w:rsid w:val="4BB04648"/>
    <w:rsid w:val="4C994C60"/>
    <w:rsid w:val="4CDD6913"/>
    <w:rsid w:val="4D00419C"/>
    <w:rsid w:val="4D104F31"/>
    <w:rsid w:val="4DF451C4"/>
    <w:rsid w:val="4F1038E4"/>
    <w:rsid w:val="4FDA0C9C"/>
    <w:rsid w:val="50490027"/>
    <w:rsid w:val="51107540"/>
    <w:rsid w:val="530416F7"/>
    <w:rsid w:val="5398195B"/>
    <w:rsid w:val="53FE2FEF"/>
    <w:rsid w:val="555D6A44"/>
    <w:rsid w:val="55A93FFC"/>
    <w:rsid w:val="56312BC2"/>
    <w:rsid w:val="57C91838"/>
    <w:rsid w:val="598C062C"/>
    <w:rsid w:val="5A4B3273"/>
    <w:rsid w:val="5CAA607C"/>
    <w:rsid w:val="5CF052D5"/>
    <w:rsid w:val="5D0D5B1F"/>
    <w:rsid w:val="5D0E79E7"/>
    <w:rsid w:val="5EF761C5"/>
    <w:rsid w:val="5FFC18C8"/>
    <w:rsid w:val="62221FD0"/>
    <w:rsid w:val="63F37C43"/>
    <w:rsid w:val="64A914CA"/>
    <w:rsid w:val="657B2957"/>
    <w:rsid w:val="66FD3342"/>
    <w:rsid w:val="67954D67"/>
    <w:rsid w:val="68CF3E19"/>
    <w:rsid w:val="6CB3561F"/>
    <w:rsid w:val="6CF06277"/>
    <w:rsid w:val="6E7620A0"/>
    <w:rsid w:val="6EBA11A6"/>
    <w:rsid w:val="6F186968"/>
    <w:rsid w:val="6F4B5B3C"/>
    <w:rsid w:val="6FAB6D3F"/>
    <w:rsid w:val="708B69A1"/>
    <w:rsid w:val="709245FB"/>
    <w:rsid w:val="7122376C"/>
    <w:rsid w:val="715579BE"/>
    <w:rsid w:val="718D2A50"/>
    <w:rsid w:val="71E763A3"/>
    <w:rsid w:val="72097F50"/>
    <w:rsid w:val="723220E7"/>
    <w:rsid w:val="72BD198F"/>
    <w:rsid w:val="73CB791C"/>
    <w:rsid w:val="74405366"/>
    <w:rsid w:val="74E01BF6"/>
    <w:rsid w:val="751114EB"/>
    <w:rsid w:val="765900FD"/>
    <w:rsid w:val="775C72C6"/>
    <w:rsid w:val="785230A4"/>
    <w:rsid w:val="7B0B0982"/>
    <w:rsid w:val="7BD91BBA"/>
    <w:rsid w:val="7C2A1227"/>
    <w:rsid w:val="7CDA6D28"/>
    <w:rsid w:val="7DEC3B52"/>
    <w:rsid w:val="7F6A66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4">
    <w:name w:val="f12hui1"/>
    <w:qFormat/>
    <w:uiPriority w:val="0"/>
    <w:rPr>
      <w:rFonts w:hint="default" w:ascii="Microsoft Sans Serif" w:hAnsi="Microsoft Sans Serif" w:cs="Microsoft Sans Serif"/>
      <w:color w:val="58595B"/>
      <w:sz w:val="18"/>
      <w:szCs w:val="18"/>
    </w:rPr>
  </w:style>
  <w:style w:type="character" w:customStyle="1" w:styleId="15">
    <w:name w:val="font11"/>
    <w:qFormat/>
    <w:uiPriority w:val="0"/>
    <w:rPr>
      <w:rFonts w:hint="default" w:ascii="ˎ̥" w:hAnsi="ˎ̥"/>
      <w:color w:val="333333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chinahr</Company>
  <Pages>4</Pages>
  <Words>340</Words>
  <Characters>1941</Characters>
  <Lines>16</Lines>
  <Paragraphs>4</Paragraphs>
  <TotalTime>7</TotalTime>
  <ScaleCrop>false</ScaleCrop>
  <LinksUpToDate>false</LinksUpToDate>
  <CharactersWithSpaces>2277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2016-12-05T06:56:00Z</dcterms:created>
  <dc:creator>lx</dc:creator>
  <cp:lastModifiedBy>江枫浴火</cp:lastModifiedBy>
  <cp:lastPrinted>2020-08-24T06:05:00Z</cp:lastPrinted>
  <dcterms:modified xsi:type="dcterms:W3CDTF">2021-08-20T07:18:08Z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F22703F75D0047A4890997A6E098E018</vt:lpwstr>
  </property>
</Properties>
</file>