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sz w:val="24"/>
        </w:rPr>
      </w:pPr>
      <w:r>
        <w:rPr>
          <w:rFonts w:hint="eastAsia" w:ascii="微软雅黑" w:hAnsi="微软雅黑" w:eastAsia="微软雅黑"/>
          <w:b/>
          <w:sz w:val="24"/>
        </w:rPr>
        <w:t>沈阳猿力科技有限公司（猿辅导）</w:t>
      </w:r>
    </w:p>
    <w:p>
      <w:pPr>
        <w:jc w:val="center"/>
        <w:rPr>
          <w:rFonts w:ascii="sans-serif" w:hAnsi="sans-serif" w:eastAsia="sans-serif" w:cs="sans-serif"/>
          <w:color w:val="000000"/>
          <w:sz w:val="32"/>
          <w:szCs w:val="32"/>
        </w:rPr>
      </w:pPr>
      <w:r>
        <w:rPr>
          <w:rStyle w:val="8"/>
          <w:rFonts w:ascii="微软雅黑" w:hAnsi="微软雅黑" w:eastAsia="微软雅黑" w:cs="微软雅黑"/>
          <w:color w:val="000000"/>
          <w:szCs w:val="21"/>
        </w:rPr>
        <w:t>2021届</w:t>
      </w:r>
      <w:r>
        <w:rPr>
          <w:rStyle w:val="8"/>
          <w:rFonts w:hint="eastAsia" w:ascii="微软雅黑" w:hAnsi="微软雅黑" w:eastAsia="微软雅黑" w:cs="微软雅黑"/>
          <w:color w:val="000000"/>
          <w:szCs w:val="21"/>
        </w:rPr>
        <w:t>春</w:t>
      </w:r>
      <w:r>
        <w:rPr>
          <w:rStyle w:val="8"/>
          <w:rFonts w:ascii="微软雅黑" w:hAnsi="微软雅黑" w:eastAsia="微软雅黑" w:cs="微软雅黑"/>
          <w:color w:val="000000"/>
          <w:szCs w:val="21"/>
        </w:rPr>
        <w:t>季校园招聘简章</w:t>
      </w:r>
    </w:p>
    <w:p>
      <w:pPr>
        <w:pStyle w:val="5"/>
        <w:widowControl/>
        <w:spacing w:before="75" w:beforeAutospacing="0" w:after="75" w:afterAutospacing="0"/>
        <w:jc w:val="center"/>
        <w:rPr>
          <w:rStyle w:val="8"/>
          <w:rFonts w:ascii="微软雅黑" w:hAnsi="微软雅黑" w:eastAsia="微软雅黑" w:cs="微软雅黑"/>
          <w:color w:val="FF0000"/>
          <w:sz w:val="19"/>
          <w:szCs w:val="19"/>
          <w:shd w:val="clear" w:color="auto" w:fill="FFFFFF"/>
        </w:rPr>
      </w:pPr>
      <w:r>
        <w:rPr>
          <w:rStyle w:val="8"/>
          <w:rFonts w:hint="eastAsia" w:ascii="微软雅黑" w:hAnsi="微软雅黑" w:eastAsia="微软雅黑" w:cs="微软雅黑"/>
          <w:color w:val="FF0000"/>
          <w:sz w:val="21"/>
          <w:szCs w:val="21"/>
          <w:shd w:val="clear" w:color="auto" w:fill="FFFFFF"/>
        </w:rPr>
        <w:t>欢迎应、往届毕业生投递简历（不限专业）</w:t>
      </w:r>
    </w:p>
    <w:p>
      <w:pPr>
        <w:pStyle w:val="5"/>
        <w:widowControl/>
        <w:spacing w:before="75" w:beforeAutospacing="0" w:after="75" w:afterAutospacing="0"/>
        <w:rPr>
          <w:rStyle w:val="8"/>
          <w:rFonts w:ascii="微软雅黑" w:hAnsi="微软雅黑" w:eastAsia="微软雅黑" w:cs="微软雅黑"/>
          <w:color w:val="333333"/>
          <w:kern w:val="44"/>
          <w:shd w:val="clear" w:color="auto" w:fill="FFFF00"/>
          <w:lang w:bidi="ar"/>
        </w:rPr>
      </w:pPr>
      <w:r>
        <w:rPr>
          <w:rStyle w:val="8"/>
          <w:rFonts w:hint="eastAsia" w:ascii="微软雅黑" w:hAnsi="微软雅黑" w:eastAsia="微软雅黑" w:cs="微软雅黑"/>
          <w:color w:val="333333"/>
          <w:kern w:val="44"/>
          <w:shd w:val="clear" w:color="auto" w:fill="FFFF00"/>
          <w:lang w:bidi="ar"/>
        </w:rPr>
        <w:t>一、公司介绍</w:t>
      </w:r>
    </w:p>
    <w:p>
      <w:pPr>
        <w:ind w:firstLine="400" w:firstLineChars="200"/>
        <w:jc w:val="left"/>
        <w:rPr>
          <w:rFonts w:ascii="微软雅黑" w:hAnsi="微软雅黑" w:eastAsia="微软雅黑" w:cs="微软雅黑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Cs/>
          <w:sz w:val="20"/>
          <w:szCs w:val="20"/>
        </w:rPr>
        <w:t>猿辅导在线教育，成立于2012年，是全球教育科技领域估值最高的独角兽公司，估值155亿美元，也是目前国内网课用户规模最大的在线教育公司。公司旗下有猿辅导、斑马AI课、小猿搜题、小猿口算、猿题库等多款在线教育产品。2019年8月入驻沈阳，目前在沈阳有超过1500人的团队。</w:t>
      </w:r>
    </w:p>
    <w:p>
      <w:pPr>
        <w:ind w:firstLine="400" w:firstLineChars="200"/>
        <w:jc w:val="left"/>
        <w:rPr>
          <w:rFonts w:ascii="微软雅黑" w:hAnsi="微软雅黑" w:eastAsia="微软雅黑" w:cs="微软雅黑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Cs/>
          <w:sz w:val="20"/>
          <w:szCs w:val="20"/>
        </w:rPr>
        <w:t>2020年7月，猿辅导在线教育成为北京2022年冬奥会官方赞助商，在线教育历史性携手冬奥。同年，猿辅导入选“CCTV品牌强国工程”；成为首个登上央视春晚的在线教育公司；成为CCTV1《开讲啦》独家冠名合作伙伴；四度携手江苏卫视《最强大脑》，是节目独家在线教育合作伙伴。</w:t>
      </w:r>
    </w:p>
    <w:p>
      <w:pPr>
        <w:pStyle w:val="2"/>
        <w:widowControl/>
        <w:shd w:val="clear" w:color="auto" w:fill="FFFFFF"/>
        <w:spacing w:beforeAutospacing="0" w:afterAutospacing="0" w:line="368" w:lineRule="atLeast"/>
        <w:rPr>
          <w:rFonts w:hint="default" w:ascii="微软雅黑" w:hAnsi="微软雅黑" w:eastAsia="微软雅黑" w:cs="微软雅黑"/>
          <w:color w:val="333333"/>
          <w:sz w:val="18"/>
          <w:szCs w:val="18"/>
        </w:rPr>
      </w:pPr>
      <w:r>
        <w:rPr>
          <w:rStyle w:val="8"/>
          <w:rFonts w:ascii="微软雅黑" w:hAnsi="微软雅黑" w:eastAsia="微软雅黑" w:cs="微软雅黑"/>
          <w:b/>
          <w:color w:val="333333"/>
          <w:sz w:val="24"/>
          <w:szCs w:val="24"/>
          <w:shd w:val="clear" w:color="auto" w:fill="FFFF00"/>
        </w:rPr>
        <w:t>二、招聘职位</w:t>
      </w:r>
    </w:p>
    <w:p>
      <w:pPr>
        <w:pStyle w:val="5"/>
        <w:widowControl/>
        <w:shd w:val="clear" w:color="auto" w:fill="FFFFFF"/>
        <w:spacing w:beforeAutospacing="0" w:afterAutospacing="0" w:line="368" w:lineRule="atLeast"/>
        <w:ind w:left="420"/>
        <w:rPr>
          <w:rFonts w:ascii="微软雅黑" w:hAnsi="微软雅黑" w:eastAsia="微软雅黑" w:cs="微软雅黑"/>
          <w:color w:val="333333"/>
          <w:sz w:val="28"/>
          <w:szCs w:val="28"/>
          <w:shd w:val="clear" w:color="auto" w:fill="FFFFFF"/>
        </w:rPr>
      </w:pPr>
      <w:r>
        <w:rPr>
          <w:rFonts w:ascii="Wingdings" w:hAnsi="Wingdings" w:eastAsia="微软雅黑" w:cs="Wingdings"/>
          <w:b/>
          <w:color w:val="333333"/>
          <w:sz w:val="28"/>
          <w:szCs w:val="28"/>
          <w:shd w:val="clear" w:color="auto" w:fill="FFFFFF"/>
        </w:rPr>
        <w:t>Ø </w:t>
      </w:r>
      <w:r>
        <w:rPr>
          <w:rStyle w:val="8"/>
          <w:rFonts w:hint="eastAsia" w:ascii="微软雅黑" w:hAnsi="微软雅黑" w:eastAsia="微软雅黑" w:cs="微软雅黑"/>
          <w:color w:val="333333"/>
          <w:sz w:val="22"/>
          <w:szCs w:val="22"/>
          <w:shd w:val="clear" w:color="auto" w:fill="FFFFFF"/>
        </w:rPr>
        <w:t>小学语/数/英辅导老师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</w:rPr>
        <w:t> </w:t>
      </w:r>
    </w:p>
    <w:p>
      <w:pPr>
        <w:pStyle w:val="5"/>
        <w:widowControl/>
        <w:shd w:val="clear" w:color="auto" w:fill="FFFFFF"/>
        <w:spacing w:beforeAutospacing="0" w:afterAutospacing="0" w:line="368" w:lineRule="atLeast"/>
        <w:ind w:left="420"/>
        <w:rPr>
          <w:rStyle w:val="8"/>
          <w:rFonts w:ascii="微软雅黑" w:hAnsi="微软雅黑" w:eastAsia="微软雅黑" w:cs="微软雅黑"/>
          <w:b w:val="0"/>
          <w:color w:val="333333"/>
          <w:sz w:val="28"/>
          <w:szCs w:val="28"/>
          <w:shd w:val="clear" w:color="auto" w:fill="FFFFFF"/>
        </w:rPr>
      </w:pPr>
      <w:r>
        <w:rPr>
          <w:rFonts w:ascii="Wingdings" w:hAnsi="Wingdings" w:eastAsia="微软雅黑" w:cs="Wingdings"/>
          <w:b/>
          <w:color w:val="333333"/>
          <w:sz w:val="28"/>
          <w:szCs w:val="28"/>
          <w:shd w:val="clear" w:color="auto" w:fill="FFFFFF"/>
        </w:rPr>
        <w:t>Ø </w:t>
      </w:r>
      <w:r>
        <w:rPr>
          <w:rStyle w:val="8"/>
          <w:rFonts w:hint="eastAsia" w:ascii="微软雅黑" w:hAnsi="微软雅黑" w:eastAsia="微软雅黑" w:cs="微软雅黑"/>
          <w:color w:val="333333"/>
          <w:sz w:val="22"/>
          <w:szCs w:val="22"/>
          <w:shd w:val="clear" w:color="auto" w:fill="FFFFFF"/>
        </w:rPr>
        <w:t>初中语文系统班辅导老师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</w:rPr>
        <w:t> </w:t>
      </w:r>
    </w:p>
    <w:p>
      <w:pPr>
        <w:pStyle w:val="5"/>
        <w:widowControl/>
        <w:shd w:val="clear" w:color="auto" w:fill="FFFFFF"/>
        <w:spacing w:beforeAutospacing="0" w:afterAutospacing="0" w:line="368" w:lineRule="atLeast"/>
        <w:ind w:left="420"/>
        <w:rPr>
          <w:rStyle w:val="8"/>
          <w:rFonts w:ascii="微软雅黑" w:hAnsi="微软雅黑" w:eastAsia="微软雅黑" w:cs="微软雅黑"/>
          <w:color w:val="333333"/>
          <w:sz w:val="22"/>
          <w:szCs w:val="22"/>
          <w:shd w:val="clear" w:color="auto" w:fill="FFFFFF"/>
        </w:rPr>
      </w:pPr>
      <w:r>
        <w:rPr>
          <w:rFonts w:ascii="Wingdings" w:hAnsi="Wingdings" w:eastAsia="微软雅黑" w:cs="Wingdings"/>
          <w:b/>
          <w:color w:val="333333"/>
          <w:sz w:val="28"/>
          <w:szCs w:val="28"/>
          <w:shd w:val="clear" w:color="auto" w:fill="FFFFFF"/>
        </w:rPr>
        <w:t>Ø </w:t>
      </w:r>
      <w:r>
        <w:rPr>
          <w:rStyle w:val="8"/>
          <w:rFonts w:hint="eastAsia" w:ascii="微软雅黑" w:hAnsi="微软雅黑" w:eastAsia="微软雅黑" w:cs="微软雅黑"/>
          <w:color w:val="333333"/>
          <w:sz w:val="22"/>
          <w:szCs w:val="22"/>
          <w:shd w:val="clear" w:color="auto" w:fill="FFFFFF"/>
        </w:rPr>
        <w:t>高中语/数/英/物/化特训班辅导老师</w:t>
      </w:r>
    </w:p>
    <w:p>
      <w:pPr>
        <w:pStyle w:val="2"/>
        <w:widowControl/>
        <w:shd w:val="clear" w:color="auto" w:fill="FFFFFF"/>
        <w:spacing w:beforeAutospacing="0" w:afterAutospacing="0" w:line="368" w:lineRule="atLeast"/>
        <w:rPr>
          <w:rStyle w:val="8"/>
          <w:rFonts w:hint="default" w:ascii="微软雅黑" w:hAnsi="微软雅黑" w:eastAsia="微软雅黑" w:cs="微软雅黑"/>
          <w:b/>
          <w:color w:val="333333"/>
          <w:sz w:val="24"/>
          <w:szCs w:val="24"/>
          <w:shd w:val="clear" w:color="auto" w:fill="FFFF00"/>
        </w:rPr>
      </w:pPr>
      <w:r>
        <w:rPr>
          <w:rStyle w:val="8"/>
          <w:rFonts w:ascii="微软雅黑" w:hAnsi="微软雅黑" w:eastAsia="微软雅黑" w:cs="微软雅黑"/>
          <w:b/>
          <w:color w:val="333333"/>
          <w:sz w:val="24"/>
          <w:szCs w:val="24"/>
          <w:shd w:val="clear" w:color="auto" w:fill="FFFF00"/>
        </w:rPr>
        <w:t>三、职位介绍</w:t>
      </w:r>
    </w:p>
    <w:p>
      <w:pPr>
        <w:pStyle w:val="5"/>
        <w:widowControl/>
        <w:shd w:val="clear" w:color="auto" w:fill="FFFFFF"/>
        <w:spacing w:beforeAutospacing="0" w:afterAutospacing="0" w:line="405" w:lineRule="atLeast"/>
        <w:rPr>
          <w:rFonts w:ascii="微软雅黑" w:hAnsi="微软雅黑" w:eastAsia="微软雅黑" w:cs="微软雅黑"/>
          <w:b/>
          <w:color w:val="000000" w:themeColor="text1"/>
          <w:kern w:val="2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-158115</wp:posOffset>
                </wp:positionH>
                <wp:positionV relativeFrom="paragraph">
                  <wp:posOffset>117475</wp:posOffset>
                </wp:positionV>
                <wp:extent cx="142875" cy="142875"/>
                <wp:effectExtent l="13970" t="13970" r="14605" b="14605"/>
                <wp:wrapNone/>
                <wp:docPr id="10" name="太阳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un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83" type="#_x0000_t183" style="position:absolute;left:0pt;margin-left:-12.45pt;margin-top:9.25pt;height:11.25pt;width:11.25pt;z-index:251660288;v-text-anchor:middle;mso-width-relative:page;mso-height-relative:page;" fillcolor="#FFC746 [3280]" filled="t" stroked="t" coordsize="21600,21600" o:gfxdata="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JHE&#10;AhPVAAAACAEAAA8AAAAAAAAAAQAgAAAAIgAAAGRycy9kb3ducmV2LnhtbFBLAQIUABQAAAAIAIdO&#10;4kAUPLi+CgMAALAGAAAOAAAAAAAAAAEAIAAAACQBAABkcnMvZTJvRG9jLnhtbFBLBQYAAAAABgAG&#10;AFkBAACgBgAAAAA=&#10;" adj="5400">
                <v:fill type="gradient" on="t" color2="#E5B600 [3184]" colors="0f #FFC746;32768f #FFC600;65536f #E5B600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color w:val="000000" w:themeColor="text1"/>
          <w:kern w:val="2"/>
          <w:sz w:val="20"/>
          <w:szCs w:val="20"/>
          <w14:textFill>
            <w14:solidFill>
              <w14:schemeClr w14:val="tx1"/>
            </w14:solidFill>
          </w14:textFill>
        </w:rPr>
        <w:t>【岗位职责】</w:t>
      </w:r>
    </w:p>
    <w:p>
      <w:pPr>
        <w:pStyle w:val="5"/>
        <w:widowControl/>
        <w:shd w:val="clear" w:color="auto" w:fill="FFFFFF"/>
        <w:spacing w:beforeAutospacing="0" w:afterAutospacing="0" w:line="405" w:lineRule="atLeast"/>
        <w:rPr>
          <w:rFonts w:ascii="微软雅黑" w:hAnsi="微软雅黑" w:eastAsia="微软雅黑" w:cs="微软雅黑"/>
          <w:bCs/>
          <w:color w:val="000000" w:themeColor="text1"/>
          <w:kern w:val="2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00000" w:themeColor="text1"/>
          <w:kern w:val="2"/>
          <w:sz w:val="20"/>
          <w:szCs w:val="20"/>
          <w14:textFill>
            <w14:solidFill>
              <w14:schemeClr w14:val="tx1"/>
            </w14:solidFill>
          </w14:textFill>
        </w:rPr>
        <w:t>1、学习辅导：参与直播课程，给学生提供语音点评服务，指导语文学习方法，规划学习路径；</w:t>
      </w:r>
    </w:p>
    <w:p>
      <w:pPr>
        <w:pStyle w:val="5"/>
        <w:widowControl/>
        <w:shd w:val="clear" w:color="auto" w:fill="FFFFFF"/>
        <w:spacing w:beforeAutospacing="0" w:afterAutospacing="0" w:line="405" w:lineRule="atLeast"/>
        <w:rPr>
          <w:rFonts w:ascii="微软雅黑" w:hAnsi="微软雅黑" w:eastAsia="微软雅黑" w:cs="微软雅黑"/>
          <w:bCs/>
          <w:color w:val="000000" w:themeColor="text1"/>
          <w:kern w:val="2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00000" w:themeColor="text1"/>
          <w:kern w:val="2"/>
          <w:sz w:val="20"/>
          <w:szCs w:val="20"/>
          <w14:textFill>
            <w14:solidFill>
              <w14:schemeClr w14:val="tx1"/>
            </w14:solidFill>
          </w14:textFill>
        </w:rPr>
        <w:t>2、学习管理：课后作业批改，线上习题讲解，确保学员按时完成学习任务，达成学习目标；</w:t>
      </w:r>
    </w:p>
    <w:p>
      <w:pPr>
        <w:pStyle w:val="5"/>
        <w:widowControl/>
        <w:shd w:val="clear" w:color="auto" w:fill="FFFFFF"/>
        <w:spacing w:beforeAutospacing="0" w:afterAutospacing="0" w:line="405" w:lineRule="atLeast"/>
        <w:rPr>
          <w:rFonts w:ascii="微软雅黑" w:hAnsi="微软雅黑" w:eastAsia="微软雅黑" w:cs="微软雅黑"/>
          <w:bCs/>
          <w:color w:val="000000" w:themeColor="text1"/>
          <w:kern w:val="2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00000" w:themeColor="text1"/>
          <w:kern w:val="2"/>
          <w:sz w:val="20"/>
          <w:szCs w:val="20"/>
          <w14:textFill>
            <w14:solidFill>
              <w14:schemeClr w14:val="tx1"/>
            </w14:solidFill>
          </w14:textFill>
        </w:rPr>
        <w:t>3、家长沟通：通过积极与家长沟通，收集需求和问题，提高家长满意度，促进课程续报；</w:t>
      </w:r>
    </w:p>
    <w:p>
      <w:pPr>
        <w:pStyle w:val="5"/>
        <w:widowControl/>
        <w:shd w:val="clear" w:color="auto" w:fill="FFFFFF"/>
        <w:spacing w:beforeAutospacing="0" w:afterAutospacing="0" w:line="405" w:lineRule="atLeast"/>
        <w:rPr>
          <w:rFonts w:ascii="微软雅黑" w:hAnsi="微软雅黑" w:eastAsia="微软雅黑" w:cs="微软雅黑"/>
          <w:bCs/>
          <w:color w:val="000000" w:themeColor="text1"/>
          <w:kern w:val="2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00000" w:themeColor="text1"/>
          <w:kern w:val="2"/>
          <w:sz w:val="20"/>
          <w:szCs w:val="20"/>
          <w14:textFill>
            <w14:solidFill>
              <w14:schemeClr w14:val="tx1"/>
            </w14:solidFill>
          </w14:textFill>
        </w:rPr>
        <w:t>4、用户运营：配合教研、市场等部门制作学习资料组织学员互动等。</w:t>
      </w:r>
    </w:p>
    <w:p>
      <w:pPr>
        <w:pStyle w:val="5"/>
        <w:widowControl/>
        <w:shd w:val="clear" w:color="auto" w:fill="FFFFFF"/>
        <w:spacing w:beforeAutospacing="0" w:afterAutospacing="0" w:line="405" w:lineRule="atLeast"/>
        <w:rPr>
          <w:rFonts w:ascii="微软雅黑" w:hAnsi="微软雅黑" w:eastAsia="微软雅黑" w:cs="微软雅黑"/>
          <w:b/>
          <w:color w:val="000000" w:themeColor="text1"/>
          <w:kern w:val="2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-158115</wp:posOffset>
                </wp:positionH>
                <wp:positionV relativeFrom="paragraph">
                  <wp:posOffset>107950</wp:posOffset>
                </wp:positionV>
                <wp:extent cx="142875" cy="142875"/>
                <wp:effectExtent l="13970" t="13970" r="14605" b="14605"/>
                <wp:wrapNone/>
                <wp:docPr id="11" name="太阳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un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83" type="#_x0000_t183" style="position:absolute;left:0pt;margin-left:-12.45pt;margin-top:8.5pt;height:11.25pt;width:11.25pt;z-index:251661312;v-text-anchor:middle;mso-width-relative:page;mso-height-relative:page;" fillcolor="#FFC746 [3280]" filled="t" stroked="t" coordsize="21600,21600" o:gfxdata="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Ds&#10;z6Cy1gAAAAgBAAAPAAAAAAAAAAEAIAAAACIAAABkcnMvZG93bnJldi54bWxQSwECFAAUAAAACACH&#10;TuJAh6UhagoDAACwBgAADgAAAAAAAAABACAAAAAlAQAAZHJzL2Uyb0RvYy54bWxQSwUGAAAAAAYA&#10;BgBZAQAAoQYAAAAA&#10;" adj="5400">
                <v:fill type="gradient" on="t" color2="#E5B600 [3184]" colors="0f #FFC746;32768f #FFC600;65536f #E5B600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color w:val="000000" w:themeColor="text1"/>
          <w:kern w:val="2"/>
          <w:sz w:val="20"/>
          <w:szCs w:val="20"/>
          <w14:textFill>
            <w14:solidFill>
              <w14:schemeClr w14:val="tx1"/>
            </w14:solidFill>
          </w14:textFill>
        </w:rPr>
        <w:t>【任职要求】</w:t>
      </w:r>
    </w:p>
    <w:p>
      <w:pPr>
        <w:pStyle w:val="5"/>
        <w:widowControl/>
        <w:shd w:val="clear" w:color="auto" w:fill="FFFFFF"/>
        <w:spacing w:beforeAutospacing="0" w:afterAutospacing="0" w:line="405" w:lineRule="atLeast"/>
        <w:rPr>
          <w:rFonts w:ascii="微软雅黑" w:hAnsi="微软雅黑" w:eastAsia="微软雅黑" w:cs="微软雅黑"/>
          <w:bCs/>
          <w:color w:val="000000" w:themeColor="text1"/>
          <w:kern w:val="2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00000" w:themeColor="text1"/>
          <w:kern w:val="2"/>
          <w:sz w:val="20"/>
          <w:szCs w:val="20"/>
          <w14:textFill>
            <w14:solidFill>
              <w14:schemeClr w14:val="tx1"/>
            </w14:solidFill>
          </w14:textFill>
        </w:rPr>
        <w:t>1、本科及以上，应、往届生均可，不限专业；</w:t>
      </w:r>
    </w:p>
    <w:p>
      <w:pPr>
        <w:pStyle w:val="5"/>
        <w:widowControl/>
        <w:shd w:val="clear" w:color="auto" w:fill="FFFFFF"/>
        <w:spacing w:beforeAutospacing="0" w:afterAutospacing="0" w:line="405" w:lineRule="atLeast"/>
        <w:rPr>
          <w:rFonts w:ascii="微软雅黑" w:hAnsi="微软雅黑" w:eastAsia="微软雅黑" w:cs="微软雅黑"/>
          <w:bCs/>
          <w:color w:val="000000" w:themeColor="text1"/>
          <w:kern w:val="2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00000" w:themeColor="text1"/>
          <w:kern w:val="2"/>
          <w:sz w:val="20"/>
          <w:szCs w:val="20"/>
          <w14:textFill>
            <w14:solidFill>
              <w14:schemeClr w14:val="tx1"/>
            </w14:solidFill>
          </w14:textFill>
        </w:rPr>
        <w:t>2、普通话标准，学习能力强，学科功底良好；</w:t>
      </w:r>
    </w:p>
    <w:p>
      <w:pPr>
        <w:pStyle w:val="5"/>
        <w:widowControl/>
        <w:shd w:val="clear" w:color="auto" w:fill="FFFFFF"/>
        <w:spacing w:beforeAutospacing="0" w:afterAutospacing="0" w:line="405" w:lineRule="atLeast"/>
        <w:rPr>
          <w:rFonts w:ascii="微软雅黑" w:hAnsi="微软雅黑" w:eastAsia="微软雅黑" w:cs="微软雅黑"/>
          <w:bCs/>
          <w:color w:val="000000" w:themeColor="text1"/>
          <w:kern w:val="2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00000" w:themeColor="text1"/>
          <w:kern w:val="2"/>
          <w:sz w:val="20"/>
          <w:szCs w:val="20"/>
          <w14:textFill>
            <w14:solidFill>
              <w14:schemeClr w14:val="tx1"/>
            </w14:solidFill>
          </w14:textFill>
        </w:rPr>
        <w:t>3、具有较强表达力，亲和力，有良好的教学技巧；</w:t>
      </w:r>
    </w:p>
    <w:p>
      <w:pPr>
        <w:pStyle w:val="5"/>
        <w:widowControl/>
        <w:shd w:val="clear" w:color="auto" w:fill="FFFFFF"/>
        <w:spacing w:beforeAutospacing="0" w:afterAutospacing="0" w:line="405" w:lineRule="atLeast"/>
        <w:rPr>
          <w:rFonts w:ascii="微软雅黑" w:hAnsi="微软雅黑" w:eastAsia="微软雅黑" w:cs="微软雅黑"/>
          <w:bCs/>
          <w:color w:val="000000" w:themeColor="text1"/>
          <w:kern w:val="2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00000" w:themeColor="text1"/>
          <w:kern w:val="2"/>
          <w:sz w:val="20"/>
          <w:szCs w:val="20"/>
          <w14:textFill>
            <w14:solidFill>
              <w14:schemeClr w14:val="tx1"/>
            </w14:solidFill>
          </w14:textFill>
        </w:rPr>
        <w:t>4、掌握基本电脑操作技能。</w:t>
      </w:r>
    </w:p>
    <w:p>
      <w:pPr>
        <w:jc w:val="left"/>
        <w:rPr>
          <w:rFonts w:ascii="微软雅黑" w:hAnsi="微软雅黑" w:eastAsia="微软雅黑" w:cs="微软雅黑"/>
          <w:b/>
          <w:sz w:val="20"/>
          <w:szCs w:val="2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108585</wp:posOffset>
                </wp:positionV>
                <wp:extent cx="142875" cy="142875"/>
                <wp:effectExtent l="19050" t="19050" r="28575" b="47625"/>
                <wp:wrapNone/>
                <wp:docPr id="3" name="太阳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un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83" type="#_x0000_t183" style="position:absolute;left:0pt;margin-left:40.5pt;margin-top:174.15pt;height:11.25pt;width:11.25pt;mso-position-horizontal-relative:page;mso-position-vertical-relative:page;z-index:251663360;v-text-anchor:middle;mso-width-relative:page;mso-height-relative:page;" fillcolor="#FFC746 [3280]" filled="t" stroked="t" coordsize="21600,21600" o:gfxdata="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" adj="5400">
                <v:fill type="gradient" on="t" color2="#E5B600 [3184]" colors="0f #FFC746;32768f #FFC600;65536f #E5B600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sz w:val="20"/>
          <w:szCs w:val="20"/>
        </w:rPr>
        <w:t>【上班时间】</w:t>
      </w:r>
    </w:p>
    <w:p>
      <w:pPr>
        <w:jc w:val="left"/>
        <w:rPr>
          <w:rFonts w:ascii="微软雅黑" w:hAnsi="微软雅黑" w:eastAsia="微软雅黑" w:cs="微软雅黑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Cs/>
          <w:sz w:val="20"/>
          <w:szCs w:val="20"/>
        </w:rPr>
        <w:t>每周四-周一13：00-21：00（周二、周三双休）</w:t>
      </w:r>
    </w:p>
    <w:p>
      <w:pPr>
        <w:jc w:val="left"/>
        <w:rPr>
          <w:rFonts w:ascii="微软雅黑" w:hAnsi="微软雅黑" w:eastAsia="微软雅黑" w:cs="微软雅黑"/>
          <w:b/>
          <w:sz w:val="20"/>
          <w:szCs w:val="2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95885</wp:posOffset>
                </wp:positionV>
                <wp:extent cx="142875" cy="142875"/>
                <wp:effectExtent l="19050" t="19050" r="28575" b="47625"/>
                <wp:wrapNone/>
                <wp:docPr id="5" name="太阳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un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83" type="#_x0000_t183" style="position:absolute;left:0pt;margin-left:40.5pt;margin-top:235.55pt;height:11.25pt;width:11.25pt;mso-position-horizontal-relative:page;mso-position-vertical-relative:page;z-index:251665408;v-text-anchor:middle;mso-width-relative:page;mso-height-relative:page;" fillcolor="#FFC746 [3280]" filled="t" stroked="t" coordsize="21600,21600" o:gfxdata="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" adj="5400">
                <v:fill type="gradient" on="t" color2="#E5B600 [3184]" colors="0f #FFC746;32768f #FFC600;65536f #E5B600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sz w:val="20"/>
          <w:szCs w:val="20"/>
        </w:rPr>
        <w:t>【薪酬福利】</w:t>
      </w:r>
    </w:p>
    <w:p>
      <w:pPr>
        <w:numPr>
          <w:ilvl w:val="0"/>
          <w:numId w:val="1"/>
        </w:numPr>
        <w:jc w:val="left"/>
        <w:rPr>
          <w:rFonts w:ascii="微软雅黑" w:hAnsi="微软雅黑" w:eastAsia="微软雅黑" w:cs="微软雅黑"/>
          <w:bCs/>
          <w:color w:val="FFC000"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月度综合薪酬</w:t>
      </w:r>
      <w:r>
        <w:rPr>
          <w:rFonts w:hint="eastAsia" w:ascii="微软雅黑" w:hAnsi="微软雅黑" w:eastAsia="微软雅黑" w:cs="微软雅黑"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：</w:t>
      </w:r>
    </w:p>
    <w:p>
      <w:pPr>
        <w:jc w:val="left"/>
        <w:rPr>
          <w:rFonts w:ascii="微软雅黑" w:hAnsi="微软雅黑" w:eastAsia="微软雅黑" w:cs="微软雅黑"/>
          <w:bCs/>
          <w:color w:val="FFC000"/>
          <w:sz w:val="20"/>
          <w:szCs w:val="20"/>
        </w:rPr>
      </w:pPr>
      <w:r>
        <w:rPr>
          <w:rFonts w:ascii="微软雅黑" w:hAnsi="微软雅黑" w:eastAsia="微软雅黑" w:cs="微软雅黑"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微软雅黑" w:hAnsi="微软雅黑" w:eastAsia="微软雅黑" w:cs="微软雅黑"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000-</w:t>
      </w:r>
      <w:r>
        <w:rPr>
          <w:rFonts w:ascii="微软雅黑" w:hAnsi="微软雅黑" w:eastAsia="微软雅黑" w:cs="微软雅黑"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13</w:t>
      </w:r>
      <w:r>
        <w:rPr>
          <w:rFonts w:hint="eastAsia" w:ascii="微软雅黑" w:hAnsi="微软雅黑" w:eastAsia="微软雅黑" w:cs="微软雅黑"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000元/月，上不封顶</w:t>
      </w:r>
    </w:p>
    <w:p>
      <w:pPr>
        <w:numPr>
          <w:ilvl w:val="0"/>
          <w:numId w:val="2"/>
        </w:numPr>
        <w:jc w:val="left"/>
        <w:rPr>
          <w:rFonts w:ascii="微软雅黑" w:hAnsi="微软雅黑" w:eastAsia="微软雅黑"/>
          <w:b/>
          <w:color w:val="FFC000"/>
          <w:sz w:val="20"/>
          <w:szCs w:val="20"/>
        </w:rPr>
      </w:pPr>
      <w:r>
        <w:rPr>
          <w:rFonts w:hint="eastAsia" w:ascii="微软雅黑" w:hAnsi="微软雅黑" w:eastAsia="微软雅黑"/>
          <w:b/>
          <w:sz w:val="20"/>
          <w:szCs w:val="20"/>
        </w:rPr>
        <w:t>福利</w:t>
      </w:r>
    </w:p>
    <w:p>
      <w:pPr>
        <w:jc w:val="left"/>
        <w:rPr>
          <w:rFonts w:ascii="微软雅黑" w:hAnsi="微软雅黑" w:eastAsia="微软雅黑"/>
          <w:bCs/>
          <w:sz w:val="20"/>
          <w:szCs w:val="20"/>
        </w:rPr>
      </w:pPr>
      <w:r>
        <w:rPr>
          <w:rFonts w:hint="eastAsia" w:ascii="微软雅黑" w:hAnsi="微软雅黑" w:eastAsia="微软雅黑"/>
          <w:bCs/>
          <w:sz w:val="20"/>
          <w:szCs w:val="20"/>
        </w:rPr>
        <w:t>六险一金、13薪、餐补500/月、另有综合补助600元/月（（仅签订正式劳动合同的员工享有，实习生取得毕业证之后即可享有）、年度体检、免费健身房、游泳池、每日下午茶、周年礼品、节日礼品、餐饮补贴、团建基金、加班企业用车、教资免费线上培训课程、子女报班优惠</w:t>
      </w:r>
    </w:p>
    <w:p>
      <w:pPr>
        <w:numPr>
          <w:ilvl w:val="0"/>
          <w:numId w:val="2"/>
        </w:numPr>
        <w:jc w:val="left"/>
        <w:rPr>
          <w:rFonts w:ascii="微软雅黑" w:hAnsi="微软雅黑" w:eastAsia="微软雅黑"/>
          <w:b/>
          <w:color w:val="FFC000"/>
          <w:sz w:val="20"/>
          <w:szCs w:val="20"/>
        </w:rPr>
      </w:pPr>
      <w:r>
        <w:rPr>
          <w:rFonts w:hint="eastAsia" w:ascii="微软雅黑" w:hAnsi="微软雅黑" w:eastAsia="微软雅黑"/>
          <w:b/>
          <w:sz w:val="20"/>
          <w:szCs w:val="20"/>
        </w:rPr>
        <w:t>假期</w:t>
      </w:r>
    </w:p>
    <w:p>
      <w:pPr>
        <w:jc w:val="left"/>
        <w:rPr>
          <w:rFonts w:ascii="微软雅黑" w:hAnsi="微软雅黑" w:eastAsia="微软雅黑"/>
          <w:bCs/>
          <w:sz w:val="20"/>
          <w:szCs w:val="20"/>
        </w:rPr>
      </w:pPr>
      <w:r>
        <w:rPr>
          <w:rFonts w:hint="eastAsia" w:ascii="微软雅黑" w:hAnsi="微软雅黑" w:eastAsia="微软雅黑"/>
          <w:bCs/>
          <w:sz w:val="20"/>
          <w:szCs w:val="20"/>
        </w:rPr>
        <w:t>双休、7-15天带薪年假、每月一天带薪病假</w:t>
      </w:r>
    </w:p>
    <w:p>
      <w:pPr>
        <w:numPr>
          <w:ilvl w:val="0"/>
          <w:numId w:val="2"/>
        </w:numPr>
        <w:jc w:val="left"/>
        <w:rPr>
          <w:rFonts w:ascii="微软雅黑" w:hAnsi="微软雅黑" w:eastAsia="微软雅黑"/>
          <w:b/>
          <w:color w:val="FFC000"/>
          <w:sz w:val="20"/>
          <w:szCs w:val="20"/>
        </w:rPr>
      </w:pPr>
      <w:r>
        <w:rPr>
          <w:rFonts w:hint="eastAsia" w:ascii="微软雅黑" w:hAnsi="微软雅黑" w:eastAsia="微软雅黑"/>
          <w:b/>
          <w:sz w:val="20"/>
          <w:szCs w:val="20"/>
        </w:rPr>
        <w:t>关于调薪和晋升</w:t>
      </w:r>
    </w:p>
    <w:p>
      <w:pPr>
        <w:jc w:val="left"/>
        <w:rPr>
          <w:rFonts w:ascii="微软雅黑" w:hAnsi="微软雅黑" w:eastAsia="微软雅黑"/>
          <w:bCs/>
          <w:sz w:val="20"/>
          <w:szCs w:val="20"/>
        </w:rPr>
      </w:pPr>
      <w:r>
        <w:rPr>
          <w:rFonts w:hint="eastAsia" w:ascii="微软雅黑" w:hAnsi="微软雅黑" w:eastAsia="微软雅黑"/>
          <w:bCs/>
          <w:sz w:val="20"/>
          <w:szCs w:val="20"/>
        </w:rPr>
        <w:t>每年2次调薪+2次晋升机会</w:t>
      </w:r>
    </w:p>
    <w:p>
      <w:pPr>
        <w:rPr>
          <w:rFonts w:ascii="微软雅黑" w:hAnsi="微软雅黑" w:eastAsia="微软雅黑"/>
          <w:bCs/>
          <w:sz w:val="20"/>
          <w:szCs w:val="20"/>
        </w:rPr>
      </w:pPr>
      <w:r>
        <w:rPr>
          <w:rFonts w:hint="eastAsia" w:ascii="微软雅黑" w:hAnsi="微软雅黑" w:eastAsia="微软雅黑"/>
          <w:bCs/>
          <w:sz w:val="20"/>
          <w:szCs w:val="20"/>
        </w:rPr>
        <w:t>专业通道：辅导老师→主讲老师</w:t>
      </w:r>
    </w:p>
    <w:p>
      <w:pPr>
        <w:rPr>
          <w:rFonts w:ascii="微软雅黑" w:hAnsi="微软雅黑" w:eastAsia="微软雅黑"/>
          <w:bCs/>
          <w:sz w:val="20"/>
          <w:szCs w:val="20"/>
        </w:rPr>
      </w:pPr>
      <w:r>
        <w:rPr>
          <w:rFonts w:hint="eastAsia" w:ascii="微软雅黑" w:hAnsi="微软雅黑" w:eastAsia="微软雅黑"/>
          <w:bCs/>
          <w:sz w:val="20"/>
          <w:szCs w:val="20"/>
        </w:rPr>
        <w:t>管理通道：组员→组长→主管→经理→总监</w:t>
      </w:r>
    </w:p>
    <w:p>
      <w:pPr>
        <w:rPr>
          <w:rFonts w:ascii="微软雅黑" w:hAnsi="微软雅黑" w:eastAsia="微软雅黑"/>
          <w:bCs/>
          <w:sz w:val="20"/>
          <w:szCs w:val="20"/>
        </w:rPr>
      </w:pPr>
      <w:r>
        <w:rPr>
          <w:rFonts w:hint="eastAsia" w:ascii="微软雅黑" w:hAnsi="微软雅黑" w:eastAsia="微软雅黑"/>
          <w:bCs/>
          <w:sz w:val="20"/>
          <w:szCs w:val="20"/>
        </w:rPr>
        <w:t>等级通道：辅导老师1级到10级</w:t>
      </w:r>
    </w:p>
    <w:p>
      <w:pPr>
        <w:jc w:val="left"/>
        <w:rPr>
          <w:rFonts w:ascii="微软雅黑" w:hAnsi="微软雅黑" w:eastAsia="微软雅黑"/>
          <w:b/>
          <w:sz w:val="20"/>
          <w:szCs w:val="20"/>
        </w:rPr>
      </w:pPr>
      <w:r>
        <w:rPr>
          <w:rFonts w:hint="eastAsia" w:ascii="微软雅黑" w:hAnsi="微软雅黑" w:eastAsia="微软雅黑"/>
          <w:bCs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330200</wp:posOffset>
            </wp:positionV>
            <wp:extent cx="6165850" cy="3384550"/>
            <wp:effectExtent l="0" t="0" r="6350" b="635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 w:val="20"/>
          <w:szCs w:val="20"/>
        </w:rPr>
        <w:t>二、工作地点</w:t>
      </w:r>
    </w:p>
    <w:p>
      <w:pPr>
        <w:rPr>
          <w:rFonts w:ascii="微软雅黑" w:hAnsi="微软雅黑" w:eastAsia="微软雅黑"/>
          <w:bCs/>
          <w:sz w:val="20"/>
          <w:szCs w:val="20"/>
        </w:rPr>
      </w:pPr>
      <w:r>
        <w:rPr>
          <w:rFonts w:ascii="微软雅黑" w:hAnsi="微软雅黑" w:eastAsia="微软雅黑"/>
          <w:bCs/>
          <w:sz w:val="20"/>
          <w:szCs w:val="20"/>
        </w:rPr>
        <w:drawing>
          <wp:inline distT="0" distB="0" distL="0" distR="0">
            <wp:extent cx="6188710" cy="46164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1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Cs/>
          <w:sz w:val="20"/>
          <w:szCs w:val="20"/>
        </w:rPr>
      </w:pPr>
      <w:r>
        <w:rPr>
          <w:rFonts w:ascii="微软雅黑" w:hAnsi="微软雅黑" w:eastAsia="微软雅黑"/>
          <w:bCs/>
          <w:sz w:val="20"/>
          <w:szCs w:val="20"/>
        </w:rPr>
        <w:t>沈阳市沈河区青年大街185号</w:t>
      </w:r>
      <w:r>
        <w:rPr>
          <w:rFonts w:hint="eastAsia" w:ascii="微软雅黑" w:hAnsi="微软雅黑" w:eastAsia="微软雅黑"/>
          <w:bCs/>
          <w:sz w:val="20"/>
          <w:szCs w:val="20"/>
        </w:rPr>
        <w:t>茂业中心38-4</w:t>
      </w:r>
      <w:r>
        <w:rPr>
          <w:rFonts w:ascii="微软雅黑" w:hAnsi="微软雅黑" w:eastAsia="微软雅黑"/>
          <w:bCs/>
          <w:sz w:val="20"/>
          <w:szCs w:val="20"/>
        </w:rPr>
        <w:t>9</w:t>
      </w:r>
      <w:r>
        <w:rPr>
          <w:rFonts w:hint="eastAsia" w:ascii="微软雅黑" w:hAnsi="微软雅黑" w:eastAsia="微软雅黑"/>
          <w:bCs/>
          <w:sz w:val="20"/>
          <w:szCs w:val="20"/>
        </w:rPr>
        <w:t>层猿辅导（地铁2号线市图书馆站B出口步行500米左右）</w:t>
      </w:r>
    </w:p>
    <w:p>
      <w:pPr>
        <w:jc w:val="left"/>
        <w:rPr>
          <w:rFonts w:ascii="微软雅黑" w:hAnsi="微软雅黑" w:eastAsia="微软雅黑" w:cs="微软雅黑"/>
          <w:b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sz w:val="20"/>
          <w:szCs w:val="20"/>
        </w:rPr>
        <w:t>三、联系方式</w:t>
      </w:r>
    </w:p>
    <w:p>
      <w:pPr>
        <w:numPr>
          <w:ilvl w:val="0"/>
          <w:numId w:val="3"/>
        </w:numPr>
        <w:jc w:val="left"/>
        <w:rPr>
          <w:rFonts w:ascii="微软雅黑" w:hAnsi="微软雅黑" w:eastAsia="微软雅黑" w:cs="微软雅黑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Cs/>
          <w:sz w:val="20"/>
          <w:szCs w:val="20"/>
        </w:rPr>
        <w:t>简历快速投递通道：扫码投递简历</w:t>
      </w:r>
    </w:p>
    <w:p>
      <w:pPr>
        <w:jc w:val="left"/>
        <w:rPr>
          <w:rFonts w:ascii="微软雅黑" w:hAnsi="微软雅黑" w:eastAsia="微软雅黑" w:cs="微软雅黑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Cs/>
          <w:sz w:val="20"/>
          <w:szCs w:val="20"/>
        </w:rPr>
        <w:drawing>
          <wp:inline distT="0" distB="0" distL="114300" distR="114300">
            <wp:extent cx="1376045" cy="13760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jc w:val="left"/>
        <w:rPr>
          <w:rFonts w:ascii="微软雅黑" w:hAnsi="微软雅黑" w:eastAsia="微软雅黑" w:cs="微软雅黑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Cs/>
          <w:sz w:val="20"/>
          <w:szCs w:val="20"/>
        </w:rPr>
        <w:t>简历投递邮箱：yangsihan@yuanfudao.com邮件标题：学校+姓名+投递岗位</w:t>
      </w:r>
    </w:p>
    <w:p>
      <w:pPr>
        <w:jc w:val="left"/>
        <w:rPr>
          <w:rFonts w:ascii="微软雅黑" w:hAnsi="微软雅黑" w:eastAsia="微软雅黑" w:cs="微软雅黑"/>
          <w:bCs/>
          <w:color w:val="FF0000"/>
          <w:sz w:val="32"/>
          <w:szCs w:val="32"/>
        </w:rPr>
      </w:pPr>
      <w:r>
        <w:rPr>
          <w:rFonts w:hint="eastAsia" w:ascii="微软雅黑" w:hAnsi="微软雅黑" w:eastAsia="微软雅黑" w:cs="微软雅黑"/>
          <w:bCs/>
          <w:sz w:val="20"/>
          <w:szCs w:val="20"/>
        </w:rPr>
        <w:t>3、HR微信：</w:t>
      </w:r>
      <w:r>
        <w:rPr>
          <w:rFonts w:ascii="微软雅黑" w:hAnsi="微软雅黑" w:eastAsia="微软雅黑" w:cs="微软雅黑"/>
          <w:bCs/>
          <w:sz w:val="20"/>
          <w:szCs w:val="20"/>
        </w:rPr>
        <w:t>17640023441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1505585" cy="15055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t xml:space="preserve">          </w:t>
      </w:r>
    </w:p>
    <w:p>
      <w:pPr>
        <w:pStyle w:val="5"/>
        <w:spacing w:before="75" w:beforeAutospacing="0" w:after="75" w:afterAutospacing="0"/>
        <w:rPr>
          <w:rFonts w:ascii="微软雅黑" w:hAnsi="微软雅黑" w:eastAsia="微软雅黑" w:cs="微软雅黑"/>
          <w:bCs/>
          <w:kern w:val="2"/>
          <w:sz w:val="20"/>
          <w:szCs w:val="20"/>
        </w:rPr>
      </w:pPr>
      <w:r>
        <w:rPr>
          <w:rFonts w:hint="eastAsia" w:ascii="宋体" w:hAnsi="宋体" w:eastAsia="宋体" w:cs="宋体"/>
        </w:rPr>
        <w:t>4、</w:t>
      </w:r>
      <w:r>
        <w:rPr>
          <w:rFonts w:hint="eastAsia" w:ascii="微软雅黑" w:hAnsi="微软雅黑" w:eastAsia="微软雅黑" w:cs="微软雅黑"/>
          <w:bCs/>
          <w:kern w:val="2"/>
          <w:sz w:val="20"/>
          <w:szCs w:val="20"/>
        </w:rPr>
        <w:t>投递简历链接：</w:t>
      </w:r>
      <w:r>
        <w:rPr>
          <w:rFonts w:ascii="微软雅黑" w:hAnsi="微软雅黑" w:eastAsia="微软雅黑" w:cs="微软雅黑"/>
          <w:bCs/>
          <w:kern w:val="2"/>
          <w:sz w:val="20"/>
          <w:szCs w:val="20"/>
        </w:rPr>
        <w:t>http://r6d.cn/V424      </w:t>
      </w:r>
      <w:r>
        <w:rPr>
          <w:rFonts w:hint="eastAsia" w:ascii="微软雅黑" w:hAnsi="微软雅黑" w:eastAsia="微软雅黑" w:cs="微软雅黑"/>
          <w:bCs/>
          <w:kern w:val="2"/>
          <w:sz w:val="20"/>
          <w:szCs w:val="20"/>
        </w:rPr>
        <w:t>              </w:t>
      </w:r>
      <w:r>
        <w:rPr>
          <w:rFonts w:ascii="微软雅黑" w:hAnsi="微软雅黑" w:eastAsia="微软雅黑" w:cs="微软雅黑"/>
          <w:bCs/>
          <w:kern w:val="2"/>
          <w:sz w:val="20"/>
          <w:szCs w:val="20"/>
        </w:rPr>
        <w:t xml:space="preserve">            </w:t>
      </w:r>
    </w:p>
    <w:p>
      <w:pPr>
        <w:pStyle w:val="5"/>
        <w:spacing w:before="75" w:beforeAutospacing="0" w:after="75" w:afterAutospacing="0"/>
        <w:rPr>
          <w:rFonts w:ascii="微软雅黑" w:hAnsi="微软雅黑" w:eastAsia="微软雅黑" w:cs="微软雅黑"/>
          <w:bCs/>
          <w:kern w:val="2"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0"/>
          <w:szCs w:val="20"/>
        </w:rPr>
        <w:t>温馨提示：</w:t>
      </w:r>
    </w:p>
    <w:p>
      <w:pPr>
        <w:pStyle w:val="5"/>
        <w:spacing w:before="75" w:beforeAutospacing="0" w:after="75" w:afterAutospacing="0"/>
        <w:rPr>
          <w:rFonts w:ascii="微软雅黑" w:hAnsi="微软雅黑" w:eastAsia="微软雅黑" w:cs="微软雅黑"/>
          <w:bCs/>
          <w:kern w:val="2"/>
          <w:sz w:val="20"/>
          <w:szCs w:val="20"/>
        </w:rPr>
      </w:pPr>
      <w:r>
        <w:rPr>
          <w:rFonts w:hint="eastAsia" w:ascii="微软雅黑" w:hAnsi="微软雅黑" w:eastAsia="微软雅黑" w:cs="微软雅黑"/>
          <w:bCs/>
          <w:kern w:val="2"/>
          <w:sz w:val="20"/>
          <w:szCs w:val="20"/>
        </w:rPr>
        <w:t>1、投递简历后，请耐心等待HR联系。</w:t>
      </w:r>
    </w:p>
    <w:p>
      <w:pPr>
        <w:pStyle w:val="5"/>
        <w:spacing w:before="75" w:beforeAutospacing="0" w:after="75" w:afterAutospacing="0"/>
        <w:rPr>
          <w:rFonts w:ascii="微软雅黑" w:hAnsi="微软雅黑" w:eastAsia="微软雅黑" w:cs="微软雅黑"/>
          <w:bCs/>
          <w:kern w:val="2"/>
          <w:sz w:val="20"/>
          <w:szCs w:val="20"/>
        </w:rPr>
      </w:pPr>
      <w:r>
        <w:rPr>
          <w:rFonts w:hint="eastAsia" w:ascii="微软雅黑" w:hAnsi="微软雅黑" w:eastAsia="微软雅黑" w:cs="微软雅黑"/>
          <w:bCs/>
          <w:kern w:val="2"/>
          <w:sz w:val="20"/>
          <w:szCs w:val="20"/>
        </w:rPr>
        <w:t>2、简历上联系方式的基本信息记得填写，方便HR找到你.</w:t>
      </w:r>
    </w:p>
    <w:p>
      <w:pPr>
        <w:pStyle w:val="5"/>
        <w:spacing w:before="75" w:beforeAutospacing="0" w:after="75" w:afterAutospacing="0"/>
        <w:rPr>
          <w:rFonts w:ascii="微软雅黑" w:hAnsi="微软雅黑" w:eastAsia="微软雅黑" w:cs="微软雅黑"/>
          <w:bCs/>
          <w:kern w:val="2"/>
          <w:sz w:val="20"/>
          <w:szCs w:val="20"/>
        </w:rPr>
      </w:pPr>
      <w:r>
        <w:rPr>
          <w:rFonts w:hint="eastAsia" w:ascii="微软雅黑" w:hAnsi="微软雅黑" w:eastAsia="微软雅黑" w:cs="微软雅黑"/>
          <w:bCs/>
          <w:kern w:val="2"/>
          <w:sz w:val="20"/>
          <w:szCs w:val="20"/>
        </w:rPr>
        <w:t>3、搜索关注“沈阳猿辅导辅导老师”微信公众号，了解更多校招信息。</w:t>
      </w: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8"/>
          <w:szCs w:val="28"/>
        </w:rPr>
      </w:pPr>
    </w:p>
    <w:p>
      <w:pPr>
        <w:jc w:val="center"/>
        <w:rPr>
          <w:rFonts w:ascii="宋体" w:hAnsi="宋体" w:eastAsia="宋体" w:cs="宋体"/>
          <w:sz w:val="28"/>
          <w:szCs w:val="28"/>
        </w:rPr>
      </w:pPr>
      <w:bookmarkStart w:id="0" w:name="_GoBack"/>
      <w:bookmarkEnd w:id="0"/>
    </w:p>
    <w:sectPr>
      <w:headerReference r:id="rId3" w:type="default"/>
      <w:pgSz w:w="11906" w:h="16838"/>
      <w:pgMar w:top="1440" w:right="1080" w:bottom="1440" w:left="1080" w:header="56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left"/>
    </w:pPr>
    <w: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-355600</wp:posOffset>
          </wp:positionH>
          <wp:positionV relativeFrom="paragraph">
            <wp:posOffset>-252095</wp:posOffset>
          </wp:positionV>
          <wp:extent cx="1447800" cy="544830"/>
          <wp:effectExtent l="0" t="0" r="0" b="8255"/>
          <wp:wrapTopAndBottom/>
          <wp:docPr id="6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544" r="2640" b="17544"/>
                  <a:stretch>
                    <a:fillRect/>
                  </a:stretch>
                </pic:blipFill>
                <pic:spPr>
                  <a:xfrm>
                    <a:off x="0" y="0"/>
                    <a:ext cx="1447800" cy="54476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A47EDEC"/>
    <w:multiLevelType w:val="singleLevel"/>
    <w:tmpl w:val="DA47EDE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753F2BD"/>
    <w:multiLevelType w:val="singleLevel"/>
    <w:tmpl w:val="0753F2BD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46938656"/>
    <w:multiLevelType w:val="singleLevel"/>
    <w:tmpl w:val="46938656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1CD"/>
    <w:rsid w:val="00014A6D"/>
    <w:rsid w:val="00124DE4"/>
    <w:rsid w:val="001A46AA"/>
    <w:rsid w:val="001D585F"/>
    <w:rsid w:val="00242A51"/>
    <w:rsid w:val="00260D93"/>
    <w:rsid w:val="002D36C2"/>
    <w:rsid w:val="0038478C"/>
    <w:rsid w:val="00447C55"/>
    <w:rsid w:val="005237CC"/>
    <w:rsid w:val="005351CD"/>
    <w:rsid w:val="006A0D19"/>
    <w:rsid w:val="00717A9D"/>
    <w:rsid w:val="00817C91"/>
    <w:rsid w:val="00861B06"/>
    <w:rsid w:val="0090074F"/>
    <w:rsid w:val="00941ED0"/>
    <w:rsid w:val="00956768"/>
    <w:rsid w:val="00A73C91"/>
    <w:rsid w:val="00AA5AF6"/>
    <w:rsid w:val="00C34292"/>
    <w:rsid w:val="00C6148A"/>
    <w:rsid w:val="00CB5C89"/>
    <w:rsid w:val="00D14C7F"/>
    <w:rsid w:val="00D96E53"/>
    <w:rsid w:val="00DF7F40"/>
    <w:rsid w:val="00E549A0"/>
    <w:rsid w:val="00EF012B"/>
    <w:rsid w:val="00F858BD"/>
    <w:rsid w:val="01073F77"/>
    <w:rsid w:val="01D36B5E"/>
    <w:rsid w:val="0205449F"/>
    <w:rsid w:val="022D2A94"/>
    <w:rsid w:val="02780B2A"/>
    <w:rsid w:val="02867789"/>
    <w:rsid w:val="030639EE"/>
    <w:rsid w:val="0361278E"/>
    <w:rsid w:val="03AC3161"/>
    <w:rsid w:val="03C055D0"/>
    <w:rsid w:val="03F86551"/>
    <w:rsid w:val="0442269D"/>
    <w:rsid w:val="047C55FC"/>
    <w:rsid w:val="04B10A88"/>
    <w:rsid w:val="04E80877"/>
    <w:rsid w:val="053152C4"/>
    <w:rsid w:val="054F12B5"/>
    <w:rsid w:val="06046C79"/>
    <w:rsid w:val="06292E5F"/>
    <w:rsid w:val="062936A7"/>
    <w:rsid w:val="063F5308"/>
    <w:rsid w:val="06460B9D"/>
    <w:rsid w:val="067D23DC"/>
    <w:rsid w:val="069A3F72"/>
    <w:rsid w:val="06AC4BF0"/>
    <w:rsid w:val="06C3555B"/>
    <w:rsid w:val="071A15DA"/>
    <w:rsid w:val="07394190"/>
    <w:rsid w:val="08464B0B"/>
    <w:rsid w:val="0877707E"/>
    <w:rsid w:val="08783DDF"/>
    <w:rsid w:val="08A62F91"/>
    <w:rsid w:val="08BE49DE"/>
    <w:rsid w:val="08E13D3B"/>
    <w:rsid w:val="092E7BF3"/>
    <w:rsid w:val="095D536C"/>
    <w:rsid w:val="096C2BC8"/>
    <w:rsid w:val="098B0860"/>
    <w:rsid w:val="09C37217"/>
    <w:rsid w:val="09EE370F"/>
    <w:rsid w:val="09FA1A76"/>
    <w:rsid w:val="0A115E02"/>
    <w:rsid w:val="0A405A4C"/>
    <w:rsid w:val="0A7C5465"/>
    <w:rsid w:val="0AC10FF3"/>
    <w:rsid w:val="0B0F2F55"/>
    <w:rsid w:val="0B550B83"/>
    <w:rsid w:val="0BDF7962"/>
    <w:rsid w:val="0C174371"/>
    <w:rsid w:val="0CEA3AB4"/>
    <w:rsid w:val="0D3E5F91"/>
    <w:rsid w:val="0E107B9B"/>
    <w:rsid w:val="0E695227"/>
    <w:rsid w:val="0E754D2B"/>
    <w:rsid w:val="0E9633B7"/>
    <w:rsid w:val="0EAD2A56"/>
    <w:rsid w:val="0EB64D32"/>
    <w:rsid w:val="0EB93818"/>
    <w:rsid w:val="0F3E41C5"/>
    <w:rsid w:val="0F3F7F26"/>
    <w:rsid w:val="0F8260FD"/>
    <w:rsid w:val="0F9B3EF4"/>
    <w:rsid w:val="0FB22400"/>
    <w:rsid w:val="0FC5410B"/>
    <w:rsid w:val="0FD87CB2"/>
    <w:rsid w:val="0FE97297"/>
    <w:rsid w:val="0FEE22FA"/>
    <w:rsid w:val="10134711"/>
    <w:rsid w:val="10616AC7"/>
    <w:rsid w:val="1070672C"/>
    <w:rsid w:val="10C229BB"/>
    <w:rsid w:val="10D20634"/>
    <w:rsid w:val="111E7885"/>
    <w:rsid w:val="11244E64"/>
    <w:rsid w:val="115C3873"/>
    <w:rsid w:val="117E3B60"/>
    <w:rsid w:val="11A31241"/>
    <w:rsid w:val="11AA7A85"/>
    <w:rsid w:val="11BE5CDA"/>
    <w:rsid w:val="122D31EF"/>
    <w:rsid w:val="125323C2"/>
    <w:rsid w:val="125A3CA2"/>
    <w:rsid w:val="12C10B20"/>
    <w:rsid w:val="12E0131B"/>
    <w:rsid w:val="13162E70"/>
    <w:rsid w:val="131D3AF7"/>
    <w:rsid w:val="1331642C"/>
    <w:rsid w:val="1346294F"/>
    <w:rsid w:val="134D5AFC"/>
    <w:rsid w:val="13674965"/>
    <w:rsid w:val="13706AC2"/>
    <w:rsid w:val="139629BD"/>
    <w:rsid w:val="13A1526A"/>
    <w:rsid w:val="13B56E68"/>
    <w:rsid w:val="14095311"/>
    <w:rsid w:val="142D53CA"/>
    <w:rsid w:val="144C7195"/>
    <w:rsid w:val="14501183"/>
    <w:rsid w:val="14B9421D"/>
    <w:rsid w:val="151767B6"/>
    <w:rsid w:val="153B71AB"/>
    <w:rsid w:val="15470B45"/>
    <w:rsid w:val="15AE39E6"/>
    <w:rsid w:val="15BF1DAB"/>
    <w:rsid w:val="15C06144"/>
    <w:rsid w:val="15C32ABD"/>
    <w:rsid w:val="15C51716"/>
    <w:rsid w:val="15ED4365"/>
    <w:rsid w:val="169E238B"/>
    <w:rsid w:val="17106288"/>
    <w:rsid w:val="17696512"/>
    <w:rsid w:val="176D483F"/>
    <w:rsid w:val="179B77B1"/>
    <w:rsid w:val="179D334D"/>
    <w:rsid w:val="188541E3"/>
    <w:rsid w:val="18B672F8"/>
    <w:rsid w:val="18BA07B4"/>
    <w:rsid w:val="19152463"/>
    <w:rsid w:val="196B1FC2"/>
    <w:rsid w:val="19DA0907"/>
    <w:rsid w:val="1A110250"/>
    <w:rsid w:val="1A7A09FC"/>
    <w:rsid w:val="1AAB2CFB"/>
    <w:rsid w:val="1B234F25"/>
    <w:rsid w:val="1B7A2344"/>
    <w:rsid w:val="1B9D07EE"/>
    <w:rsid w:val="1BB55493"/>
    <w:rsid w:val="1C4C13BD"/>
    <w:rsid w:val="1CB25318"/>
    <w:rsid w:val="1DAE3A03"/>
    <w:rsid w:val="1DD913AB"/>
    <w:rsid w:val="1E275F11"/>
    <w:rsid w:val="1EB54638"/>
    <w:rsid w:val="1EC603DF"/>
    <w:rsid w:val="1EDE5544"/>
    <w:rsid w:val="1F1D345A"/>
    <w:rsid w:val="1F6307FF"/>
    <w:rsid w:val="1F9E3EDF"/>
    <w:rsid w:val="1FA33A74"/>
    <w:rsid w:val="1FC01537"/>
    <w:rsid w:val="1FC17441"/>
    <w:rsid w:val="1FDA059A"/>
    <w:rsid w:val="20433712"/>
    <w:rsid w:val="20453F5D"/>
    <w:rsid w:val="207560A3"/>
    <w:rsid w:val="208033A6"/>
    <w:rsid w:val="2142294A"/>
    <w:rsid w:val="217D0A72"/>
    <w:rsid w:val="21DB0189"/>
    <w:rsid w:val="22095621"/>
    <w:rsid w:val="220B0FE1"/>
    <w:rsid w:val="22786626"/>
    <w:rsid w:val="22904A36"/>
    <w:rsid w:val="22E2086E"/>
    <w:rsid w:val="239F5FB7"/>
    <w:rsid w:val="24380FB9"/>
    <w:rsid w:val="244D37C6"/>
    <w:rsid w:val="24644E65"/>
    <w:rsid w:val="24774220"/>
    <w:rsid w:val="24C2752B"/>
    <w:rsid w:val="24DD73FC"/>
    <w:rsid w:val="24F80127"/>
    <w:rsid w:val="255C7E17"/>
    <w:rsid w:val="258C6097"/>
    <w:rsid w:val="258D721B"/>
    <w:rsid w:val="25A27CD9"/>
    <w:rsid w:val="25F70A44"/>
    <w:rsid w:val="261E6199"/>
    <w:rsid w:val="26811E45"/>
    <w:rsid w:val="269E607E"/>
    <w:rsid w:val="26A31236"/>
    <w:rsid w:val="26CA5CD6"/>
    <w:rsid w:val="26FB6CC3"/>
    <w:rsid w:val="270D5E1B"/>
    <w:rsid w:val="275D2EDF"/>
    <w:rsid w:val="277B712B"/>
    <w:rsid w:val="277E4183"/>
    <w:rsid w:val="278B53EE"/>
    <w:rsid w:val="27CA672C"/>
    <w:rsid w:val="27FA6941"/>
    <w:rsid w:val="280E6D1E"/>
    <w:rsid w:val="28121701"/>
    <w:rsid w:val="28A128F1"/>
    <w:rsid w:val="28A6567C"/>
    <w:rsid w:val="28EB4374"/>
    <w:rsid w:val="29094737"/>
    <w:rsid w:val="296C37F8"/>
    <w:rsid w:val="29921D38"/>
    <w:rsid w:val="29E43ACD"/>
    <w:rsid w:val="2A083D9E"/>
    <w:rsid w:val="2A9935CC"/>
    <w:rsid w:val="2AA0401C"/>
    <w:rsid w:val="2ABD5B59"/>
    <w:rsid w:val="2B54577B"/>
    <w:rsid w:val="2B6D0D5B"/>
    <w:rsid w:val="2BA802B0"/>
    <w:rsid w:val="2BB132DB"/>
    <w:rsid w:val="2BBB4E40"/>
    <w:rsid w:val="2BEF2BA5"/>
    <w:rsid w:val="2C413068"/>
    <w:rsid w:val="2C4D07B0"/>
    <w:rsid w:val="2C571F9F"/>
    <w:rsid w:val="2D104F12"/>
    <w:rsid w:val="2D3531FC"/>
    <w:rsid w:val="2D8E740D"/>
    <w:rsid w:val="2E4B0C17"/>
    <w:rsid w:val="2E7679FD"/>
    <w:rsid w:val="2EB55591"/>
    <w:rsid w:val="2EE542B1"/>
    <w:rsid w:val="2EED0C4D"/>
    <w:rsid w:val="2F0A755E"/>
    <w:rsid w:val="2F314183"/>
    <w:rsid w:val="2F4C4C95"/>
    <w:rsid w:val="2F4E7C69"/>
    <w:rsid w:val="2F5C3FA5"/>
    <w:rsid w:val="2F8D14AB"/>
    <w:rsid w:val="302763C0"/>
    <w:rsid w:val="30A979A3"/>
    <w:rsid w:val="30F73B84"/>
    <w:rsid w:val="313B3CA4"/>
    <w:rsid w:val="3145000C"/>
    <w:rsid w:val="315163CE"/>
    <w:rsid w:val="318C123A"/>
    <w:rsid w:val="31B22853"/>
    <w:rsid w:val="322E284B"/>
    <w:rsid w:val="32422131"/>
    <w:rsid w:val="327908D4"/>
    <w:rsid w:val="32836968"/>
    <w:rsid w:val="32A3381A"/>
    <w:rsid w:val="32AE1DA1"/>
    <w:rsid w:val="32D17ED6"/>
    <w:rsid w:val="32E56A97"/>
    <w:rsid w:val="32F6046A"/>
    <w:rsid w:val="33A20A15"/>
    <w:rsid w:val="33FF114D"/>
    <w:rsid w:val="3445350E"/>
    <w:rsid w:val="34517A60"/>
    <w:rsid w:val="346B5CDD"/>
    <w:rsid w:val="3517312D"/>
    <w:rsid w:val="352D5954"/>
    <w:rsid w:val="35406527"/>
    <w:rsid w:val="35711CB4"/>
    <w:rsid w:val="35C34347"/>
    <w:rsid w:val="35D21356"/>
    <w:rsid w:val="35E26D4F"/>
    <w:rsid w:val="35F4509E"/>
    <w:rsid w:val="360914FB"/>
    <w:rsid w:val="361D0B8C"/>
    <w:rsid w:val="36476FD9"/>
    <w:rsid w:val="367679B8"/>
    <w:rsid w:val="36775391"/>
    <w:rsid w:val="36794BFE"/>
    <w:rsid w:val="36C35C38"/>
    <w:rsid w:val="377A5340"/>
    <w:rsid w:val="37872B09"/>
    <w:rsid w:val="379716A9"/>
    <w:rsid w:val="379D04DD"/>
    <w:rsid w:val="37DF4DCD"/>
    <w:rsid w:val="37E168D5"/>
    <w:rsid w:val="37F72F77"/>
    <w:rsid w:val="37F7680B"/>
    <w:rsid w:val="38437EB1"/>
    <w:rsid w:val="38AF6807"/>
    <w:rsid w:val="38C414F5"/>
    <w:rsid w:val="39141544"/>
    <w:rsid w:val="391A124F"/>
    <w:rsid w:val="393A3405"/>
    <w:rsid w:val="393F471D"/>
    <w:rsid w:val="3947746B"/>
    <w:rsid w:val="39755525"/>
    <w:rsid w:val="39CD4F0F"/>
    <w:rsid w:val="3A013B7E"/>
    <w:rsid w:val="3A286A81"/>
    <w:rsid w:val="3AF460F9"/>
    <w:rsid w:val="3AF72994"/>
    <w:rsid w:val="3B0E6B5F"/>
    <w:rsid w:val="3B2C137E"/>
    <w:rsid w:val="3B4D14E0"/>
    <w:rsid w:val="3B4D41C8"/>
    <w:rsid w:val="3B5F7090"/>
    <w:rsid w:val="3B7D578E"/>
    <w:rsid w:val="3B9E105E"/>
    <w:rsid w:val="3BA02706"/>
    <w:rsid w:val="3BDC29BB"/>
    <w:rsid w:val="3C437C60"/>
    <w:rsid w:val="3C590272"/>
    <w:rsid w:val="3D1F2451"/>
    <w:rsid w:val="3D423051"/>
    <w:rsid w:val="3DB32F3F"/>
    <w:rsid w:val="3DCE5ECB"/>
    <w:rsid w:val="3DCF535D"/>
    <w:rsid w:val="3DEA0EBB"/>
    <w:rsid w:val="3E0A0565"/>
    <w:rsid w:val="3E492EC6"/>
    <w:rsid w:val="3E5D1F81"/>
    <w:rsid w:val="3E935C29"/>
    <w:rsid w:val="3EAB0763"/>
    <w:rsid w:val="3EB62EF8"/>
    <w:rsid w:val="3EDE5570"/>
    <w:rsid w:val="3EF87908"/>
    <w:rsid w:val="3F0517CF"/>
    <w:rsid w:val="3F5D6469"/>
    <w:rsid w:val="3F683263"/>
    <w:rsid w:val="3FEF39CC"/>
    <w:rsid w:val="40154042"/>
    <w:rsid w:val="40C259C5"/>
    <w:rsid w:val="40CE1F37"/>
    <w:rsid w:val="411C02CE"/>
    <w:rsid w:val="41F70FBD"/>
    <w:rsid w:val="42283572"/>
    <w:rsid w:val="422D0C6D"/>
    <w:rsid w:val="42A104A9"/>
    <w:rsid w:val="42B95CD0"/>
    <w:rsid w:val="42DB4D9C"/>
    <w:rsid w:val="43052D36"/>
    <w:rsid w:val="43CF3703"/>
    <w:rsid w:val="43E863F8"/>
    <w:rsid w:val="447F267B"/>
    <w:rsid w:val="44CC69EA"/>
    <w:rsid w:val="451735A1"/>
    <w:rsid w:val="451D7781"/>
    <w:rsid w:val="452D2B1B"/>
    <w:rsid w:val="4531098A"/>
    <w:rsid w:val="45645CD5"/>
    <w:rsid w:val="45BF5082"/>
    <w:rsid w:val="45F77B27"/>
    <w:rsid w:val="45FD1FF0"/>
    <w:rsid w:val="463B6290"/>
    <w:rsid w:val="466E6CFE"/>
    <w:rsid w:val="471B7D2B"/>
    <w:rsid w:val="47451B6C"/>
    <w:rsid w:val="47451F29"/>
    <w:rsid w:val="47880A49"/>
    <w:rsid w:val="47B01181"/>
    <w:rsid w:val="47B10AA8"/>
    <w:rsid w:val="47CB4AA6"/>
    <w:rsid w:val="483F055F"/>
    <w:rsid w:val="4879290C"/>
    <w:rsid w:val="488635AA"/>
    <w:rsid w:val="48A8339B"/>
    <w:rsid w:val="48D00C99"/>
    <w:rsid w:val="48F55B8C"/>
    <w:rsid w:val="496B0A18"/>
    <w:rsid w:val="49BB032A"/>
    <w:rsid w:val="49E81B0F"/>
    <w:rsid w:val="49F10101"/>
    <w:rsid w:val="4A211011"/>
    <w:rsid w:val="4A467A8B"/>
    <w:rsid w:val="4A97771B"/>
    <w:rsid w:val="4ADB6EE1"/>
    <w:rsid w:val="4ADD69FA"/>
    <w:rsid w:val="4AEC0B9B"/>
    <w:rsid w:val="4B0D2B9A"/>
    <w:rsid w:val="4BF27112"/>
    <w:rsid w:val="4C1C2792"/>
    <w:rsid w:val="4C222147"/>
    <w:rsid w:val="4CB262E7"/>
    <w:rsid w:val="4CC22987"/>
    <w:rsid w:val="4CD3082A"/>
    <w:rsid w:val="4CF266A0"/>
    <w:rsid w:val="4D3E4A36"/>
    <w:rsid w:val="4D4F429C"/>
    <w:rsid w:val="4D591862"/>
    <w:rsid w:val="4D816FEC"/>
    <w:rsid w:val="4D92716A"/>
    <w:rsid w:val="4E021002"/>
    <w:rsid w:val="4E35354E"/>
    <w:rsid w:val="4E926B35"/>
    <w:rsid w:val="4EA06965"/>
    <w:rsid w:val="4ED659E5"/>
    <w:rsid w:val="4F116CB9"/>
    <w:rsid w:val="4F133A44"/>
    <w:rsid w:val="4F1A4C44"/>
    <w:rsid w:val="4F5C1584"/>
    <w:rsid w:val="500F5FF8"/>
    <w:rsid w:val="50330FB2"/>
    <w:rsid w:val="5039050D"/>
    <w:rsid w:val="50D066CB"/>
    <w:rsid w:val="50E21BF3"/>
    <w:rsid w:val="50EC67E6"/>
    <w:rsid w:val="50F56E05"/>
    <w:rsid w:val="5166068A"/>
    <w:rsid w:val="518A6F8A"/>
    <w:rsid w:val="518B2D53"/>
    <w:rsid w:val="521F6769"/>
    <w:rsid w:val="525D7D36"/>
    <w:rsid w:val="52B74469"/>
    <w:rsid w:val="52C927F3"/>
    <w:rsid w:val="52EF36D3"/>
    <w:rsid w:val="53914A2A"/>
    <w:rsid w:val="53947CBE"/>
    <w:rsid w:val="53AF319A"/>
    <w:rsid w:val="53C57F19"/>
    <w:rsid w:val="54273274"/>
    <w:rsid w:val="544A5EC1"/>
    <w:rsid w:val="548251E1"/>
    <w:rsid w:val="548D1491"/>
    <w:rsid w:val="54A65E4B"/>
    <w:rsid w:val="55231BF2"/>
    <w:rsid w:val="55544D52"/>
    <w:rsid w:val="5586297C"/>
    <w:rsid w:val="55A20A68"/>
    <w:rsid w:val="55E256DC"/>
    <w:rsid w:val="55F46485"/>
    <w:rsid w:val="56120A50"/>
    <w:rsid w:val="568E2CFB"/>
    <w:rsid w:val="568F7B7E"/>
    <w:rsid w:val="56B86230"/>
    <w:rsid w:val="56D65363"/>
    <w:rsid w:val="56E870CD"/>
    <w:rsid w:val="57077942"/>
    <w:rsid w:val="57511631"/>
    <w:rsid w:val="57AA6DE5"/>
    <w:rsid w:val="57F4285D"/>
    <w:rsid w:val="587254A5"/>
    <w:rsid w:val="587922F2"/>
    <w:rsid w:val="58F025D6"/>
    <w:rsid w:val="59A248CB"/>
    <w:rsid w:val="59B4460C"/>
    <w:rsid w:val="5A1F5460"/>
    <w:rsid w:val="5A9C318E"/>
    <w:rsid w:val="5ADC6BF8"/>
    <w:rsid w:val="5AFA6335"/>
    <w:rsid w:val="5B2A38E0"/>
    <w:rsid w:val="5B545E3F"/>
    <w:rsid w:val="5B5E533C"/>
    <w:rsid w:val="5B5F327F"/>
    <w:rsid w:val="5BAC22E4"/>
    <w:rsid w:val="5BAF286A"/>
    <w:rsid w:val="5BF86D2D"/>
    <w:rsid w:val="5C210B96"/>
    <w:rsid w:val="5C361752"/>
    <w:rsid w:val="5C75409D"/>
    <w:rsid w:val="5CA4713D"/>
    <w:rsid w:val="5CC5409C"/>
    <w:rsid w:val="5CE2258D"/>
    <w:rsid w:val="5D3314B1"/>
    <w:rsid w:val="5D6D7358"/>
    <w:rsid w:val="5D756551"/>
    <w:rsid w:val="5DA25BB0"/>
    <w:rsid w:val="5DD2278C"/>
    <w:rsid w:val="5DED2F85"/>
    <w:rsid w:val="5E37617C"/>
    <w:rsid w:val="5E387093"/>
    <w:rsid w:val="5E542F4C"/>
    <w:rsid w:val="5E9F264B"/>
    <w:rsid w:val="5EC40F46"/>
    <w:rsid w:val="5F254B85"/>
    <w:rsid w:val="5F8449AD"/>
    <w:rsid w:val="5F87310D"/>
    <w:rsid w:val="5F9602E0"/>
    <w:rsid w:val="5F9A1327"/>
    <w:rsid w:val="5FBE1620"/>
    <w:rsid w:val="5FD32FAE"/>
    <w:rsid w:val="5FDB5ADB"/>
    <w:rsid w:val="601C75FD"/>
    <w:rsid w:val="603E0954"/>
    <w:rsid w:val="607E6AE2"/>
    <w:rsid w:val="60913838"/>
    <w:rsid w:val="60A97F41"/>
    <w:rsid w:val="60AA6490"/>
    <w:rsid w:val="60CA590D"/>
    <w:rsid w:val="61421B9A"/>
    <w:rsid w:val="61F75EC6"/>
    <w:rsid w:val="623F0FB0"/>
    <w:rsid w:val="627F562B"/>
    <w:rsid w:val="628B19E2"/>
    <w:rsid w:val="62B010F5"/>
    <w:rsid w:val="62CA0FF7"/>
    <w:rsid w:val="62D320A6"/>
    <w:rsid w:val="62F017AE"/>
    <w:rsid w:val="62FF071A"/>
    <w:rsid w:val="6342109A"/>
    <w:rsid w:val="6363770F"/>
    <w:rsid w:val="63B5756D"/>
    <w:rsid w:val="64213C6B"/>
    <w:rsid w:val="64507EC2"/>
    <w:rsid w:val="64821786"/>
    <w:rsid w:val="650C3235"/>
    <w:rsid w:val="653133CD"/>
    <w:rsid w:val="65935A22"/>
    <w:rsid w:val="65F133D7"/>
    <w:rsid w:val="663B4C09"/>
    <w:rsid w:val="66497AF5"/>
    <w:rsid w:val="667B3C80"/>
    <w:rsid w:val="66A225BE"/>
    <w:rsid w:val="66F55810"/>
    <w:rsid w:val="677B4594"/>
    <w:rsid w:val="67E53D6D"/>
    <w:rsid w:val="6849641A"/>
    <w:rsid w:val="6851228D"/>
    <w:rsid w:val="688B4437"/>
    <w:rsid w:val="68EA4FCC"/>
    <w:rsid w:val="6909072D"/>
    <w:rsid w:val="6910029B"/>
    <w:rsid w:val="694E0405"/>
    <w:rsid w:val="6959145E"/>
    <w:rsid w:val="69846670"/>
    <w:rsid w:val="698800B1"/>
    <w:rsid w:val="69D71FE1"/>
    <w:rsid w:val="69D96AAE"/>
    <w:rsid w:val="69DE17FD"/>
    <w:rsid w:val="69F450AC"/>
    <w:rsid w:val="6A3537BE"/>
    <w:rsid w:val="6A51670E"/>
    <w:rsid w:val="6A613D9A"/>
    <w:rsid w:val="6ACF2F71"/>
    <w:rsid w:val="6BF6467B"/>
    <w:rsid w:val="6C2D04AF"/>
    <w:rsid w:val="6C7A0586"/>
    <w:rsid w:val="6CE10007"/>
    <w:rsid w:val="6CF54DC4"/>
    <w:rsid w:val="6D895077"/>
    <w:rsid w:val="6D8E568A"/>
    <w:rsid w:val="6DD522DA"/>
    <w:rsid w:val="6DEC2401"/>
    <w:rsid w:val="6E6F7983"/>
    <w:rsid w:val="6E910890"/>
    <w:rsid w:val="6EDB58DD"/>
    <w:rsid w:val="6F481E23"/>
    <w:rsid w:val="6F7177A3"/>
    <w:rsid w:val="6F972084"/>
    <w:rsid w:val="6FBF68AB"/>
    <w:rsid w:val="6FF10B1E"/>
    <w:rsid w:val="704F70EE"/>
    <w:rsid w:val="70517F8A"/>
    <w:rsid w:val="70B059C2"/>
    <w:rsid w:val="70EF3B10"/>
    <w:rsid w:val="711A52D9"/>
    <w:rsid w:val="718356AD"/>
    <w:rsid w:val="718E08FF"/>
    <w:rsid w:val="71A553B8"/>
    <w:rsid w:val="71D62C58"/>
    <w:rsid w:val="720D637C"/>
    <w:rsid w:val="723C40E2"/>
    <w:rsid w:val="72E448EA"/>
    <w:rsid w:val="72E920D5"/>
    <w:rsid w:val="73383FC2"/>
    <w:rsid w:val="734750B7"/>
    <w:rsid w:val="73484F88"/>
    <w:rsid w:val="735E5BCC"/>
    <w:rsid w:val="73992535"/>
    <w:rsid w:val="73BC6E9B"/>
    <w:rsid w:val="741A25D0"/>
    <w:rsid w:val="744453C6"/>
    <w:rsid w:val="744839F8"/>
    <w:rsid w:val="74593973"/>
    <w:rsid w:val="74710418"/>
    <w:rsid w:val="7484039A"/>
    <w:rsid w:val="74937DB8"/>
    <w:rsid w:val="74D82B42"/>
    <w:rsid w:val="74E45482"/>
    <w:rsid w:val="74EB1E2C"/>
    <w:rsid w:val="751270E0"/>
    <w:rsid w:val="75AA4E11"/>
    <w:rsid w:val="75AE1AD2"/>
    <w:rsid w:val="75B20C51"/>
    <w:rsid w:val="75C01EDD"/>
    <w:rsid w:val="75CF07F8"/>
    <w:rsid w:val="75F67ADB"/>
    <w:rsid w:val="765D744E"/>
    <w:rsid w:val="767678DD"/>
    <w:rsid w:val="76A27133"/>
    <w:rsid w:val="76C12710"/>
    <w:rsid w:val="770D2373"/>
    <w:rsid w:val="77247E44"/>
    <w:rsid w:val="77642930"/>
    <w:rsid w:val="78170E19"/>
    <w:rsid w:val="78196222"/>
    <w:rsid w:val="78405962"/>
    <w:rsid w:val="78C82A1A"/>
    <w:rsid w:val="78CB3467"/>
    <w:rsid w:val="78D67C59"/>
    <w:rsid w:val="78FC45AC"/>
    <w:rsid w:val="79833EA1"/>
    <w:rsid w:val="79B852E1"/>
    <w:rsid w:val="79E748D7"/>
    <w:rsid w:val="79E9791F"/>
    <w:rsid w:val="7A060845"/>
    <w:rsid w:val="7A302813"/>
    <w:rsid w:val="7A67222A"/>
    <w:rsid w:val="7A9C4F8B"/>
    <w:rsid w:val="7B4F2B47"/>
    <w:rsid w:val="7C4468D7"/>
    <w:rsid w:val="7C7F7F81"/>
    <w:rsid w:val="7CB7715B"/>
    <w:rsid w:val="7CD95E7D"/>
    <w:rsid w:val="7D5E0A21"/>
    <w:rsid w:val="7D8C28E9"/>
    <w:rsid w:val="7D8F2B41"/>
    <w:rsid w:val="7D9069F7"/>
    <w:rsid w:val="7D944931"/>
    <w:rsid w:val="7DC409CF"/>
    <w:rsid w:val="7E0F7835"/>
    <w:rsid w:val="7E312E1A"/>
    <w:rsid w:val="7E4F4988"/>
    <w:rsid w:val="7E980680"/>
    <w:rsid w:val="7EB42C9C"/>
    <w:rsid w:val="7EB95182"/>
    <w:rsid w:val="7F2428EF"/>
    <w:rsid w:val="7F5153D3"/>
    <w:rsid w:val="7F5B65D0"/>
    <w:rsid w:val="7F887471"/>
    <w:rsid w:val="7FB82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189</Words>
  <Characters>1080</Characters>
  <Lines>9</Lines>
  <Paragraphs>2</Paragraphs>
  <TotalTime>438</TotalTime>
  <ScaleCrop>false</ScaleCrop>
  <LinksUpToDate>false</LinksUpToDate>
  <CharactersWithSpaces>1267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2020-12-30T06:18:00Z</dcterms:created>
  <dc:creator>李婷婷的Lenovo</dc:creator>
  <cp:lastModifiedBy>沈阳猿辅导HR-杨斯涵</cp:lastModifiedBy>
  <dcterms:modified xsi:type="dcterms:W3CDTF">2021-03-12T01:59:56Z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