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AF494" w14:textId="77777777" w:rsidR="007463BB" w:rsidRPr="000C462E" w:rsidRDefault="007463BB" w:rsidP="00AE49B9">
      <w:pPr>
        <w:widowControl/>
        <w:snapToGrid w:val="0"/>
        <w:jc w:val="center"/>
        <w:rPr>
          <w:rFonts w:ascii="微软雅黑" w:eastAsia="微软雅黑" w:hAnsi="微软雅黑" w:cs="Times New Roman"/>
          <w:b/>
          <w:color w:val="000000" w:themeColor="text1"/>
          <w:kern w:val="0"/>
          <w:sz w:val="28"/>
          <w:szCs w:val="44"/>
        </w:rPr>
      </w:pPr>
      <w:r w:rsidRPr="000C462E">
        <w:rPr>
          <w:rFonts w:ascii="微软雅黑" w:eastAsia="微软雅黑" w:hAnsi="微软雅黑" w:cs="Times New Roman" w:hint="eastAsia"/>
          <w:b/>
          <w:color w:val="000000" w:themeColor="text1"/>
          <w:kern w:val="0"/>
          <w:sz w:val="28"/>
          <w:szCs w:val="44"/>
        </w:rPr>
        <w:t>方寸之间，科技之上——</w:t>
      </w:r>
    </w:p>
    <w:p w14:paraId="407AA12C" w14:textId="309ACE10" w:rsidR="008C14D0" w:rsidRPr="000C462E" w:rsidRDefault="008C14D0" w:rsidP="00AE49B9">
      <w:pPr>
        <w:widowControl/>
        <w:snapToGrid w:val="0"/>
        <w:jc w:val="center"/>
        <w:rPr>
          <w:rFonts w:ascii="微软雅黑" w:eastAsia="微软雅黑" w:hAnsi="微软雅黑" w:cs="Times New Roman"/>
          <w:b/>
          <w:color w:val="000000" w:themeColor="text1"/>
          <w:kern w:val="0"/>
          <w:sz w:val="28"/>
          <w:szCs w:val="44"/>
        </w:rPr>
      </w:pPr>
      <w:r w:rsidRPr="000C462E">
        <w:rPr>
          <w:rFonts w:ascii="微软雅黑" w:eastAsia="微软雅黑" w:hAnsi="微软雅黑" w:cs="Times New Roman"/>
          <w:b/>
          <w:color w:val="000000" w:themeColor="text1"/>
          <w:kern w:val="0"/>
          <w:sz w:val="28"/>
          <w:szCs w:val="44"/>
        </w:rPr>
        <w:t>方</w:t>
      </w:r>
      <w:proofErr w:type="gramStart"/>
      <w:r w:rsidRPr="000C462E">
        <w:rPr>
          <w:rFonts w:ascii="微软雅黑" w:eastAsia="微软雅黑" w:hAnsi="微软雅黑" w:cs="Times New Roman"/>
          <w:b/>
          <w:color w:val="000000" w:themeColor="text1"/>
          <w:kern w:val="0"/>
          <w:sz w:val="28"/>
          <w:szCs w:val="44"/>
        </w:rPr>
        <w:t>太</w:t>
      </w:r>
      <w:proofErr w:type="gramEnd"/>
      <w:r w:rsidRPr="000C462E">
        <w:rPr>
          <w:rFonts w:ascii="微软雅黑" w:eastAsia="微软雅黑" w:hAnsi="微软雅黑" w:cs="Times New Roman"/>
          <w:b/>
          <w:color w:val="000000" w:themeColor="text1"/>
          <w:kern w:val="0"/>
          <w:sz w:val="28"/>
          <w:szCs w:val="44"/>
        </w:rPr>
        <w:t>集团</w:t>
      </w:r>
      <w:r w:rsidR="00E61D5E" w:rsidRPr="000C462E">
        <w:rPr>
          <w:rFonts w:ascii="微软雅黑" w:eastAsia="微软雅黑" w:hAnsi="微软雅黑" w:cs="Times New Roman" w:hint="eastAsia"/>
          <w:b/>
          <w:color w:val="000000" w:themeColor="text1"/>
          <w:kern w:val="0"/>
          <w:sz w:val="28"/>
          <w:szCs w:val="44"/>
        </w:rPr>
        <w:t>202</w:t>
      </w:r>
      <w:r w:rsidR="00956AF3" w:rsidRPr="000C462E">
        <w:rPr>
          <w:rFonts w:ascii="微软雅黑" w:eastAsia="微软雅黑" w:hAnsi="微软雅黑" w:cs="Times New Roman" w:hint="eastAsia"/>
          <w:b/>
          <w:color w:val="000000" w:themeColor="text1"/>
          <w:kern w:val="0"/>
          <w:sz w:val="28"/>
          <w:szCs w:val="44"/>
        </w:rPr>
        <w:t>2</w:t>
      </w:r>
      <w:r w:rsidR="00027328" w:rsidRPr="000C462E">
        <w:rPr>
          <w:rFonts w:ascii="微软雅黑" w:eastAsia="微软雅黑" w:hAnsi="微软雅黑" w:cs="Times New Roman" w:hint="eastAsia"/>
          <w:b/>
          <w:color w:val="000000" w:themeColor="text1"/>
          <w:kern w:val="0"/>
          <w:sz w:val="28"/>
          <w:szCs w:val="44"/>
        </w:rPr>
        <w:t>届</w:t>
      </w:r>
      <w:r w:rsidRPr="000C462E">
        <w:rPr>
          <w:rFonts w:ascii="微软雅黑" w:eastAsia="微软雅黑" w:hAnsi="微软雅黑" w:cs="Times New Roman"/>
          <w:b/>
          <w:color w:val="000000" w:themeColor="text1"/>
          <w:kern w:val="0"/>
          <w:sz w:val="28"/>
          <w:szCs w:val="44"/>
        </w:rPr>
        <w:t>校园招聘</w:t>
      </w:r>
      <w:r w:rsidR="002F0585" w:rsidRPr="000C462E">
        <w:rPr>
          <w:rFonts w:ascii="微软雅黑" w:eastAsia="微软雅黑" w:hAnsi="微软雅黑" w:cs="Times New Roman" w:hint="eastAsia"/>
          <w:b/>
          <w:color w:val="000000" w:themeColor="text1"/>
          <w:kern w:val="0"/>
          <w:sz w:val="28"/>
          <w:szCs w:val="44"/>
        </w:rPr>
        <w:t>进行中</w:t>
      </w:r>
    </w:p>
    <w:p w14:paraId="5AC4F616" w14:textId="4BC776CC" w:rsidR="000C462E" w:rsidRPr="000C462E" w:rsidRDefault="000C462E" w:rsidP="000C462E">
      <w:pPr>
        <w:widowControl/>
        <w:snapToGrid w:val="0"/>
        <w:spacing w:beforeLines="50" w:before="156" w:afterLines="50" w:after="156"/>
        <w:jc w:val="left"/>
        <w:rPr>
          <w:rFonts w:ascii="微软雅黑" w:eastAsia="微软雅黑" w:hAnsi="微软雅黑" w:cs="Arial"/>
          <w:b/>
          <w:color w:val="000000" w:themeColor="text1"/>
          <w:kern w:val="0"/>
          <w:sz w:val="24"/>
          <w:szCs w:val="28"/>
        </w:rPr>
      </w:pPr>
      <w:r w:rsidRPr="000C462E">
        <w:rPr>
          <w:rFonts w:ascii="微软雅黑" w:eastAsia="微软雅黑" w:hAnsi="微软雅黑" w:cs="Arial" w:hint="eastAsia"/>
          <w:b/>
          <w:color w:val="000000" w:themeColor="text1"/>
          <w:kern w:val="0"/>
          <w:sz w:val="24"/>
          <w:szCs w:val="28"/>
        </w:rPr>
        <w:t>一、</w:t>
      </w:r>
      <w:r w:rsidRPr="000C462E">
        <w:rPr>
          <w:rFonts w:ascii="微软雅黑" w:eastAsia="微软雅黑" w:hAnsi="微软雅黑" w:cs="Arial" w:hint="eastAsia"/>
          <w:b/>
          <w:kern w:val="0"/>
          <w:sz w:val="24"/>
          <w:szCs w:val="28"/>
        </w:rPr>
        <w:t>应聘流程</w:t>
      </w:r>
    </w:p>
    <w:p w14:paraId="512193CA" w14:textId="77777777" w:rsidR="000C462E" w:rsidRPr="00D8323D" w:rsidRDefault="000C462E" w:rsidP="000C462E">
      <w:pPr>
        <w:widowControl/>
        <w:snapToGrid w:val="0"/>
        <w:jc w:val="left"/>
        <w:rPr>
          <w:rFonts w:ascii="微软雅黑" w:eastAsia="微软雅黑" w:hAnsi="微软雅黑"/>
          <w:color w:val="000000" w:themeColor="text1"/>
          <w:sz w:val="18"/>
          <w:szCs w:val="18"/>
        </w:rPr>
      </w:pPr>
      <w:r w:rsidRPr="00D8323D">
        <w:rPr>
          <w:rFonts w:ascii="微软雅黑" w:eastAsia="微软雅黑" w:hAnsi="微软雅黑" w:cs="Arial"/>
          <w:b/>
          <w:noProof/>
          <w:color w:val="000000" w:themeColor="text1"/>
          <w:kern w:val="0"/>
          <w:sz w:val="18"/>
          <w:szCs w:val="18"/>
        </w:rPr>
        <w:drawing>
          <wp:inline distT="0" distB="0" distL="0" distR="0" wp14:anchorId="39AED430" wp14:editId="030F1846">
            <wp:extent cx="6124755" cy="1086929"/>
            <wp:effectExtent l="76200" t="0" r="85725" b="0"/>
            <wp:docPr id="2" name="图示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02F9882" w14:textId="77777777" w:rsidR="000C462E" w:rsidRPr="00D8323D" w:rsidRDefault="000C462E" w:rsidP="000C462E">
      <w:pPr>
        <w:widowControl/>
        <w:snapToGrid w:val="0"/>
        <w:jc w:val="left"/>
        <w:rPr>
          <w:rFonts w:ascii="微软雅黑" w:eastAsia="微软雅黑" w:hAnsi="微软雅黑"/>
          <w:b/>
          <w:color w:val="000000" w:themeColor="text1"/>
          <w:sz w:val="18"/>
          <w:szCs w:val="18"/>
        </w:rPr>
      </w:pPr>
      <w:bookmarkStart w:id="0" w:name="_GoBack"/>
      <w:r w:rsidRPr="00D8323D">
        <w:rPr>
          <w:rFonts w:ascii="微软雅黑" w:eastAsia="微软雅黑" w:hAnsi="微软雅黑"/>
          <w:b/>
          <w:noProof/>
          <w:color w:val="000000" w:themeColor="text1"/>
          <w:sz w:val="18"/>
          <w:szCs w:val="18"/>
        </w:rPr>
        <w:drawing>
          <wp:anchor distT="0" distB="0" distL="114300" distR="114300" simplePos="0" relativeHeight="251659264" behindDoc="1" locked="0" layoutInCell="1" allowOverlap="1" wp14:anchorId="7522D8F1" wp14:editId="54E99980">
            <wp:simplePos x="0" y="0"/>
            <wp:positionH relativeFrom="column">
              <wp:posOffset>5412105</wp:posOffset>
            </wp:positionH>
            <wp:positionV relativeFrom="paragraph">
              <wp:posOffset>10160</wp:posOffset>
            </wp:positionV>
            <wp:extent cx="946150" cy="946150"/>
            <wp:effectExtent l="0" t="0" r="6350" b="6350"/>
            <wp:wrapTight wrapText="bothSides">
              <wp:wrapPolygon edited="0">
                <wp:start x="0" y="0"/>
                <wp:lineTo x="0" y="21310"/>
                <wp:lineTo x="21310" y="21310"/>
                <wp:lineTo x="21310" y="0"/>
                <wp:lineTo x="0" y="0"/>
              </wp:wrapPolygon>
            </wp:wrapTight>
            <wp:docPr id="1" name="图片 1" descr="C:\Users\chenlje\AppData\Local\Temp\WeChat Files\cee2dacd29ca01681aebec7a7f4d6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enlje\AppData\Local\Temp\WeChat Files\cee2dacd29ca01681aebec7a7f4d6e7.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D8323D">
        <w:rPr>
          <w:rFonts w:ascii="微软雅黑" w:eastAsia="微软雅黑" w:hAnsi="微软雅黑"/>
          <w:b/>
          <w:color w:val="000000" w:themeColor="text1"/>
          <w:sz w:val="18"/>
          <w:szCs w:val="18"/>
        </w:rPr>
        <w:t>注</w:t>
      </w:r>
      <w:r w:rsidRPr="00D8323D">
        <w:rPr>
          <w:rFonts w:ascii="微软雅黑" w:eastAsia="微软雅黑" w:hAnsi="微软雅黑" w:hint="eastAsia"/>
          <w:b/>
          <w:color w:val="000000" w:themeColor="text1"/>
          <w:sz w:val="18"/>
          <w:szCs w:val="18"/>
        </w:rPr>
        <w:t>：面试</w:t>
      </w:r>
      <w:proofErr w:type="gramStart"/>
      <w:r w:rsidRPr="00D8323D">
        <w:rPr>
          <w:rFonts w:ascii="微软雅黑" w:eastAsia="微软雅黑" w:hAnsi="微软雅黑" w:hint="eastAsia"/>
          <w:b/>
          <w:color w:val="000000" w:themeColor="text1"/>
          <w:sz w:val="18"/>
          <w:szCs w:val="18"/>
        </w:rPr>
        <w:t>录用分</w:t>
      </w:r>
      <w:proofErr w:type="gramEnd"/>
      <w:r w:rsidRPr="00D8323D">
        <w:rPr>
          <w:rFonts w:ascii="微软雅黑" w:eastAsia="微软雅黑" w:hAnsi="微软雅黑" w:hint="eastAsia"/>
          <w:b/>
          <w:color w:val="000000" w:themeColor="text1"/>
          <w:sz w:val="18"/>
          <w:szCs w:val="18"/>
        </w:rPr>
        <w:t>9月与10月两场次进行。</w:t>
      </w:r>
    </w:p>
    <w:p w14:paraId="0CFA6AD4" w14:textId="77777777" w:rsidR="000C462E" w:rsidRPr="00D8323D" w:rsidRDefault="000C462E" w:rsidP="000C462E">
      <w:pPr>
        <w:widowControl/>
        <w:snapToGrid w:val="0"/>
        <w:jc w:val="left"/>
        <w:rPr>
          <w:rFonts w:ascii="微软雅黑" w:eastAsia="微软雅黑" w:hAnsi="微软雅黑"/>
          <w:b/>
          <w:color w:val="000000" w:themeColor="text1"/>
          <w:sz w:val="18"/>
          <w:szCs w:val="18"/>
        </w:rPr>
      </w:pPr>
      <w:r w:rsidRPr="00D8323D">
        <w:rPr>
          <w:rFonts w:ascii="微软雅黑" w:eastAsia="微软雅黑" w:hAnsi="微软雅黑" w:hint="eastAsia"/>
          <w:b/>
          <w:color w:val="000000" w:themeColor="text1"/>
          <w:sz w:val="18"/>
          <w:szCs w:val="18"/>
        </w:rPr>
        <w:t>电脑端投递：</w:t>
      </w:r>
      <w:hyperlink r:id="rId15" w:history="1">
        <w:r w:rsidRPr="00D8323D">
          <w:rPr>
            <w:rStyle w:val="a3"/>
            <w:rFonts w:ascii="微软雅黑" w:eastAsia="微软雅黑" w:hAnsi="微软雅黑"/>
            <w:sz w:val="18"/>
            <w:szCs w:val="18"/>
          </w:rPr>
          <w:t>http://job.fotile.com/xyuan</w:t>
        </w:r>
      </w:hyperlink>
      <w:r w:rsidRPr="00D8323D">
        <w:rPr>
          <w:rFonts w:ascii="微软雅黑" w:eastAsia="微软雅黑" w:hAnsi="微软雅黑" w:hint="eastAsia"/>
          <w:sz w:val="18"/>
          <w:szCs w:val="18"/>
        </w:rPr>
        <w:t xml:space="preserve"> </w:t>
      </w:r>
      <w:r w:rsidRPr="00D8323D">
        <w:rPr>
          <w:rFonts w:ascii="微软雅黑" w:eastAsia="微软雅黑" w:hAnsi="微软雅黑" w:hint="eastAsia"/>
          <w:b/>
          <w:color w:val="000000" w:themeColor="text1"/>
          <w:sz w:val="18"/>
          <w:szCs w:val="18"/>
        </w:rPr>
        <w:t>，选择“校园招聘”，点击应聘岗位，在线网申。</w:t>
      </w:r>
    </w:p>
    <w:p w14:paraId="7DE0F1F2" w14:textId="77777777" w:rsidR="000C462E" w:rsidRPr="00755DFB" w:rsidRDefault="000C462E" w:rsidP="00D8323D">
      <w:pPr>
        <w:pStyle w:val="a4"/>
        <w:widowControl/>
        <w:snapToGrid w:val="0"/>
        <w:ind w:left="90" w:hangingChars="50" w:hanging="90"/>
        <w:jc w:val="left"/>
        <w:rPr>
          <w:rFonts w:ascii="微软雅黑" w:eastAsia="微软雅黑" w:hAnsi="微软雅黑"/>
          <w:b/>
          <w:color w:val="000000" w:themeColor="text1"/>
          <w:szCs w:val="21"/>
        </w:rPr>
      </w:pPr>
      <w:r w:rsidRPr="00D8323D">
        <w:rPr>
          <w:rFonts w:ascii="微软雅黑" w:eastAsia="微软雅黑" w:hAnsi="微软雅黑" w:hint="eastAsia"/>
          <w:b/>
          <w:color w:val="000000" w:themeColor="text1"/>
          <w:sz w:val="18"/>
          <w:szCs w:val="18"/>
        </w:rPr>
        <w:t>手机端投递：扫描二维码，关注“FOTILE方太”，点击“校园招聘”，选择“在线网申”。</w:t>
      </w:r>
      <w:r>
        <w:rPr>
          <w:rFonts w:ascii="微软雅黑" w:eastAsia="微软雅黑" w:hAnsi="微软雅黑" w:hint="eastAsia"/>
          <w:b/>
          <w:color w:val="000000" w:themeColor="text1"/>
          <w:szCs w:val="21"/>
        </w:rPr>
        <w:t xml:space="preserve">      </w:t>
      </w:r>
    </w:p>
    <w:p w14:paraId="17C9124B" w14:textId="4BCB2D30" w:rsidR="00027328" w:rsidRPr="00D8323D" w:rsidRDefault="009D0F78" w:rsidP="00CF2A4F">
      <w:pPr>
        <w:widowControl/>
        <w:snapToGrid w:val="0"/>
        <w:spacing w:beforeLines="50" w:before="156" w:afterLines="50" w:after="156"/>
        <w:jc w:val="left"/>
        <w:rPr>
          <w:rFonts w:ascii="微软雅黑" w:eastAsia="微软雅黑" w:hAnsi="微软雅黑" w:cs="Arial"/>
          <w:b/>
          <w:color w:val="000000" w:themeColor="text1"/>
          <w:kern w:val="0"/>
          <w:sz w:val="24"/>
          <w:szCs w:val="28"/>
        </w:rPr>
      </w:pPr>
      <w:r w:rsidRPr="00D8323D">
        <w:rPr>
          <w:rFonts w:ascii="微软雅黑" w:eastAsia="微软雅黑" w:hAnsi="微软雅黑" w:cs="Arial" w:hint="eastAsia"/>
          <w:b/>
          <w:color w:val="000000" w:themeColor="text1"/>
          <w:kern w:val="0"/>
          <w:sz w:val="24"/>
          <w:szCs w:val="28"/>
        </w:rPr>
        <w:t>二、</w:t>
      </w:r>
      <w:r w:rsidR="00B03589" w:rsidRPr="00D8323D">
        <w:rPr>
          <w:rFonts w:ascii="微软雅黑" w:eastAsia="微软雅黑" w:hAnsi="微软雅黑" w:cs="Arial" w:hint="eastAsia"/>
          <w:b/>
          <w:color w:val="000000" w:themeColor="text1"/>
          <w:kern w:val="0"/>
          <w:sz w:val="24"/>
          <w:szCs w:val="28"/>
        </w:rPr>
        <w:t>招聘岗位</w:t>
      </w:r>
    </w:p>
    <w:tbl>
      <w:tblPr>
        <w:tblStyle w:val="a7"/>
        <w:tblW w:w="0" w:type="auto"/>
        <w:jc w:val="center"/>
        <w:tblLook w:val="04A0" w:firstRow="1" w:lastRow="0" w:firstColumn="1" w:lastColumn="0" w:noHBand="0" w:noVBand="1"/>
      </w:tblPr>
      <w:tblGrid>
        <w:gridCol w:w="1101"/>
        <w:gridCol w:w="1701"/>
        <w:gridCol w:w="1134"/>
        <w:gridCol w:w="6543"/>
      </w:tblGrid>
      <w:tr w:rsidR="00F2061C" w:rsidRPr="00C31FF6" w14:paraId="12EC7BC2" w14:textId="77777777" w:rsidTr="00204C7C">
        <w:trPr>
          <w:trHeight w:val="20"/>
          <w:jc w:val="center"/>
        </w:trPr>
        <w:tc>
          <w:tcPr>
            <w:tcW w:w="1101" w:type="dxa"/>
            <w:shd w:val="clear" w:color="auto" w:fill="D99594" w:themeFill="accent2" w:themeFillTint="99"/>
            <w:vAlign w:val="center"/>
            <w:hideMark/>
          </w:tcPr>
          <w:p w14:paraId="5895417F" w14:textId="7BB1670D" w:rsidR="00F2061C" w:rsidRPr="00C31FF6" w:rsidRDefault="00F2061C" w:rsidP="00F2061C">
            <w:pPr>
              <w:widowControl/>
              <w:jc w:val="center"/>
              <w:rPr>
                <w:rFonts w:ascii="微软雅黑" w:eastAsia="微软雅黑" w:hAnsi="微软雅黑" w:cs="宋体"/>
                <w:b/>
                <w:bCs/>
                <w:kern w:val="0"/>
                <w:sz w:val="18"/>
                <w:szCs w:val="18"/>
              </w:rPr>
            </w:pPr>
            <w:r w:rsidRPr="00C31FF6">
              <w:rPr>
                <w:rFonts w:ascii="微软雅黑" w:eastAsia="微软雅黑" w:hAnsi="微软雅黑" w:hint="eastAsia"/>
                <w:sz w:val="18"/>
                <w:szCs w:val="18"/>
              </w:rPr>
              <w:t>类别/体系</w:t>
            </w:r>
          </w:p>
        </w:tc>
        <w:tc>
          <w:tcPr>
            <w:tcW w:w="1701" w:type="dxa"/>
            <w:shd w:val="clear" w:color="auto" w:fill="D99594" w:themeFill="accent2" w:themeFillTint="99"/>
            <w:vAlign w:val="center"/>
            <w:hideMark/>
          </w:tcPr>
          <w:p w14:paraId="70FE7B14" w14:textId="3B949ABA" w:rsidR="00F2061C" w:rsidRPr="00C31FF6" w:rsidRDefault="00F2061C" w:rsidP="00F2061C">
            <w:pPr>
              <w:widowControl/>
              <w:jc w:val="center"/>
              <w:rPr>
                <w:rFonts w:ascii="微软雅黑" w:eastAsia="微软雅黑" w:hAnsi="微软雅黑" w:cs="宋体"/>
                <w:b/>
                <w:bCs/>
                <w:kern w:val="0"/>
                <w:sz w:val="18"/>
                <w:szCs w:val="18"/>
              </w:rPr>
            </w:pPr>
            <w:r w:rsidRPr="00C31FF6">
              <w:rPr>
                <w:rFonts w:ascii="微软雅黑" w:eastAsia="微软雅黑" w:hAnsi="微软雅黑" w:hint="eastAsia"/>
                <w:sz w:val="18"/>
                <w:szCs w:val="18"/>
              </w:rPr>
              <w:t>岗位名称</w:t>
            </w:r>
          </w:p>
        </w:tc>
        <w:tc>
          <w:tcPr>
            <w:tcW w:w="1134" w:type="dxa"/>
            <w:shd w:val="clear" w:color="auto" w:fill="D99594" w:themeFill="accent2" w:themeFillTint="99"/>
            <w:vAlign w:val="center"/>
            <w:hideMark/>
          </w:tcPr>
          <w:p w14:paraId="6DC49537" w14:textId="54FC5550" w:rsidR="00F2061C" w:rsidRPr="00C31FF6" w:rsidRDefault="00F2061C" w:rsidP="00F2061C">
            <w:pPr>
              <w:widowControl/>
              <w:jc w:val="center"/>
              <w:rPr>
                <w:rFonts w:ascii="微软雅黑" w:eastAsia="微软雅黑" w:hAnsi="微软雅黑" w:cs="宋体"/>
                <w:b/>
                <w:bCs/>
                <w:kern w:val="0"/>
                <w:sz w:val="18"/>
                <w:szCs w:val="18"/>
              </w:rPr>
            </w:pPr>
            <w:r w:rsidRPr="00C31FF6">
              <w:rPr>
                <w:rFonts w:ascii="微软雅黑" w:eastAsia="微软雅黑" w:hAnsi="微软雅黑" w:hint="eastAsia"/>
                <w:sz w:val="18"/>
                <w:szCs w:val="18"/>
              </w:rPr>
              <w:t>学历</w:t>
            </w:r>
            <w:r w:rsidR="0078172B" w:rsidRPr="00C31FF6">
              <w:rPr>
                <w:rFonts w:ascii="微软雅黑" w:eastAsia="微软雅黑" w:hAnsi="微软雅黑" w:hint="eastAsia"/>
                <w:sz w:val="18"/>
                <w:szCs w:val="18"/>
              </w:rPr>
              <w:t>要求</w:t>
            </w:r>
          </w:p>
        </w:tc>
        <w:tc>
          <w:tcPr>
            <w:tcW w:w="6543" w:type="dxa"/>
            <w:shd w:val="clear" w:color="auto" w:fill="D99594" w:themeFill="accent2" w:themeFillTint="99"/>
            <w:vAlign w:val="center"/>
            <w:hideMark/>
          </w:tcPr>
          <w:p w14:paraId="299D4F00" w14:textId="73A6FECF" w:rsidR="00F2061C" w:rsidRPr="00C31FF6" w:rsidRDefault="0078172B" w:rsidP="00F2061C">
            <w:pPr>
              <w:widowControl/>
              <w:jc w:val="center"/>
              <w:rPr>
                <w:rFonts w:ascii="微软雅黑" w:eastAsia="微软雅黑" w:hAnsi="微软雅黑" w:cs="宋体"/>
                <w:b/>
                <w:bCs/>
                <w:kern w:val="0"/>
                <w:sz w:val="18"/>
                <w:szCs w:val="18"/>
              </w:rPr>
            </w:pPr>
            <w:r>
              <w:rPr>
                <w:rFonts w:ascii="微软雅黑" w:eastAsia="微软雅黑" w:hAnsi="微软雅黑" w:hint="eastAsia"/>
                <w:sz w:val="18"/>
                <w:szCs w:val="18"/>
              </w:rPr>
              <w:t>专业</w:t>
            </w:r>
            <w:r w:rsidR="00F2061C" w:rsidRPr="00C31FF6">
              <w:rPr>
                <w:rFonts w:ascii="微软雅黑" w:eastAsia="微软雅黑" w:hAnsi="微软雅黑" w:hint="eastAsia"/>
                <w:sz w:val="18"/>
                <w:szCs w:val="18"/>
              </w:rPr>
              <w:t>要求</w:t>
            </w:r>
            <w:r>
              <w:rPr>
                <w:rFonts w:ascii="微软雅黑" w:eastAsia="微软雅黑" w:hAnsi="微软雅黑" w:hint="eastAsia"/>
                <w:sz w:val="18"/>
                <w:szCs w:val="18"/>
              </w:rPr>
              <w:t>（相关专业亦可）</w:t>
            </w:r>
          </w:p>
        </w:tc>
      </w:tr>
      <w:tr w:rsidR="00E65BE9" w:rsidRPr="00C31FF6" w14:paraId="6FD6A560" w14:textId="77777777" w:rsidTr="00204C7C">
        <w:trPr>
          <w:trHeight w:val="20"/>
          <w:jc w:val="center"/>
        </w:trPr>
        <w:tc>
          <w:tcPr>
            <w:tcW w:w="1101" w:type="dxa"/>
            <w:vMerge w:val="restart"/>
            <w:vAlign w:val="center"/>
            <w:hideMark/>
          </w:tcPr>
          <w:p w14:paraId="15548344" w14:textId="26BBEC5B" w:rsidR="00E65BE9" w:rsidRPr="00C31FF6" w:rsidRDefault="00E65BE9" w:rsidP="0078172B">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研发类</w:t>
            </w:r>
          </w:p>
        </w:tc>
        <w:tc>
          <w:tcPr>
            <w:tcW w:w="1701" w:type="dxa"/>
            <w:vAlign w:val="center"/>
            <w:hideMark/>
          </w:tcPr>
          <w:p w14:paraId="663C8D9C" w14:textId="580AFA2C" w:rsidR="00E65BE9" w:rsidRPr="00C31FF6" w:rsidRDefault="00E65BE9"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机械研发工程师</w:t>
            </w:r>
          </w:p>
        </w:tc>
        <w:tc>
          <w:tcPr>
            <w:tcW w:w="1134" w:type="dxa"/>
            <w:vAlign w:val="center"/>
            <w:hideMark/>
          </w:tcPr>
          <w:p w14:paraId="3C118592" w14:textId="19BC1314" w:rsidR="00E65BE9" w:rsidRPr="00C31FF6" w:rsidRDefault="00E65BE9"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本科/硕士</w:t>
            </w:r>
          </w:p>
        </w:tc>
        <w:tc>
          <w:tcPr>
            <w:tcW w:w="6543" w:type="dxa"/>
            <w:vAlign w:val="center"/>
            <w:hideMark/>
          </w:tcPr>
          <w:p w14:paraId="073DFB19" w14:textId="035EF8A5" w:rsidR="00E65BE9" w:rsidRPr="00C31FF6" w:rsidRDefault="00E65BE9"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机械/振动控制/声学/工程力学/机电/流体等相关专业</w:t>
            </w:r>
          </w:p>
        </w:tc>
      </w:tr>
      <w:tr w:rsidR="00E65BE9" w:rsidRPr="00C31FF6" w14:paraId="13922ED3" w14:textId="77777777" w:rsidTr="00204C7C">
        <w:trPr>
          <w:trHeight w:val="20"/>
          <w:jc w:val="center"/>
        </w:trPr>
        <w:tc>
          <w:tcPr>
            <w:tcW w:w="1101" w:type="dxa"/>
            <w:vMerge/>
            <w:vAlign w:val="center"/>
            <w:hideMark/>
          </w:tcPr>
          <w:p w14:paraId="18935607" w14:textId="77777777" w:rsidR="00E65BE9" w:rsidRPr="00C31FF6" w:rsidRDefault="00E65BE9" w:rsidP="00F2061C">
            <w:pPr>
              <w:widowControl/>
              <w:jc w:val="center"/>
              <w:rPr>
                <w:rFonts w:ascii="微软雅黑" w:eastAsia="微软雅黑" w:hAnsi="微软雅黑" w:cs="宋体"/>
                <w:kern w:val="0"/>
                <w:sz w:val="18"/>
                <w:szCs w:val="18"/>
              </w:rPr>
            </w:pPr>
          </w:p>
        </w:tc>
        <w:tc>
          <w:tcPr>
            <w:tcW w:w="1701" w:type="dxa"/>
            <w:vAlign w:val="center"/>
            <w:hideMark/>
          </w:tcPr>
          <w:p w14:paraId="675811A6" w14:textId="47C27F64" w:rsidR="00E65BE9" w:rsidRPr="00C31FF6" w:rsidRDefault="00E65BE9"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电子电气工程师</w:t>
            </w:r>
          </w:p>
        </w:tc>
        <w:tc>
          <w:tcPr>
            <w:tcW w:w="1134" w:type="dxa"/>
            <w:vAlign w:val="center"/>
            <w:hideMark/>
          </w:tcPr>
          <w:p w14:paraId="38A9F59B" w14:textId="44C90B2D" w:rsidR="00E65BE9" w:rsidRPr="00C31FF6" w:rsidRDefault="00E65BE9"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本科/硕士</w:t>
            </w:r>
          </w:p>
        </w:tc>
        <w:tc>
          <w:tcPr>
            <w:tcW w:w="6543" w:type="dxa"/>
            <w:vAlign w:val="center"/>
            <w:hideMark/>
          </w:tcPr>
          <w:p w14:paraId="6B400F27" w14:textId="7BD7F3D5" w:rsidR="00E65BE9" w:rsidRPr="00C31FF6" w:rsidRDefault="00E65BE9"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仪器仪表/电子信息/通信/自动化/电气/机电/计算机等相关专业</w:t>
            </w:r>
          </w:p>
        </w:tc>
      </w:tr>
      <w:tr w:rsidR="00E65BE9" w:rsidRPr="00C31FF6" w14:paraId="11C79B57" w14:textId="77777777" w:rsidTr="00204C7C">
        <w:trPr>
          <w:trHeight w:val="20"/>
          <w:jc w:val="center"/>
        </w:trPr>
        <w:tc>
          <w:tcPr>
            <w:tcW w:w="1101" w:type="dxa"/>
            <w:vMerge/>
            <w:vAlign w:val="center"/>
            <w:hideMark/>
          </w:tcPr>
          <w:p w14:paraId="6A1B1E9B" w14:textId="77777777" w:rsidR="00E65BE9" w:rsidRPr="00C31FF6" w:rsidRDefault="00E65BE9" w:rsidP="00F2061C">
            <w:pPr>
              <w:widowControl/>
              <w:jc w:val="center"/>
              <w:rPr>
                <w:rFonts w:ascii="微软雅黑" w:eastAsia="微软雅黑" w:hAnsi="微软雅黑" w:cs="宋体"/>
                <w:kern w:val="0"/>
                <w:sz w:val="18"/>
                <w:szCs w:val="18"/>
              </w:rPr>
            </w:pPr>
          </w:p>
        </w:tc>
        <w:tc>
          <w:tcPr>
            <w:tcW w:w="1701" w:type="dxa"/>
            <w:vAlign w:val="center"/>
            <w:hideMark/>
          </w:tcPr>
          <w:p w14:paraId="2D7204DD" w14:textId="1D84CD4B" w:rsidR="00E65BE9" w:rsidRPr="00C31FF6" w:rsidRDefault="00E65BE9"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测试工程师</w:t>
            </w:r>
          </w:p>
        </w:tc>
        <w:tc>
          <w:tcPr>
            <w:tcW w:w="1134" w:type="dxa"/>
            <w:vAlign w:val="center"/>
            <w:hideMark/>
          </w:tcPr>
          <w:p w14:paraId="0A3162FD" w14:textId="2C384E75" w:rsidR="00E65BE9" w:rsidRPr="00C31FF6" w:rsidRDefault="00E65BE9"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w:t>
            </w:r>
          </w:p>
        </w:tc>
        <w:tc>
          <w:tcPr>
            <w:tcW w:w="6543" w:type="dxa"/>
            <w:vAlign w:val="center"/>
            <w:hideMark/>
          </w:tcPr>
          <w:p w14:paraId="23AF2914" w14:textId="55DE86B0" w:rsidR="00E65BE9" w:rsidRPr="00C31FF6" w:rsidRDefault="00E65BE9"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仪器仪表/电子/通信/自动化/电气/计算机/机械/燃气/暖通/食品等相关专业</w:t>
            </w:r>
          </w:p>
        </w:tc>
      </w:tr>
      <w:tr w:rsidR="00E65BE9" w:rsidRPr="00C31FF6" w14:paraId="5AE38369" w14:textId="77777777" w:rsidTr="00204C7C">
        <w:trPr>
          <w:trHeight w:val="20"/>
          <w:jc w:val="center"/>
        </w:trPr>
        <w:tc>
          <w:tcPr>
            <w:tcW w:w="1101" w:type="dxa"/>
            <w:vMerge/>
            <w:vAlign w:val="center"/>
            <w:hideMark/>
          </w:tcPr>
          <w:p w14:paraId="319F1F7D" w14:textId="77777777" w:rsidR="00E65BE9" w:rsidRPr="00C31FF6" w:rsidRDefault="00E65BE9" w:rsidP="00F2061C">
            <w:pPr>
              <w:widowControl/>
              <w:jc w:val="center"/>
              <w:rPr>
                <w:rFonts w:ascii="微软雅黑" w:eastAsia="微软雅黑" w:hAnsi="微软雅黑" w:cs="宋体"/>
                <w:kern w:val="0"/>
                <w:sz w:val="18"/>
                <w:szCs w:val="18"/>
              </w:rPr>
            </w:pPr>
          </w:p>
        </w:tc>
        <w:tc>
          <w:tcPr>
            <w:tcW w:w="1701" w:type="dxa"/>
            <w:vAlign w:val="center"/>
            <w:hideMark/>
          </w:tcPr>
          <w:p w14:paraId="3D460D8C" w14:textId="77777777" w:rsidR="00E65BE9" w:rsidRDefault="00E65BE9" w:rsidP="00F2061C">
            <w:pPr>
              <w:widowControl/>
              <w:jc w:val="center"/>
              <w:rPr>
                <w:rFonts w:ascii="微软雅黑" w:eastAsia="微软雅黑" w:hAnsi="微软雅黑"/>
                <w:sz w:val="18"/>
                <w:szCs w:val="18"/>
              </w:rPr>
            </w:pPr>
            <w:r w:rsidRPr="00C31FF6">
              <w:rPr>
                <w:rFonts w:ascii="微软雅黑" w:eastAsia="微软雅黑" w:hAnsi="微软雅黑" w:hint="eastAsia"/>
                <w:sz w:val="18"/>
                <w:szCs w:val="18"/>
              </w:rPr>
              <w:t>智能家居工程师</w:t>
            </w:r>
          </w:p>
          <w:p w14:paraId="4087D1CE" w14:textId="32A2CFBC" w:rsidR="00E65BE9" w:rsidRPr="00C31FF6" w:rsidRDefault="00E65BE9" w:rsidP="00F2061C">
            <w:pPr>
              <w:widowControl/>
              <w:jc w:val="center"/>
              <w:rPr>
                <w:rFonts w:ascii="微软雅黑" w:eastAsia="微软雅黑" w:hAnsi="微软雅黑" w:cs="宋体"/>
                <w:kern w:val="0"/>
                <w:sz w:val="18"/>
                <w:szCs w:val="18"/>
              </w:rPr>
            </w:pPr>
            <w:r w:rsidRPr="00204C7C">
              <w:rPr>
                <w:rFonts w:ascii="微软雅黑" w:eastAsia="微软雅黑" w:hAnsi="微软雅黑" w:hint="eastAsia"/>
                <w:sz w:val="16"/>
                <w:szCs w:val="18"/>
              </w:rPr>
              <w:t>（软件、传感、交互）</w:t>
            </w:r>
          </w:p>
        </w:tc>
        <w:tc>
          <w:tcPr>
            <w:tcW w:w="1134" w:type="dxa"/>
            <w:vAlign w:val="center"/>
            <w:hideMark/>
          </w:tcPr>
          <w:p w14:paraId="3588AC0B" w14:textId="6C663284" w:rsidR="00E65BE9" w:rsidRPr="00C31FF6" w:rsidRDefault="00E65BE9"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本科/硕士</w:t>
            </w:r>
          </w:p>
        </w:tc>
        <w:tc>
          <w:tcPr>
            <w:tcW w:w="6543" w:type="dxa"/>
            <w:vAlign w:val="center"/>
            <w:hideMark/>
          </w:tcPr>
          <w:p w14:paraId="573D0487" w14:textId="46A49724" w:rsidR="00E65BE9" w:rsidRPr="00C31FF6" w:rsidRDefault="00E65BE9"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计算机/软件工程/电子信息/通信自动化/电气/仪器科学/机械</w:t>
            </w:r>
            <w:r>
              <w:rPr>
                <w:rFonts w:ascii="微软雅黑" w:eastAsia="微软雅黑" w:hAnsi="微软雅黑" w:hint="eastAsia"/>
                <w:sz w:val="18"/>
                <w:szCs w:val="18"/>
              </w:rPr>
              <w:t>/</w:t>
            </w:r>
            <w:r w:rsidRPr="00C31FF6">
              <w:rPr>
                <w:rFonts w:ascii="微软雅黑" w:eastAsia="微软雅黑" w:hAnsi="微软雅黑" w:hint="eastAsia"/>
                <w:sz w:val="18"/>
                <w:szCs w:val="18"/>
              </w:rPr>
              <w:t>交互设计/工业设计/视觉设计方向等相关专业等相关专业</w:t>
            </w:r>
          </w:p>
        </w:tc>
      </w:tr>
      <w:tr w:rsidR="00E65BE9" w:rsidRPr="00C31FF6" w14:paraId="45709415" w14:textId="77777777" w:rsidTr="00204C7C">
        <w:trPr>
          <w:trHeight w:val="64"/>
          <w:jc w:val="center"/>
        </w:trPr>
        <w:tc>
          <w:tcPr>
            <w:tcW w:w="1101" w:type="dxa"/>
            <w:vMerge/>
            <w:vAlign w:val="center"/>
            <w:hideMark/>
          </w:tcPr>
          <w:p w14:paraId="07C23B0B" w14:textId="77777777" w:rsidR="00E65BE9" w:rsidRPr="00C31FF6" w:rsidRDefault="00E65BE9" w:rsidP="00F2061C">
            <w:pPr>
              <w:widowControl/>
              <w:jc w:val="center"/>
              <w:rPr>
                <w:rFonts w:ascii="微软雅黑" w:eastAsia="微软雅黑" w:hAnsi="微软雅黑" w:cs="宋体"/>
                <w:kern w:val="0"/>
                <w:sz w:val="18"/>
                <w:szCs w:val="18"/>
              </w:rPr>
            </w:pPr>
          </w:p>
        </w:tc>
        <w:tc>
          <w:tcPr>
            <w:tcW w:w="1701" w:type="dxa"/>
            <w:vAlign w:val="center"/>
            <w:hideMark/>
          </w:tcPr>
          <w:p w14:paraId="415FD68F" w14:textId="3637B5A9" w:rsidR="00E65BE9" w:rsidRPr="00C31FF6" w:rsidRDefault="00E65BE9"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用</w:t>
            </w:r>
            <w:proofErr w:type="gramStart"/>
            <w:r w:rsidRPr="00C31FF6">
              <w:rPr>
                <w:rFonts w:ascii="微软雅黑" w:eastAsia="微软雅黑" w:hAnsi="微软雅黑" w:hint="eastAsia"/>
                <w:sz w:val="18"/>
                <w:szCs w:val="18"/>
              </w:rPr>
              <w:t>研</w:t>
            </w:r>
            <w:proofErr w:type="gramEnd"/>
            <w:r w:rsidRPr="00C31FF6">
              <w:rPr>
                <w:rFonts w:ascii="微软雅黑" w:eastAsia="微软雅黑" w:hAnsi="微软雅黑" w:hint="eastAsia"/>
                <w:sz w:val="18"/>
                <w:szCs w:val="18"/>
              </w:rPr>
              <w:t>/情报/工业设计工程师</w:t>
            </w:r>
          </w:p>
        </w:tc>
        <w:tc>
          <w:tcPr>
            <w:tcW w:w="1134" w:type="dxa"/>
            <w:vAlign w:val="center"/>
            <w:hideMark/>
          </w:tcPr>
          <w:p w14:paraId="14B70352" w14:textId="60CC734A" w:rsidR="00E65BE9" w:rsidRPr="00C31FF6" w:rsidRDefault="00E65BE9"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本科/硕士</w:t>
            </w:r>
          </w:p>
        </w:tc>
        <w:tc>
          <w:tcPr>
            <w:tcW w:w="6543" w:type="dxa"/>
            <w:vAlign w:val="center"/>
            <w:hideMark/>
          </w:tcPr>
          <w:p w14:paraId="4C070C52" w14:textId="3F9FFD9A" w:rsidR="00E65BE9" w:rsidRPr="00C31FF6" w:rsidRDefault="00E65BE9"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心理学/工业设计/情报学/信息资源管理等相关专业</w:t>
            </w:r>
          </w:p>
        </w:tc>
      </w:tr>
      <w:tr w:rsidR="00E65BE9" w:rsidRPr="00C31FF6" w14:paraId="19B7B284" w14:textId="77777777" w:rsidTr="00204C7C">
        <w:trPr>
          <w:trHeight w:val="20"/>
          <w:jc w:val="center"/>
        </w:trPr>
        <w:tc>
          <w:tcPr>
            <w:tcW w:w="1101" w:type="dxa"/>
            <w:vMerge/>
            <w:vAlign w:val="center"/>
            <w:hideMark/>
          </w:tcPr>
          <w:p w14:paraId="0AEDD1DC" w14:textId="77777777" w:rsidR="00E65BE9" w:rsidRPr="00C31FF6" w:rsidRDefault="00E65BE9" w:rsidP="00F2061C">
            <w:pPr>
              <w:widowControl/>
              <w:jc w:val="center"/>
              <w:rPr>
                <w:rFonts w:ascii="微软雅黑" w:eastAsia="微软雅黑" w:hAnsi="微软雅黑" w:cs="宋体"/>
                <w:kern w:val="0"/>
                <w:sz w:val="18"/>
                <w:szCs w:val="18"/>
              </w:rPr>
            </w:pPr>
          </w:p>
        </w:tc>
        <w:tc>
          <w:tcPr>
            <w:tcW w:w="1701" w:type="dxa"/>
            <w:vAlign w:val="center"/>
            <w:hideMark/>
          </w:tcPr>
          <w:p w14:paraId="60988B6F" w14:textId="22736731" w:rsidR="00E65BE9" w:rsidRPr="00C31FF6" w:rsidRDefault="00E65BE9"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技术管理工程师</w:t>
            </w:r>
          </w:p>
        </w:tc>
        <w:tc>
          <w:tcPr>
            <w:tcW w:w="1134" w:type="dxa"/>
            <w:vAlign w:val="center"/>
            <w:hideMark/>
          </w:tcPr>
          <w:p w14:paraId="572A0919" w14:textId="0803A14A" w:rsidR="00E65BE9" w:rsidRPr="00C31FF6" w:rsidRDefault="00E65BE9"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本科/硕士</w:t>
            </w:r>
          </w:p>
        </w:tc>
        <w:tc>
          <w:tcPr>
            <w:tcW w:w="6543" w:type="dxa"/>
            <w:vAlign w:val="center"/>
            <w:hideMark/>
          </w:tcPr>
          <w:p w14:paraId="02ABF3E1" w14:textId="54227A9E" w:rsidR="00E65BE9" w:rsidRPr="00C31FF6" w:rsidRDefault="00E65BE9"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工科类/质量管理/工程类等相关专业</w:t>
            </w:r>
          </w:p>
        </w:tc>
      </w:tr>
      <w:tr w:rsidR="00E65BE9" w:rsidRPr="00C31FF6" w14:paraId="41CB8FCC" w14:textId="77777777" w:rsidTr="00204C7C">
        <w:trPr>
          <w:trHeight w:val="20"/>
          <w:jc w:val="center"/>
        </w:trPr>
        <w:tc>
          <w:tcPr>
            <w:tcW w:w="1101" w:type="dxa"/>
            <w:vMerge/>
            <w:vAlign w:val="center"/>
            <w:hideMark/>
          </w:tcPr>
          <w:p w14:paraId="37483923" w14:textId="77777777" w:rsidR="00E65BE9" w:rsidRPr="00C31FF6" w:rsidRDefault="00E65BE9" w:rsidP="00F2061C">
            <w:pPr>
              <w:widowControl/>
              <w:jc w:val="center"/>
              <w:rPr>
                <w:rFonts w:ascii="微软雅黑" w:eastAsia="微软雅黑" w:hAnsi="微软雅黑" w:cs="宋体"/>
                <w:kern w:val="0"/>
                <w:sz w:val="18"/>
                <w:szCs w:val="18"/>
              </w:rPr>
            </w:pPr>
          </w:p>
        </w:tc>
        <w:tc>
          <w:tcPr>
            <w:tcW w:w="1701" w:type="dxa"/>
            <w:vAlign w:val="center"/>
            <w:hideMark/>
          </w:tcPr>
          <w:p w14:paraId="68C4D39F" w14:textId="3767006F" w:rsidR="00E65BE9" w:rsidRPr="00C31FF6" w:rsidRDefault="00E65BE9"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产品经理</w:t>
            </w:r>
          </w:p>
        </w:tc>
        <w:tc>
          <w:tcPr>
            <w:tcW w:w="1134" w:type="dxa"/>
            <w:vAlign w:val="center"/>
            <w:hideMark/>
          </w:tcPr>
          <w:p w14:paraId="61F767C8" w14:textId="60CDE064" w:rsidR="00E65BE9" w:rsidRPr="00C31FF6" w:rsidRDefault="00E65BE9"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本科/硕士</w:t>
            </w:r>
          </w:p>
        </w:tc>
        <w:tc>
          <w:tcPr>
            <w:tcW w:w="6543" w:type="dxa"/>
            <w:vAlign w:val="center"/>
            <w:hideMark/>
          </w:tcPr>
          <w:p w14:paraId="6B554882" w14:textId="1AAFDC30" w:rsidR="00E65BE9" w:rsidRPr="00C31FF6" w:rsidRDefault="00E65BE9"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工业设计/通信/自动化/电气/市场营销/心理学/统计学/社会学等相关专业</w:t>
            </w:r>
          </w:p>
        </w:tc>
      </w:tr>
      <w:tr w:rsidR="00E65BE9" w:rsidRPr="00C31FF6" w14:paraId="43A367B9" w14:textId="77777777" w:rsidTr="00204C7C">
        <w:trPr>
          <w:trHeight w:val="20"/>
          <w:jc w:val="center"/>
        </w:trPr>
        <w:tc>
          <w:tcPr>
            <w:tcW w:w="1101" w:type="dxa"/>
            <w:vMerge/>
            <w:vAlign w:val="center"/>
            <w:hideMark/>
          </w:tcPr>
          <w:p w14:paraId="39586698" w14:textId="77777777" w:rsidR="00E65BE9" w:rsidRPr="00C31FF6" w:rsidRDefault="00E65BE9" w:rsidP="00F2061C">
            <w:pPr>
              <w:widowControl/>
              <w:jc w:val="center"/>
              <w:rPr>
                <w:rFonts w:ascii="微软雅黑" w:eastAsia="微软雅黑" w:hAnsi="微软雅黑" w:cs="宋体"/>
                <w:kern w:val="0"/>
                <w:sz w:val="18"/>
                <w:szCs w:val="18"/>
              </w:rPr>
            </w:pPr>
          </w:p>
        </w:tc>
        <w:tc>
          <w:tcPr>
            <w:tcW w:w="1701" w:type="dxa"/>
            <w:vAlign w:val="center"/>
            <w:hideMark/>
          </w:tcPr>
          <w:p w14:paraId="0F6494C3" w14:textId="70CEFFB6" w:rsidR="00E65BE9" w:rsidRPr="00C31FF6" w:rsidRDefault="00E65BE9"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包装技术工程师</w:t>
            </w:r>
          </w:p>
        </w:tc>
        <w:tc>
          <w:tcPr>
            <w:tcW w:w="1134" w:type="dxa"/>
            <w:vAlign w:val="center"/>
            <w:hideMark/>
          </w:tcPr>
          <w:p w14:paraId="20ABB184" w14:textId="157DE7DB" w:rsidR="00E65BE9" w:rsidRPr="00C31FF6" w:rsidRDefault="00E65BE9"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本科/硕士</w:t>
            </w:r>
          </w:p>
        </w:tc>
        <w:tc>
          <w:tcPr>
            <w:tcW w:w="6543" w:type="dxa"/>
            <w:vAlign w:val="center"/>
            <w:hideMark/>
          </w:tcPr>
          <w:p w14:paraId="75C5E307" w14:textId="67BB0673" w:rsidR="00E65BE9" w:rsidRPr="00C31FF6" w:rsidRDefault="00E65BE9"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包装工程、包装设计等相关专业</w:t>
            </w:r>
          </w:p>
        </w:tc>
      </w:tr>
      <w:tr w:rsidR="00E65BE9" w:rsidRPr="00C31FF6" w14:paraId="5C8A4930" w14:textId="77777777" w:rsidTr="00204C7C">
        <w:trPr>
          <w:trHeight w:val="20"/>
          <w:jc w:val="center"/>
        </w:trPr>
        <w:tc>
          <w:tcPr>
            <w:tcW w:w="1101" w:type="dxa"/>
            <w:vMerge/>
            <w:vAlign w:val="center"/>
            <w:hideMark/>
          </w:tcPr>
          <w:p w14:paraId="6ECEF880" w14:textId="77777777" w:rsidR="00E65BE9" w:rsidRPr="00C31FF6" w:rsidRDefault="00E65BE9" w:rsidP="00F2061C">
            <w:pPr>
              <w:widowControl/>
              <w:jc w:val="center"/>
              <w:rPr>
                <w:rFonts w:ascii="微软雅黑" w:eastAsia="微软雅黑" w:hAnsi="微软雅黑" w:cs="宋体"/>
                <w:kern w:val="0"/>
                <w:sz w:val="18"/>
                <w:szCs w:val="18"/>
              </w:rPr>
            </w:pPr>
          </w:p>
        </w:tc>
        <w:tc>
          <w:tcPr>
            <w:tcW w:w="1701" w:type="dxa"/>
            <w:vAlign w:val="center"/>
            <w:hideMark/>
          </w:tcPr>
          <w:p w14:paraId="15202D9B" w14:textId="6E9D91BA" w:rsidR="00E65BE9" w:rsidRPr="00C31FF6" w:rsidRDefault="00E65BE9"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知识产权工程师</w:t>
            </w:r>
          </w:p>
        </w:tc>
        <w:tc>
          <w:tcPr>
            <w:tcW w:w="1134" w:type="dxa"/>
            <w:vAlign w:val="center"/>
            <w:hideMark/>
          </w:tcPr>
          <w:p w14:paraId="0E824464" w14:textId="131B1299" w:rsidR="00E65BE9" w:rsidRPr="00C31FF6" w:rsidRDefault="00493FD4"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本科/硕士</w:t>
            </w:r>
          </w:p>
        </w:tc>
        <w:tc>
          <w:tcPr>
            <w:tcW w:w="6543" w:type="dxa"/>
            <w:vAlign w:val="center"/>
            <w:hideMark/>
          </w:tcPr>
          <w:p w14:paraId="368662D5" w14:textId="633590CB" w:rsidR="00E65BE9" w:rsidRPr="00C31FF6" w:rsidRDefault="00E65BE9"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知识产权/法律/电子/电气/自动化/机械/材料/化工/环境等相关专业</w:t>
            </w:r>
          </w:p>
        </w:tc>
      </w:tr>
      <w:tr w:rsidR="00E65BE9" w:rsidRPr="00C31FF6" w14:paraId="7202655A" w14:textId="77777777" w:rsidTr="00204C7C">
        <w:trPr>
          <w:trHeight w:val="20"/>
          <w:jc w:val="center"/>
        </w:trPr>
        <w:tc>
          <w:tcPr>
            <w:tcW w:w="1101" w:type="dxa"/>
            <w:vMerge/>
            <w:vAlign w:val="center"/>
            <w:hideMark/>
          </w:tcPr>
          <w:p w14:paraId="40269F0A" w14:textId="77777777" w:rsidR="00E65BE9" w:rsidRPr="00C31FF6" w:rsidRDefault="00E65BE9" w:rsidP="00F2061C">
            <w:pPr>
              <w:widowControl/>
              <w:jc w:val="center"/>
              <w:rPr>
                <w:rFonts w:ascii="微软雅黑" w:eastAsia="微软雅黑" w:hAnsi="微软雅黑" w:cs="宋体"/>
                <w:kern w:val="0"/>
                <w:sz w:val="18"/>
                <w:szCs w:val="18"/>
              </w:rPr>
            </w:pPr>
          </w:p>
        </w:tc>
        <w:tc>
          <w:tcPr>
            <w:tcW w:w="1701" w:type="dxa"/>
            <w:vAlign w:val="center"/>
            <w:hideMark/>
          </w:tcPr>
          <w:p w14:paraId="24B00BFD" w14:textId="0A3BD95F" w:rsidR="00E65BE9" w:rsidRPr="00C31FF6" w:rsidRDefault="00E65BE9"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创新研究工程师</w:t>
            </w:r>
          </w:p>
        </w:tc>
        <w:tc>
          <w:tcPr>
            <w:tcW w:w="1134" w:type="dxa"/>
            <w:vAlign w:val="center"/>
            <w:hideMark/>
          </w:tcPr>
          <w:p w14:paraId="10C8BC15" w14:textId="2E432FA9" w:rsidR="00E65BE9" w:rsidRPr="00C31FF6" w:rsidRDefault="00493FD4"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本科/硕士</w:t>
            </w:r>
          </w:p>
        </w:tc>
        <w:tc>
          <w:tcPr>
            <w:tcW w:w="6543" w:type="dxa"/>
            <w:vAlign w:val="center"/>
            <w:hideMark/>
          </w:tcPr>
          <w:p w14:paraId="7FE43CEE" w14:textId="189F03D8" w:rsidR="00E65BE9" w:rsidRPr="00C31FF6" w:rsidRDefault="00E65BE9"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环境工程/材料工程/化学工艺/电子电气/声学/工业设计等相关专业</w:t>
            </w:r>
          </w:p>
        </w:tc>
      </w:tr>
      <w:tr w:rsidR="00E65BE9" w:rsidRPr="00C31FF6" w14:paraId="395A9934" w14:textId="77777777" w:rsidTr="00204C7C">
        <w:trPr>
          <w:trHeight w:val="20"/>
          <w:jc w:val="center"/>
        </w:trPr>
        <w:tc>
          <w:tcPr>
            <w:tcW w:w="1101" w:type="dxa"/>
            <w:vMerge/>
            <w:vAlign w:val="center"/>
            <w:hideMark/>
          </w:tcPr>
          <w:p w14:paraId="60F7274D" w14:textId="77777777" w:rsidR="00E65BE9" w:rsidRPr="00C31FF6" w:rsidRDefault="00E65BE9" w:rsidP="00F2061C">
            <w:pPr>
              <w:widowControl/>
              <w:jc w:val="center"/>
              <w:rPr>
                <w:rFonts w:ascii="微软雅黑" w:eastAsia="微软雅黑" w:hAnsi="微软雅黑" w:cs="宋体"/>
                <w:kern w:val="0"/>
                <w:sz w:val="18"/>
                <w:szCs w:val="18"/>
              </w:rPr>
            </w:pPr>
          </w:p>
        </w:tc>
        <w:tc>
          <w:tcPr>
            <w:tcW w:w="1701" w:type="dxa"/>
            <w:vAlign w:val="center"/>
            <w:hideMark/>
          </w:tcPr>
          <w:p w14:paraId="04ABADB0" w14:textId="0243291F" w:rsidR="00E65BE9" w:rsidRPr="00C31FF6" w:rsidRDefault="00E65BE9" w:rsidP="005546A9">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振动噪音工程师</w:t>
            </w:r>
          </w:p>
        </w:tc>
        <w:tc>
          <w:tcPr>
            <w:tcW w:w="1134" w:type="dxa"/>
            <w:vAlign w:val="center"/>
            <w:hideMark/>
          </w:tcPr>
          <w:p w14:paraId="4932DDF4" w14:textId="203A6DCA" w:rsidR="00E65BE9" w:rsidRPr="00C31FF6" w:rsidRDefault="00493FD4"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本科/硕士</w:t>
            </w:r>
          </w:p>
        </w:tc>
        <w:tc>
          <w:tcPr>
            <w:tcW w:w="6543" w:type="dxa"/>
            <w:vAlign w:val="center"/>
            <w:hideMark/>
          </w:tcPr>
          <w:p w14:paraId="3F79A924" w14:textId="6FD27D53" w:rsidR="00E65BE9" w:rsidRPr="00C31FF6" w:rsidRDefault="00E65BE9"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流体机械类/空气动力学类/声学/机械设计/车辆工程/流体机械等相关专业</w:t>
            </w:r>
          </w:p>
        </w:tc>
      </w:tr>
      <w:tr w:rsidR="00E65BE9" w:rsidRPr="00C31FF6" w14:paraId="6A38EEB8" w14:textId="77777777" w:rsidTr="00204C7C">
        <w:trPr>
          <w:trHeight w:val="20"/>
          <w:jc w:val="center"/>
        </w:trPr>
        <w:tc>
          <w:tcPr>
            <w:tcW w:w="1101" w:type="dxa"/>
            <w:vMerge/>
            <w:vAlign w:val="center"/>
          </w:tcPr>
          <w:p w14:paraId="359DE4E6" w14:textId="77777777" w:rsidR="00E65BE9" w:rsidRPr="00C31FF6" w:rsidRDefault="00E65BE9" w:rsidP="00F2061C">
            <w:pPr>
              <w:widowControl/>
              <w:jc w:val="center"/>
              <w:rPr>
                <w:rFonts w:ascii="微软雅黑" w:eastAsia="微软雅黑" w:hAnsi="微软雅黑" w:cs="宋体"/>
                <w:kern w:val="0"/>
                <w:sz w:val="18"/>
                <w:szCs w:val="18"/>
              </w:rPr>
            </w:pPr>
          </w:p>
        </w:tc>
        <w:tc>
          <w:tcPr>
            <w:tcW w:w="1701" w:type="dxa"/>
            <w:vAlign w:val="center"/>
          </w:tcPr>
          <w:p w14:paraId="056313B7" w14:textId="7964FB2B" w:rsidR="00E65BE9" w:rsidRPr="00E65BE9" w:rsidRDefault="00E65BE9" w:rsidP="00E65BE9">
            <w:pPr>
              <w:widowControl/>
              <w:jc w:val="center"/>
              <w:rPr>
                <w:rFonts w:ascii="微软雅黑" w:eastAsia="微软雅黑" w:hAnsi="微软雅黑"/>
                <w:sz w:val="18"/>
                <w:szCs w:val="18"/>
              </w:rPr>
            </w:pPr>
            <w:r w:rsidRPr="00E65BE9">
              <w:rPr>
                <w:rFonts w:ascii="微软雅黑" w:eastAsia="微软雅黑" w:hAnsi="微软雅黑" w:hint="eastAsia"/>
                <w:sz w:val="18"/>
                <w:szCs w:val="18"/>
              </w:rPr>
              <w:t>传感方向</w:t>
            </w:r>
          </w:p>
        </w:tc>
        <w:tc>
          <w:tcPr>
            <w:tcW w:w="1134" w:type="dxa"/>
            <w:vAlign w:val="center"/>
          </w:tcPr>
          <w:p w14:paraId="44F803E2" w14:textId="65CF0AF0" w:rsidR="00E65BE9" w:rsidRPr="00C31FF6" w:rsidRDefault="00E65BE9" w:rsidP="00F2061C">
            <w:pPr>
              <w:widowControl/>
              <w:jc w:val="center"/>
              <w:rPr>
                <w:rFonts w:ascii="微软雅黑" w:eastAsia="微软雅黑" w:hAnsi="微软雅黑"/>
                <w:sz w:val="18"/>
                <w:szCs w:val="18"/>
              </w:rPr>
            </w:pPr>
            <w:r>
              <w:rPr>
                <w:rFonts w:ascii="微软雅黑" w:eastAsia="微软雅黑" w:hAnsi="微软雅黑" w:hint="eastAsia"/>
                <w:sz w:val="18"/>
                <w:szCs w:val="18"/>
              </w:rPr>
              <w:t>博士</w:t>
            </w:r>
          </w:p>
        </w:tc>
        <w:tc>
          <w:tcPr>
            <w:tcW w:w="6543" w:type="dxa"/>
            <w:vAlign w:val="center"/>
          </w:tcPr>
          <w:p w14:paraId="79B9DBFA" w14:textId="4BC65C17" w:rsidR="00E65BE9" w:rsidRPr="00C31FF6" w:rsidRDefault="00207ADB" w:rsidP="00F2061C">
            <w:pPr>
              <w:widowControl/>
              <w:jc w:val="center"/>
              <w:rPr>
                <w:rFonts w:ascii="微软雅黑" w:eastAsia="微软雅黑" w:hAnsi="微软雅黑"/>
                <w:sz w:val="18"/>
                <w:szCs w:val="18"/>
              </w:rPr>
            </w:pPr>
            <w:r>
              <w:rPr>
                <w:rFonts w:ascii="微软雅黑" w:eastAsia="微软雅黑" w:hAnsi="微软雅黑" w:hint="eastAsia"/>
                <w:sz w:val="18"/>
                <w:szCs w:val="18"/>
              </w:rPr>
              <w:t>光学/控制/自动化/电子信息/生物医学/材料科学/</w:t>
            </w:r>
            <w:r w:rsidRPr="00207ADB">
              <w:rPr>
                <w:rFonts w:ascii="微软雅黑" w:eastAsia="微软雅黑" w:hAnsi="微软雅黑" w:hint="eastAsia"/>
                <w:sz w:val="18"/>
                <w:szCs w:val="18"/>
              </w:rPr>
              <w:t>应用物理等相关专业</w:t>
            </w:r>
          </w:p>
        </w:tc>
      </w:tr>
      <w:tr w:rsidR="00E65BE9" w:rsidRPr="00C31FF6" w14:paraId="3CACB0BC" w14:textId="77777777" w:rsidTr="00204C7C">
        <w:trPr>
          <w:trHeight w:val="20"/>
          <w:jc w:val="center"/>
        </w:trPr>
        <w:tc>
          <w:tcPr>
            <w:tcW w:w="1101" w:type="dxa"/>
            <w:vMerge/>
            <w:vAlign w:val="center"/>
          </w:tcPr>
          <w:p w14:paraId="3E6E8887" w14:textId="77777777" w:rsidR="00E65BE9" w:rsidRPr="00C31FF6" w:rsidRDefault="00E65BE9" w:rsidP="00F2061C">
            <w:pPr>
              <w:widowControl/>
              <w:jc w:val="center"/>
              <w:rPr>
                <w:rFonts w:ascii="微软雅黑" w:eastAsia="微软雅黑" w:hAnsi="微软雅黑" w:cs="宋体"/>
                <w:kern w:val="0"/>
                <w:sz w:val="18"/>
                <w:szCs w:val="18"/>
              </w:rPr>
            </w:pPr>
          </w:p>
        </w:tc>
        <w:tc>
          <w:tcPr>
            <w:tcW w:w="1701" w:type="dxa"/>
            <w:vAlign w:val="center"/>
          </w:tcPr>
          <w:p w14:paraId="317878B0" w14:textId="7CF98D3A" w:rsidR="00E65BE9" w:rsidRPr="00C31FF6" w:rsidRDefault="00E65BE9" w:rsidP="005546A9">
            <w:pPr>
              <w:widowControl/>
              <w:jc w:val="center"/>
              <w:rPr>
                <w:rFonts w:ascii="微软雅黑" w:eastAsia="微软雅黑" w:hAnsi="微软雅黑"/>
                <w:sz w:val="18"/>
                <w:szCs w:val="18"/>
              </w:rPr>
            </w:pPr>
            <w:r>
              <w:rPr>
                <w:rFonts w:ascii="微软雅黑" w:eastAsia="微软雅黑" w:hAnsi="微软雅黑" w:hint="eastAsia"/>
                <w:sz w:val="18"/>
                <w:szCs w:val="18"/>
              </w:rPr>
              <w:t>算法方向</w:t>
            </w:r>
          </w:p>
        </w:tc>
        <w:tc>
          <w:tcPr>
            <w:tcW w:w="1134" w:type="dxa"/>
            <w:vAlign w:val="center"/>
          </w:tcPr>
          <w:p w14:paraId="75BAC303" w14:textId="56F860C1" w:rsidR="00E65BE9" w:rsidRPr="00C31FF6" w:rsidRDefault="00E65BE9" w:rsidP="00F2061C">
            <w:pPr>
              <w:widowControl/>
              <w:jc w:val="center"/>
              <w:rPr>
                <w:rFonts w:ascii="微软雅黑" w:eastAsia="微软雅黑" w:hAnsi="微软雅黑"/>
                <w:sz w:val="18"/>
                <w:szCs w:val="18"/>
              </w:rPr>
            </w:pPr>
            <w:r>
              <w:rPr>
                <w:rFonts w:ascii="微软雅黑" w:eastAsia="微软雅黑" w:hAnsi="微软雅黑" w:hint="eastAsia"/>
                <w:sz w:val="18"/>
                <w:szCs w:val="18"/>
              </w:rPr>
              <w:t>博士</w:t>
            </w:r>
          </w:p>
        </w:tc>
        <w:tc>
          <w:tcPr>
            <w:tcW w:w="6543" w:type="dxa"/>
            <w:vAlign w:val="center"/>
          </w:tcPr>
          <w:p w14:paraId="18D84A72" w14:textId="46262C09" w:rsidR="00E65BE9" w:rsidRPr="00C31FF6" w:rsidRDefault="00207ADB" w:rsidP="00F2061C">
            <w:pPr>
              <w:widowControl/>
              <w:jc w:val="center"/>
              <w:rPr>
                <w:rFonts w:ascii="微软雅黑" w:eastAsia="微软雅黑" w:hAnsi="微软雅黑"/>
                <w:sz w:val="18"/>
                <w:szCs w:val="18"/>
              </w:rPr>
            </w:pPr>
            <w:r>
              <w:rPr>
                <w:rFonts w:ascii="微软雅黑" w:eastAsia="微软雅黑" w:hAnsi="微软雅黑" w:hint="eastAsia"/>
                <w:sz w:val="18"/>
                <w:szCs w:val="18"/>
              </w:rPr>
              <w:t>声学/通信/计算机/电子/电气相关专业</w:t>
            </w:r>
          </w:p>
        </w:tc>
      </w:tr>
      <w:tr w:rsidR="00E65BE9" w:rsidRPr="00C31FF6" w14:paraId="6798AD0F" w14:textId="77777777" w:rsidTr="00204C7C">
        <w:trPr>
          <w:trHeight w:val="20"/>
          <w:jc w:val="center"/>
        </w:trPr>
        <w:tc>
          <w:tcPr>
            <w:tcW w:w="1101" w:type="dxa"/>
            <w:vMerge/>
            <w:vAlign w:val="center"/>
          </w:tcPr>
          <w:p w14:paraId="70D60865" w14:textId="77777777" w:rsidR="00E65BE9" w:rsidRPr="00C31FF6" w:rsidRDefault="00E65BE9" w:rsidP="00F2061C">
            <w:pPr>
              <w:widowControl/>
              <w:jc w:val="center"/>
              <w:rPr>
                <w:rFonts w:ascii="微软雅黑" w:eastAsia="微软雅黑" w:hAnsi="微软雅黑" w:cs="宋体"/>
                <w:kern w:val="0"/>
                <w:sz w:val="18"/>
                <w:szCs w:val="18"/>
              </w:rPr>
            </w:pPr>
          </w:p>
        </w:tc>
        <w:tc>
          <w:tcPr>
            <w:tcW w:w="1701" w:type="dxa"/>
            <w:vAlign w:val="center"/>
          </w:tcPr>
          <w:p w14:paraId="5E0D1083" w14:textId="091755CE" w:rsidR="00E65BE9" w:rsidRPr="00C31FF6" w:rsidRDefault="00E65BE9" w:rsidP="005546A9">
            <w:pPr>
              <w:widowControl/>
              <w:jc w:val="center"/>
              <w:rPr>
                <w:rFonts w:ascii="微软雅黑" w:eastAsia="微软雅黑" w:hAnsi="微软雅黑"/>
                <w:sz w:val="18"/>
                <w:szCs w:val="18"/>
              </w:rPr>
            </w:pPr>
            <w:r>
              <w:rPr>
                <w:rFonts w:ascii="微软雅黑" w:eastAsia="微软雅黑" w:hAnsi="微软雅黑" w:hint="eastAsia"/>
                <w:sz w:val="18"/>
                <w:szCs w:val="18"/>
              </w:rPr>
              <w:t>仿真方向</w:t>
            </w:r>
          </w:p>
        </w:tc>
        <w:tc>
          <w:tcPr>
            <w:tcW w:w="1134" w:type="dxa"/>
            <w:vAlign w:val="center"/>
          </w:tcPr>
          <w:p w14:paraId="363F5B51" w14:textId="11A49E9D" w:rsidR="00E65BE9" w:rsidRPr="00C31FF6" w:rsidRDefault="00E65BE9" w:rsidP="00F2061C">
            <w:pPr>
              <w:widowControl/>
              <w:jc w:val="center"/>
              <w:rPr>
                <w:rFonts w:ascii="微软雅黑" w:eastAsia="微软雅黑" w:hAnsi="微软雅黑"/>
                <w:sz w:val="18"/>
                <w:szCs w:val="18"/>
              </w:rPr>
            </w:pPr>
            <w:r>
              <w:rPr>
                <w:rFonts w:ascii="微软雅黑" w:eastAsia="微软雅黑" w:hAnsi="微软雅黑" w:hint="eastAsia"/>
                <w:sz w:val="18"/>
                <w:szCs w:val="18"/>
              </w:rPr>
              <w:t>博士</w:t>
            </w:r>
          </w:p>
        </w:tc>
        <w:tc>
          <w:tcPr>
            <w:tcW w:w="6543" w:type="dxa"/>
            <w:vAlign w:val="center"/>
          </w:tcPr>
          <w:p w14:paraId="379EF137" w14:textId="10ACC023" w:rsidR="00E65BE9" w:rsidRPr="00C31FF6" w:rsidRDefault="00207ADB" w:rsidP="00F2061C">
            <w:pPr>
              <w:widowControl/>
              <w:jc w:val="center"/>
              <w:rPr>
                <w:rFonts w:ascii="微软雅黑" w:eastAsia="微软雅黑" w:hAnsi="微软雅黑"/>
                <w:sz w:val="18"/>
                <w:szCs w:val="18"/>
              </w:rPr>
            </w:pPr>
            <w:r>
              <w:rPr>
                <w:rFonts w:ascii="微软雅黑" w:eastAsia="微软雅黑" w:hAnsi="微软雅黑" w:hint="eastAsia"/>
                <w:sz w:val="18"/>
                <w:szCs w:val="18"/>
              </w:rPr>
              <w:t>机械类/气动声学/非线性优化（仿真优化）/</w:t>
            </w:r>
            <w:r w:rsidRPr="00207ADB">
              <w:rPr>
                <w:rFonts w:ascii="微软雅黑" w:eastAsia="微软雅黑" w:hAnsi="微软雅黑" w:hint="eastAsia"/>
                <w:sz w:val="18"/>
                <w:szCs w:val="18"/>
              </w:rPr>
              <w:t>固体力学等相关专业</w:t>
            </w:r>
          </w:p>
        </w:tc>
      </w:tr>
      <w:tr w:rsidR="00E65BE9" w:rsidRPr="00C31FF6" w14:paraId="427B5B83" w14:textId="77777777" w:rsidTr="00204C7C">
        <w:trPr>
          <w:trHeight w:val="20"/>
          <w:jc w:val="center"/>
        </w:trPr>
        <w:tc>
          <w:tcPr>
            <w:tcW w:w="1101" w:type="dxa"/>
            <w:vMerge/>
            <w:vAlign w:val="center"/>
          </w:tcPr>
          <w:p w14:paraId="53638320" w14:textId="77777777" w:rsidR="00E65BE9" w:rsidRPr="00C31FF6" w:rsidRDefault="00E65BE9" w:rsidP="00F2061C">
            <w:pPr>
              <w:widowControl/>
              <w:jc w:val="center"/>
              <w:rPr>
                <w:rFonts w:ascii="微软雅黑" w:eastAsia="微软雅黑" w:hAnsi="微软雅黑" w:cs="宋体"/>
                <w:kern w:val="0"/>
                <w:sz w:val="18"/>
                <w:szCs w:val="18"/>
              </w:rPr>
            </w:pPr>
          </w:p>
        </w:tc>
        <w:tc>
          <w:tcPr>
            <w:tcW w:w="1701" w:type="dxa"/>
            <w:vAlign w:val="center"/>
          </w:tcPr>
          <w:p w14:paraId="2BAA51BF" w14:textId="7CE9648B" w:rsidR="00E65BE9" w:rsidRPr="00C31FF6" w:rsidRDefault="00E65BE9" w:rsidP="005546A9">
            <w:pPr>
              <w:widowControl/>
              <w:jc w:val="center"/>
              <w:rPr>
                <w:rFonts w:ascii="微软雅黑" w:eastAsia="微软雅黑" w:hAnsi="微软雅黑"/>
                <w:sz w:val="18"/>
                <w:szCs w:val="18"/>
              </w:rPr>
            </w:pPr>
            <w:r>
              <w:rPr>
                <w:rFonts w:ascii="微软雅黑" w:eastAsia="微软雅黑" w:hAnsi="微软雅黑" w:hint="eastAsia"/>
                <w:sz w:val="18"/>
                <w:szCs w:val="18"/>
              </w:rPr>
              <w:t>创新研究方向</w:t>
            </w:r>
          </w:p>
        </w:tc>
        <w:tc>
          <w:tcPr>
            <w:tcW w:w="1134" w:type="dxa"/>
            <w:vAlign w:val="center"/>
          </w:tcPr>
          <w:p w14:paraId="400ECE2D" w14:textId="73659FFC" w:rsidR="00E65BE9" w:rsidRPr="00C31FF6" w:rsidRDefault="00E65BE9" w:rsidP="00F2061C">
            <w:pPr>
              <w:widowControl/>
              <w:jc w:val="center"/>
              <w:rPr>
                <w:rFonts w:ascii="微软雅黑" w:eastAsia="微软雅黑" w:hAnsi="微软雅黑"/>
                <w:sz w:val="18"/>
                <w:szCs w:val="18"/>
              </w:rPr>
            </w:pPr>
            <w:r>
              <w:rPr>
                <w:rFonts w:ascii="微软雅黑" w:eastAsia="微软雅黑" w:hAnsi="微软雅黑" w:hint="eastAsia"/>
                <w:sz w:val="18"/>
                <w:szCs w:val="18"/>
              </w:rPr>
              <w:t>博士</w:t>
            </w:r>
          </w:p>
        </w:tc>
        <w:tc>
          <w:tcPr>
            <w:tcW w:w="6543" w:type="dxa"/>
            <w:vAlign w:val="center"/>
          </w:tcPr>
          <w:p w14:paraId="13085A42" w14:textId="32DFEF4B" w:rsidR="00E65BE9" w:rsidRPr="00C31FF6" w:rsidRDefault="00207ADB" w:rsidP="00207ADB">
            <w:pPr>
              <w:widowControl/>
              <w:jc w:val="center"/>
              <w:rPr>
                <w:rFonts w:ascii="微软雅黑" w:eastAsia="微软雅黑" w:hAnsi="微软雅黑"/>
                <w:sz w:val="18"/>
                <w:szCs w:val="18"/>
              </w:rPr>
            </w:pPr>
            <w:r>
              <w:rPr>
                <w:rFonts w:ascii="微软雅黑" w:eastAsia="微软雅黑" w:hAnsi="微软雅黑" w:hint="eastAsia"/>
                <w:sz w:val="18"/>
                <w:szCs w:val="18"/>
              </w:rPr>
              <w:t>机械类/化学/材料科学与工程/</w:t>
            </w:r>
            <w:r w:rsidRPr="00207ADB">
              <w:rPr>
                <w:rFonts w:ascii="微软雅黑" w:eastAsia="微软雅黑" w:hAnsi="微软雅黑" w:hint="eastAsia"/>
                <w:sz w:val="18"/>
                <w:szCs w:val="18"/>
              </w:rPr>
              <w:t>材料表面工程等相关专业</w:t>
            </w:r>
          </w:p>
        </w:tc>
      </w:tr>
      <w:tr w:rsidR="00E65BE9" w:rsidRPr="00C31FF6" w14:paraId="63823DB0" w14:textId="77777777" w:rsidTr="00204C7C">
        <w:trPr>
          <w:trHeight w:val="20"/>
          <w:jc w:val="center"/>
        </w:trPr>
        <w:tc>
          <w:tcPr>
            <w:tcW w:w="1101" w:type="dxa"/>
            <w:vMerge/>
            <w:vAlign w:val="center"/>
          </w:tcPr>
          <w:p w14:paraId="7C9001B7" w14:textId="77777777" w:rsidR="00E65BE9" w:rsidRPr="00C31FF6" w:rsidRDefault="00E65BE9" w:rsidP="00F2061C">
            <w:pPr>
              <w:widowControl/>
              <w:jc w:val="center"/>
              <w:rPr>
                <w:rFonts w:ascii="微软雅黑" w:eastAsia="微软雅黑" w:hAnsi="微软雅黑" w:cs="宋体"/>
                <w:kern w:val="0"/>
                <w:sz w:val="18"/>
                <w:szCs w:val="18"/>
              </w:rPr>
            </w:pPr>
          </w:p>
        </w:tc>
        <w:tc>
          <w:tcPr>
            <w:tcW w:w="1701" w:type="dxa"/>
            <w:vAlign w:val="center"/>
          </w:tcPr>
          <w:p w14:paraId="3B9EC3B0" w14:textId="20FF51FB" w:rsidR="00E65BE9" w:rsidRPr="00C31FF6" w:rsidRDefault="00E65BE9" w:rsidP="005546A9">
            <w:pPr>
              <w:widowControl/>
              <w:jc w:val="center"/>
              <w:rPr>
                <w:rFonts w:ascii="微软雅黑" w:eastAsia="微软雅黑" w:hAnsi="微软雅黑"/>
                <w:sz w:val="18"/>
                <w:szCs w:val="18"/>
              </w:rPr>
            </w:pPr>
            <w:r w:rsidRPr="00E65BE9">
              <w:rPr>
                <w:rFonts w:ascii="微软雅黑" w:eastAsia="微软雅黑" w:hAnsi="微软雅黑" w:hint="eastAsia"/>
                <w:sz w:val="18"/>
                <w:szCs w:val="18"/>
              </w:rPr>
              <w:t>振动噪声/</w:t>
            </w:r>
            <w:r>
              <w:rPr>
                <w:rFonts w:ascii="微软雅黑" w:eastAsia="微软雅黑" w:hAnsi="微软雅黑" w:hint="eastAsia"/>
                <w:sz w:val="18"/>
                <w:szCs w:val="18"/>
              </w:rPr>
              <w:t>流体力学方向</w:t>
            </w:r>
          </w:p>
        </w:tc>
        <w:tc>
          <w:tcPr>
            <w:tcW w:w="1134" w:type="dxa"/>
            <w:vAlign w:val="center"/>
          </w:tcPr>
          <w:p w14:paraId="54C61AAB" w14:textId="1CB7742B" w:rsidR="00E65BE9" w:rsidRPr="00C31FF6" w:rsidRDefault="00E65BE9" w:rsidP="00F2061C">
            <w:pPr>
              <w:widowControl/>
              <w:jc w:val="center"/>
              <w:rPr>
                <w:rFonts w:ascii="微软雅黑" w:eastAsia="微软雅黑" w:hAnsi="微软雅黑"/>
                <w:sz w:val="18"/>
                <w:szCs w:val="18"/>
              </w:rPr>
            </w:pPr>
            <w:r>
              <w:rPr>
                <w:rFonts w:ascii="微软雅黑" w:eastAsia="微软雅黑" w:hAnsi="微软雅黑" w:hint="eastAsia"/>
                <w:sz w:val="18"/>
                <w:szCs w:val="18"/>
              </w:rPr>
              <w:t>博士</w:t>
            </w:r>
          </w:p>
        </w:tc>
        <w:tc>
          <w:tcPr>
            <w:tcW w:w="6543" w:type="dxa"/>
            <w:vAlign w:val="center"/>
          </w:tcPr>
          <w:p w14:paraId="4EF9E2E5" w14:textId="7837AE42" w:rsidR="00E65BE9" w:rsidRPr="00C31FF6" w:rsidRDefault="00F339D3" w:rsidP="00F339D3">
            <w:pPr>
              <w:widowControl/>
              <w:jc w:val="center"/>
              <w:rPr>
                <w:rFonts w:ascii="微软雅黑" w:eastAsia="微软雅黑" w:hAnsi="微软雅黑"/>
                <w:sz w:val="18"/>
                <w:szCs w:val="18"/>
              </w:rPr>
            </w:pPr>
            <w:r w:rsidRPr="00F339D3">
              <w:rPr>
                <w:rFonts w:ascii="微软雅黑" w:eastAsia="微软雅黑" w:hAnsi="微软雅黑" w:hint="eastAsia"/>
                <w:sz w:val="18"/>
                <w:szCs w:val="18"/>
              </w:rPr>
              <w:t>声学/机械/车辆工程/流体/固体力学/结构力学/热力学/材料力学等相关专业</w:t>
            </w:r>
          </w:p>
        </w:tc>
      </w:tr>
      <w:tr w:rsidR="00F2061C" w:rsidRPr="00C31FF6" w14:paraId="2A40E9F2" w14:textId="77777777" w:rsidTr="00204C7C">
        <w:trPr>
          <w:trHeight w:val="20"/>
          <w:jc w:val="center"/>
        </w:trPr>
        <w:tc>
          <w:tcPr>
            <w:tcW w:w="1101" w:type="dxa"/>
            <w:vMerge w:val="restart"/>
            <w:vAlign w:val="center"/>
            <w:hideMark/>
          </w:tcPr>
          <w:p w14:paraId="63B43289" w14:textId="5A0FAF10" w:rsidR="00F2061C" w:rsidRPr="00C31FF6" w:rsidRDefault="00F2061C" w:rsidP="0078172B">
            <w:pPr>
              <w:widowControl/>
              <w:jc w:val="center"/>
              <w:rPr>
                <w:rFonts w:ascii="微软雅黑" w:eastAsia="微软雅黑" w:hAnsi="微软雅黑" w:cs="宋体"/>
                <w:kern w:val="0"/>
                <w:sz w:val="18"/>
                <w:szCs w:val="18"/>
              </w:rPr>
            </w:pPr>
            <w:proofErr w:type="gramStart"/>
            <w:r w:rsidRPr="00C31FF6">
              <w:rPr>
                <w:rFonts w:ascii="微软雅黑" w:eastAsia="微软雅黑" w:hAnsi="微软雅黑" w:hint="eastAsia"/>
                <w:sz w:val="18"/>
                <w:szCs w:val="18"/>
              </w:rPr>
              <w:t>供应链类</w:t>
            </w:r>
            <w:proofErr w:type="gramEnd"/>
          </w:p>
        </w:tc>
        <w:tc>
          <w:tcPr>
            <w:tcW w:w="1701" w:type="dxa"/>
            <w:vAlign w:val="center"/>
            <w:hideMark/>
          </w:tcPr>
          <w:p w14:paraId="13039906" w14:textId="38E9D29D" w:rsidR="00F2061C" w:rsidRPr="00C31FF6" w:rsidRDefault="00084EEF" w:rsidP="00A45813">
            <w:pPr>
              <w:widowControl/>
              <w:jc w:val="center"/>
              <w:rPr>
                <w:rFonts w:ascii="微软雅黑" w:eastAsia="微软雅黑" w:hAnsi="微软雅黑" w:cs="宋体"/>
                <w:kern w:val="0"/>
                <w:sz w:val="18"/>
                <w:szCs w:val="18"/>
              </w:rPr>
            </w:pPr>
            <w:r>
              <w:rPr>
                <w:rFonts w:ascii="微软雅黑" w:eastAsia="微软雅黑" w:hAnsi="微软雅黑" w:hint="eastAsia"/>
                <w:sz w:val="18"/>
                <w:szCs w:val="18"/>
              </w:rPr>
              <w:t>制造技术/</w:t>
            </w:r>
            <w:r w:rsidR="00F2061C" w:rsidRPr="00C31FF6">
              <w:rPr>
                <w:rFonts w:ascii="微软雅黑" w:eastAsia="微软雅黑" w:hAnsi="微软雅黑" w:hint="eastAsia"/>
                <w:sz w:val="18"/>
                <w:szCs w:val="18"/>
              </w:rPr>
              <w:t>自动化工程师</w:t>
            </w:r>
          </w:p>
        </w:tc>
        <w:tc>
          <w:tcPr>
            <w:tcW w:w="1134" w:type="dxa"/>
            <w:vAlign w:val="center"/>
            <w:hideMark/>
          </w:tcPr>
          <w:p w14:paraId="0C123A33" w14:textId="1570617D" w:rsidR="00F2061C" w:rsidRPr="00C31FF6" w:rsidRDefault="00455A9A"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本科/硕士</w:t>
            </w:r>
          </w:p>
        </w:tc>
        <w:tc>
          <w:tcPr>
            <w:tcW w:w="6543" w:type="dxa"/>
            <w:vAlign w:val="center"/>
            <w:hideMark/>
          </w:tcPr>
          <w:p w14:paraId="324F60CA" w14:textId="50C9C6CF" w:rsidR="00F2061C" w:rsidRPr="00C31FF6" w:rsidRDefault="00A45813" w:rsidP="00A45813">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机械</w:t>
            </w:r>
            <w:r w:rsidR="00F2061C" w:rsidRPr="00C31FF6">
              <w:rPr>
                <w:rFonts w:ascii="微软雅黑" w:eastAsia="微软雅黑" w:hAnsi="微软雅黑" w:hint="eastAsia"/>
                <w:sz w:val="18"/>
                <w:szCs w:val="18"/>
              </w:rPr>
              <w:t>/</w:t>
            </w:r>
            <w:r w:rsidRPr="00C31FF6">
              <w:rPr>
                <w:rFonts w:ascii="微软雅黑" w:eastAsia="微软雅黑" w:hAnsi="微软雅黑" w:hint="eastAsia"/>
                <w:sz w:val="18"/>
                <w:szCs w:val="18"/>
              </w:rPr>
              <w:t>化工/</w:t>
            </w:r>
            <w:r w:rsidR="00F2061C" w:rsidRPr="00C31FF6">
              <w:rPr>
                <w:rFonts w:ascii="微软雅黑" w:eastAsia="微软雅黑" w:hAnsi="微软雅黑" w:hint="eastAsia"/>
                <w:sz w:val="18"/>
                <w:szCs w:val="18"/>
              </w:rPr>
              <w:t>电气</w:t>
            </w:r>
            <w:r w:rsidRPr="00C31FF6">
              <w:rPr>
                <w:rFonts w:ascii="微软雅黑" w:eastAsia="微软雅黑" w:hAnsi="微软雅黑" w:hint="eastAsia"/>
                <w:sz w:val="18"/>
                <w:szCs w:val="18"/>
              </w:rPr>
              <w:t>/自动化</w:t>
            </w:r>
            <w:r w:rsidR="00F2061C" w:rsidRPr="00C31FF6">
              <w:rPr>
                <w:rFonts w:ascii="微软雅黑" w:eastAsia="微软雅黑" w:hAnsi="微软雅黑" w:hint="eastAsia"/>
                <w:sz w:val="18"/>
                <w:szCs w:val="18"/>
              </w:rPr>
              <w:t>/</w:t>
            </w:r>
            <w:r w:rsidRPr="00C31FF6">
              <w:rPr>
                <w:rFonts w:ascii="微软雅黑" w:eastAsia="微软雅黑" w:hAnsi="微软雅黑" w:hint="eastAsia"/>
                <w:sz w:val="18"/>
                <w:szCs w:val="18"/>
              </w:rPr>
              <w:t>电子</w:t>
            </w:r>
            <w:r w:rsidR="00F2061C" w:rsidRPr="00C31FF6">
              <w:rPr>
                <w:rFonts w:ascii="微软雅黑" w:eastAsia="微软雅黑" w:hAnsi="微软雅黑" w:hint="eastAsia"/>
                <w:sz w:val="18"/>
                <w:szCs w:val="18"/>
              </w:rPr>
              <w:t>/</w:t>
            </w:r>
            <w:r w:rsidRPr="00C31FF6">
              <w:rPr>
                <w:rFonts w:ascii="微软雅黑" w:eastAsia="微软雅黑" w:hAnsi="微软雅黑" w:hint="eastAsia"/>
                <w:sz w:val="18"/>
                <w:szCs w:val="18"/>
              </w:rPr>
              <w:t>机电</w:t>
            </w:r>
            <w:r w:rsidR="00F2061C" w:rsidRPr="00C31FF6">
              <w:rPr>
                <w:rFonts w:ascii="微软雅黑" w:eastAsia="微软雅黑" w:hAnsi="微软雅黑" w:hint="eastAsia"/>
                <w:sz w:val="18"/>
                <w:szCs w:val="18"/>
              </w:rPr>
              <w:t>/材料</w:t>
            </w:r>
            <w:r w:rsidR="00084EEF">
              <w:rPr>
                <w:rFonts w:ascii="微软雅黑" w:eastAsia="微软雅黑" w:hAnsi="微软雅黑" w:hint="eastAsia"/>
                <w:sz w:val="18"/>
                <w:szCs w:val="18"/>
              </w:rPr>
              <w:t>/</w:t>
            </w:r>
            <w:r w:rsidR="00084EEF" w:rsidRPr="00C31FF6">
              <w:rPr>
                <w:rFonts w:ascii="微软雅黑" w:eastAsia="微软雅黑" w:hAnsi="微软雅黑" w:hint="eastAsia"/>
                <w:sz w:val="18"/>
                <w:szCs w:val="18"/>
              </w:rPr>
              <w:t>计算机/软件工程/工业工程</w:t>
            </w:r>
            <w:r w:rsidR="00F2061C" w:rsidRPr="00C31FF6">
              <w:rPr>
                <w:rFonts w:ascii="微软雅黑" w:eastAsia="微软雅黑" w:hAnsi="微软雅黑" w:hint="eastAsia"/>
                <w:sz w:val="18"/>
                <w:szCs w:val="18"/>
              </w:rPr>
              <w:t>等相关专业</w:t>
            </w:r>
          </w:p>
        </w:tc>
      </w:tr>
      <w:tr w:rsidR="00F2061C" w:rsidRPr="00C31FF6" w14:paraId="5741DF58" w14:textId="77777777" w:rsidTr="00204C7C">
        <w:trPr>
          <w:trHeight w:val="20"/>
          <w:jc w:val="center"/>
        </w:trPr>
        <w:tc>
          <w:tcPr>
            <w:tcW w:w="1101" w:type="dxa"/>
            <w:vMerge/>
            <w:vAlign w:val="center"/>
            <w:hideMark/>
          </w:tcPr>
          <w:p w14:paraId="175BA41C"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vAlign w:val="center"/>
            <w:hideMark/>
          </w:tcPr>
          <w:p w14:paraId="31B38CAE" w14:textId="240D365D"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品质工程师</w:t>
            </w:r>
          </w:p>
        </w:tc>
        <w:tc>
          <w:tcPr>
            <w:tcW w:w="1134" w:type="dxa"/>
            <w:vAlign w:val="center"/>
            <w:hideMark/>
          </w:tcPr>
          <w:p w14:paraId="5028C621" w14:textId="4583475A"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本科/硕士</w:t>
            </w:r>
          </w:p>
        </w:tc>
        <w:tc>
          <w:tcPr>
            <w:tcW w:w="6543" w:type="dxa"/>
            <w:vAlign w:val="center"/>
            <w:hideMark/>
          </w:tcPr>
          <w:p w14:paraId="4745AE70" w14:textId="688DDBA1" w:rsidR="00F2061C" w:rsidRPr="00C31FF6" w:rsidRDefault="00F2061C" w:rsidP="00085BF9">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机电/</w:t>
            </w:r>
            <w:r w:rsidR="00085BF9" w:rsidRPr="00C31FF6">
              <w:rPr>
                <w:rFonts w:ascii="微软雅黑" w:eastAsia="微软雅黑" w:hAnsi="微软雅黑" w:hint="eastAsia"/>
                <w:sz w:val="18"/>
                <w:szCs w:val="18"/>
              </w:rPr>
              <w:t>机械</w:t>
            </w:r>
            <w:r w:rsidRPr="00C31FF6">
              <w:rPr>
                <w:rFonts w:ascii="微软雅黑" w:eastAsia="微软雅黑" w:hAnsi="微软雅黑" w:hint="eastAsia"/>
                <w:sz w:val="18"/>
                <w:szCs w:val="18"/>
              </w:rPr>
              <w:t>/</w:t>
            </w:r>
            <w:r w:rsidR="00085BF9" w:rsidRPr="00C31FF6">
              <w:rPr>
                <w:rFonts w:ascii="微软雅黑" w:eastAsia="微软雅黑" w:hAnsi="微软雅黑" w:hint="eastAsia"/>
                <w:sz w:val="18"/>
                <w:szCs w:val="18"/>
              </w:rPr>
              <w:t>化工/</w:t>
            </w:r>
            <w:r w:rsidRPr="00C31FF6">
              <w:rPr>
                <w:rFonts w:ascii="微软雅黑" w:eastAsia="微软雅黑" w:hAnsi="微软雅黑" w:hint="eastAsia"/>
                <w:sz w:val="18"/>
                <w:szCs w:val="18"/>
              </w:rPr>
              <w:t>工业工程/电子</w:t>
            </w:r>
            <w:r w:rsidR="00085BF9" w:rsidRPr="00C31FF6">
              <w:rPr>
                <w:rFonts w:ascii="微软雅黑" w:eastAsia="微软雅黑" w:hAnsi="微软雅黑" w:hint="eastAsia"/>
                <w:sz w:val="18"/>
                <w:szCs w:val="18"/>
              </w:rPr>
              <w:t>等相关专业</w:t>
            </w:r>
          </w:p>
        </w:tc>
      </w:tr>
      <w:tr w:rsidR="00F2061C" w:rsidRPr="00C31FF6" w14:paraId="2F70569F" w14:textId="77777777" w:rsidTr="00204C7C">
        <w:trPr>
          <w:trHeight w:val="20"/>
          <w:jc w:val="center"/>
        </w:trPr>
        <w:tc>
          <w:tcPr>
            <w:tcW w:w="1101" w:type="dxa"/>
            <w:vMerge/>
            <w:vAlign w:val="center"/>
            <w:hideMark/>
          </w:tcPr>
          <w:p w14:paraId="152218F3"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vAlign w:val="center"/>
            <w:hideMark/>
          </w:tcPr>
          <w:p w14:paraId="5823DDEB" w14:textId="6802F01A"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采购管理工程师</w:t>
            </w:r>
          </w:p>
        </w:tc>
        <w:tc>
          <w:tcPr>
            <w:tcW w:w="1134" w:type="dxa"/>
            <w:vAlign w:val="center"/>
            <w:hideMark/>
          </w:tcPr>
          <w:p w14:paraId="730570B0" w14:textId="5763975F"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本科/硕士</w:t>
            </w:r>
          </w:p>
        </w:tc>
        <w:tc>
          <w:tcPr>
            <w:tcW w:w="6543" w:type="dxa"/>
            <w:vAlign w:val="center"/>
            <w:hideMark/>
          </w:tcPr>
          <w:p w14:paraId="32C0F47E" w14:textId="7B0494FC" w:rsidR="00F2061C" w:rsidRPr="00C31FF6" w:rsidRDefault="00F2061C" w:rsidP="002E145E">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广告学/新闻</w:t>
            </w:r>
            <w:r w:rsidR="002E145E" w:rsidRPr="00C31FF6">
              <w:rPr>
                <w:rFonts w:ascii="微软雅黑" w:eastAsia="微软雅黑" w:hAnsi="微软雅黑" w:hint="eastAsia"/>
                <w:sz w:val="18"/>
                <w:szCs w:val="18"/>
              </w:rPr>
              <w:t>学/传播学</w:t>
            </w:r>
            <w:r w:rsidRPr="00C31FF6">
              <w:rPr>
                <w:rFonts w:ascii="微软雅黑" w:eastAsia="微软雅黑" w:hAnsi="微软雅黑" w:hint="eastAsia"/>
                <w:sz w:val="18"/>
                <w:szCs w:val="18"/>
              </w:rPr>
              <w:t>/新媒体/物流/工程/采购/</w:t>
            </w:r>
            <w:r w:rsidR="002E145E" w:rsidRPr="00C31FF6">
              <w:rPr>
                <w:rFonts w:ascii="微软雅黑" w:eastAsia="微软雅黑" w:hAnsi="微软雅黑" w:hint="eastAsia"/>
                <w:sz w:val="18"/>
                <w:szCs w:val="18"/>
              </w:rPr>
              <w:t>供应等或工科类</w:t>
            </w:r>
            <w:r w:rsidRPr="00C31FF6">
              <w:rPr>
                <w:rFonts w:ascii="微软雅黑" w:eastAsia="微软雅黑" w:hAnsi="微软雅黑" w:hint="eastAsia"/>
                <w:sz w:val="18"/>
                <w:szCs w:val="18"/>
              </w:rPr>
              <w:t>相关专业</w:t>
            </w:r>
          </w:p>
        </w:tc>
      </w:tr>
      <w:tr w:rsidR="00F2061C" w:rsidRPr="00C31FF6" w14:paraId="38626895" w14:textId="77777777" w:rsidTr="00204C7C">
        <w:trPr>
          <w:trHeight w:val="20"/>
          <w:jc w:val="center"/>
        </w:trPr>
        <w:tc>
          <w:tcPr>
            <w:tcW w:w="1101" w:type="dxa"/>
            <w:vMerge/>
            <w:vAlign w:val="center"/>
            <w:hideMark/>
          </w:tcPr>
          <w:p w14:paraId="03B7EB3B"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vAlign w:val="center"/>
            <w:hideMark/>
          </w:tcPr>
          <w:p w14:paraId="41C7E544" w14:textId="3261FBC2"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精益工程师</w:t>
            </w:r>
          </w:p>
        </w:tc>
        <w:tc>
          <w:tcPr>
            <w:tcW w:w="1134" w:type="dxa"/>
            <w:vAlign w:val="center"/>
            <w:hideMark/>
          </w:tcPr>
          <w:p w14:paraId="2CB32956" w14:textId="4EFFF005" w:rsidR="00F2061C" w:rsidRPr="00C31FF6" w:rsidRDefault="00455A9A"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本科/硕士</w:t>
            </w:r>
          </w:p>
        </w:tc>
        <w:tc>
          <w:tcPr>
            <w:tcW w:w="6543" w:type="dxa"/>
            <w:vAlign w:val="center"/>
            <w:hideMark/>
          </w:tcPr>
          <w:p w14:paraId="70459497" w14:textId="02068B8F" w:rsidR="00F2061C" w:rsidRPr="00C31FF6" w:rsidRDefault="00F2061C" w:rsidP="00780421">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工业工程/管理科学与工程/</w:t>
            </w:r>
            <w:r w:rsidR="00780421" w:rsidRPr="00C31FF6">
              <w:rPr>
                <w:rFonts w:ascii="微软雅黑" w:eastAsia="微软雅黑" w:hAnsi="微软雅黑" w:hint="eastAsia"/>
                <w:sz w:val="18"/>
                <w:szCs w:val="18"/>
              </w:rPr>
              <w:t>项目管理</w:t>
            </w:r>
            <w:r w:rsidRPr="00C31FF6">
              <w:rPr>
                <w:rFonts w:ascii="微软雅黑" w:eastAsia="微软雅黑" w:hAnsi="微软雅黑" w:hint="eastAsia"/>
                <w:sz w:val="18"/>
                <w:szCs w:val="18"/>
              </w:rPr>
              <w:t>等相关专业</w:t>
            </w:r>
          </w:p>
        </w:tc>
      </w:tr>
      <w:tr w:rsidR="00F2061C" w:rsidRPr="00C31FF6" w14:paraId="29E47F3C" w14:textId="77777777" w:rsidTr="00204C7C">
        <w:trPr>
          <w:trHeight w:val="20"/>
          <w:jc w:val="center"/>
        </w:trPr>
        <w:tc>
          <w:tcPr>
            <w:tcW w:w="1101" w:type="dxa"/>
            <w:vMerge/>
            <w:vAlign w:val="center"/>
            <w:hideMark/>
          </w:tcPr>
          <w:p w14:paraId="3252DC32"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vAlign w:val="center"/>
            <w:hideMark/>
          </w:tcPr>
          <w:p w14:paraId="2FD62941" w14:textId="4E356DEF" w:rsidR="00F2061C" w:rsidRPr="00C31FF6" w:rsidRDefault="00842A43"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交付</w:t>
            </w:r>
            <w:r w:rsidR="00F2061C" w:rsidRPr="00C31FF6">
              <w:rPr>
                <w:rFonts w:ascii="微软雅黑" w:eastAsia="微软雅黑" w:hAnsi="微软雅黑" w:hint="eastAsia"/>
                <w:sz w:val="18"/>
                <w:szCs w:val="18"/>
              </w:rPr>
              <w:t>工程师</w:t>
            </w:r>
          </w:p>
        </w:tc>
        <w:tc>
          <w:tcPr>
            <w:tcW w:w="1134" w:type="dxa"/>
            <w:vAlign w:val="center"/>
            <w:hideMark/>
          </w:tcPr>
          <w:p w14:paraId="45F97A34" w14:textId="7FD8D939" w:rsidR="00F2061C" w:rsidRPr="00C31FF6" w:rsidRDefault="00455A9A"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本科/硕士</w:t>
            </w:r>
          </w:p>
        </w:tc>
        <w:tc>
          <w:tcPr>
            <w:tcW w:w="6543" w:type="dxa"/>
            <w:vAlign w:val="center"/>
            <w:hideMark/>
          </w:tcPr>
          <w:p w14:paraId="0ED203B2" w14:textId="38C6B2A3" w:rsidR="00F2061C" w:rsidRPr="00C31FF6" w:rsidRDefault="00842A43" w:rsidP="00842A43">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工商管理</w:t>
            </w:r>
            <w:r w:rsidR="00F2061C" w:rsidRPr="00C31FF6">
              <w:rPr>
                <w:rFonts w:ascii="微软雅黑" w:eastAsia="微软雅黑" w:hAnsi="微软雅黑" w:hint="eastAsia"/>
                <w:sz w:val="18"/>
                <w:szCs w:val="18"/>
              </w:rPr>
              <w:t>/数学/统计学/数据分析/物流/供应链管理等相关专业</w:t>
            </w:r>
          </w:p>
        </w:tc>
      </w:tr>
      <w:tr w:rsidR="00F2061C" w:rsidRPr="00C31FF6" w14:paraId="7067D26F" w14:textId="77777777" w:rsidTr="00204C7C">
        <w:trPr>
          <w:trHeight w:val="20"/>
          <w:jc w:val="center"/>
        </w:trPr>
        <w:tc>
          <w:tcPr>
            <w:tcW w:w="1101" w:type="dxa"/>
            <w:vMerge w:val="restart"/>
            <w:vAlign w:val="center"/>
            <w:hideMark/>
          </w:tcPr>
          <w:p w14:paraId="127B8620" w14:textId="37EEAA80" w:rsidR="00F2061C" w:rsidRPr="00C31FF6" w:rsidRDefault="00F2061C" w:rsidP="0078172B">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品牌/市场类</w:t>
            </w:r>
          </w:p>
        </w:tc>
        <w:tc>
          <w:tcPr>
            <w:tcW w:w="1701" w:type="dxa"/>
            <w:vAlign w:val="center"/>
            <w:hideMark/>
          </w:tcPr>
          <w:p w14:paraId="27D540CF" w14:textId="292B5A02"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内容运营专员</w:t>
            </w:r>
          </w:p>
        </w:tc>
        <w:tc>
          <w:tcPr>
            <w:tcW w:w="1134" w:type="dxa"/>
            <w:vAlign w:val="center"/>
            <w:hideMark/>
          </w:tcPr>
          <w:p w14:paraId="3B240E1B" w14:textId="5CF7C51F"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本科/硕士</w:t>
            </w:r>
          </w:p>
        </w:tc>
        <w:tc>
          <w:tcPr>
            <w:tcW w:w="6543" w:type="dxa"/>
            <w:vAlign w:val="center"/>
            <w:hideMark/>
          </w:tcPr>
          <w:p w14:paraId="713DF188" w14:textId="0FBA5210" w:rsidR="00F2061C" w:rsidRPr="00C31FF6" w:rsidRDefault="00F2061C" w:rsidP="00E940D1">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汉语言文学/传播学/广播学/电子商务等相关专业</w:t>
            </w:r>
          </w:p>
        </w:tc>
      </w:tr>
      <w:tr w:rsidR="00F2061C" w:rsidRPr="00C31FF6" w14:paraId="3E970DEB" w14:textId="77777777" w:rsidTr="00204C7C">
        <w:trPr>
          <w:trHeight w:val="20"/>
          <w:jc w:val="center"/>
        </w:trPr>
        <w:tc>
          <w:tcPr>
            <w:tcW w:w="1101" w:type="dxa"/>
            <w:vMerge/>
            <w:vAlign w:val="center"/>
            <w:hideMark/>
          </w:tcPr>
          <w:p w14:paraId="5A00D90B"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vAlign w:val="center"/>
            <w:hideMark/>
          </w:tcPr>
          <w:p w14:paraId="6D936A69" w14:textId="10870CA8"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品牌营销专员</w:t>
            </w:r>
          </w:p>
        </w:tc>
        <w:tc>
          <w:tcPr>
            <w:tcW w:w="1134" w:type="dxa"/>
            <w:vAlign w:val="center"/>
            <w:hideMark/>
          </w:tcPr>
          <w:p w14:paraId="4B66422B" w14:textId="391E17DD"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本科/硕士</w:t>
            </w:r>
          </w:p>
        </w:tc>
        <w:tc>
          <w:tcPr>
            <w:tcW w:w="6543" w:type="dxa"/>
            <w:vAlign w:val="center"/>
            <w:hideMark/>
          </w:tcPr>
          <w:p w14:paraId="2D05478F" w14:textId="61B9DAE1" w:rsidR="00F2061C" w:rsidRPr="00C31FF6" w:rsidRDefault="00E940D1"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新闻学</w:t>
            </w:r>
            <w:r w:rsidR="00F2061C" w:rsidRPr="00C31FF6">
              <w:rPr>
                <w:rFonts w:ascii="微软雅黑" w:eastAsia="微软雅黑" w:hAnsi="微软雅黑" w:hint="eastAsia"/>
                <w:sz w:val="18"/>
                <w:szCs w:val="18"/>
              </w:rPr>
              <w:t>/</w:t>
            </w:r>
            <w:r w:rsidRPr="00C31FF6">
              <w:rPr>
                <w:rFonts w:ascii="微软雅黑" w:eastAsia="微软雅黑" w:hAnsi="微软雅黑" w:hint="eastAsia"/>
                <w:sz w:val="18"/>
                <w:szCs w:val="18"/>
              </w:rPr>
              <w:t>传播学</w:t>
            </w:r>
            <w:r w:rsidR="00F2061C" w:rsidRPr="00C31FF6">
              <w:rPr>
                <w:rFonts w:ascii="微软雅黑" w:eastAsia="微软雅黑" w:hAnsi="微软雅黑" w:hint="eastAsia"/>
                <w:sz w:val="18"/>
                <w:szCs w:val="18"/>
              </w:rPr>
              <w:t>/</w:t>
            </w:r>
            <w:r w:rsidRPr="00C31FF6">
              <w:rPr>
                <w:rFonts w:ascii="微软雅黑" w:eastAsia="微软雅黑" w:hAnsi="微软雅黑" w:hint="eastAsia"/>
                <w:sz w:val="18"/>
                <w:szCs w:val="18"/>
              </w:rPr>
              <w:t>广告学</w:t>
            </w:r>
            <w:r w:rsidR="00F2061C" w:rsidRPr="00C31FF6">
              <w:rPr>
                <w:rFonts w:ascii="微软雅黑" w:eastAsia="微软雅黑" w:hAnsi="微软雅黑" w:hint="eastAsia"/>
                <w:sz w:val="18"/>
                <w:szCs w:val="18"/>
              </w:rPr>
              <w:t>/</w:t>
            </w:r>
            <w:r w:rsidRPr="00C31FF6">
              <w:rPr>
                <w:rFonts w:ascii="微软雅黑" w:eastAsia="微软雅黑" w:hAnsi="微软雅黑" w:hint="eastAsia"/>
                <w:sz w:val="18"/>
                <w:szCs w:val="18"/>
              </w:rPr>
              <w:t>市场营销</w:t>
            </w:r>
            <w:r w:rsidR="00F2061C" w:rsidRPr="00C31FF6">
              <w:rPr>
                <w:rFonts w:ascii="微软雅黑" w:eastAsia="微软雅黑" w:hAnsi="微软雅黑" w:hint="eastAsia"/>
                <w:sz w:val="18"/>
                <w:szCs w:val="18"/>
              </w:rPr>
              <w:t>等相关专业</w:t>
            </w:r>
          </w:p>
        </w:tc>
      </w:tr>
      <w:tr w:rsidR="00F2061C" w:rsidRPr="00C31FF6" w14:paraId="6E5C94F6" w14:textId="77777777" w:rsidTr="00204C7C">
        <w:trPr>
          <w:trHeight w:val="20"/>
          <w:jc w:val="center"/>
        </w:trPr>
        <w:tc>
          <w:tcPr>
            <w:tcW w:w="1101" w:type="dxa"/>
            <w:vMerge/>
            <w:vAlign w:val="center"/>
            <w:hideMark/>
          </w:tcPr>
          <w:p w14:paraId="43FDC976"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vAlign w:val="center"/>
            <w:hideMark/>
          </w:tcPr>
          <w:p w14:paraId="7A268C94" w14:textId="40CA889C"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新媒体营销专员</w:t>
            </w:r>
          </w:p>
        </w:tc>
        <w:tc>
          <w:tcPr>
            <w:tcW w:w="1134" w:type="dxa"/>
            <w:vAlign w:val="center"/>
            <w:hideMark/>
          </w:tcPr>
          <w:p w14:paraId="33EC0C5E" w14:textId="32DFA975"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本科/硕士</w:t>
            </w:r>
          </w:p>
        </w:tc>
        <w:tc>
          <w:tcPr>
            <w:tcW w:w="6543" w:type="dxa"/>
            <w:vAlign w:val="center"/>
            <w:hideMark/>
          </w:tcPr>
          <w:p w14:paraId="01A33CB5" w14:textId="64412595" w:rsidR="00F2061C" w:rsidRPr="00C31FF6" w:rsidRDefault="00E940D1" w:rsidP="00E940D1">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新闻学</w:t>
            </w:r>
            <w:r w:rsidR="00F2061C" w:rsidRPr="00C31FF6">
              <w:rPr>
                <w:rFonts w:ascii="微软雅黑" w:eastAsia="微软雅黑" w:hAnsi="微软雅黑" w:hint="eastAsia"/>
                <w:sz w:val="18"/>
                <w:szCs w:val="18"/>
              </w:rPr>
              <w:t>/</w:t>
            </w:r>
            <w:r w:rsidRPr="00C31FF6">
              <w:rPr>
                <w:rFonts w:ascii="微软雅黑" w:eastAsia="微软雅黑" w:hAnsi="微软雅黑" w:hint="eastAsia"/>
                <w:sz w:val="18"/>
                <w:szCs w:val="18"/>
              </w:rPr>
              <w:t>广告学</w:t>
            </w:r>
            <w:r w:rsidR="00F2061C" w:rsidRPr="00C31FF6">
              <w:rPr>
                <w:rFonts w:ascii="微软雅黑" w:eastAsia="微软雅黑" w:hAnsi="微软雅黑" w:hint="eastAsia"/>
                <w:sz w:val="18"/>
                <w:szCs w:val="18"/>
              </w:rPr>
              <w:t>/市场营销等相关专业</w:t>
            </w:r>
          </w:p>
        </w:tc>
      </w:tr>
      <w:tr w:rsidR="00F2061C" w:rsidRPr="00C31FF6" w14:paraId="71E5DDC3" w14:textId="77777777" w:rsidTr="00204C7C">
        <w:trPr>
          <w:trHeight w:val="20"/>
          <w:jc w:val="center"/>
        </w:trPr>
        <w:tc>
          <w:tcPr>
            <w:tcW w:w="1101" w:type="dxa"/>
            <w:vMerge/>
            <w:vAlign w:val="center"/>
            <w:hideMark/>
          </w:tcPr>
          <w:p w14:paraId="70CB9DD2"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vAlign w:val="center"/>
            <w:hideMark/>
          </w:tcPr>
          <w:p w14:paraId="4E7281CA" w14:textId="041AA2AF"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品牌公关专员</w:t>
            </w:r>
          </w:p>
        </w:tc>
        <w:tc>
          <w:tcPr>
            <w:tcW w:w="1134" w:type="dxa"/>
            <w:vAlign w:val="center"/>
            <w:hideMark/>
          </w:tcPr>
          <w:p w14:paraId="19EA1001" w14:textId="7D3DADE9"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本科/硕士</w:t>
            </w:r>
          </w:p>
        </w:tc>
        <w:tc>
          <w:tcPr>
            <w:tcW w:w="6543" w:type="dxa"/>
            <w:vAlign w:val="center"/>
            <w:hideMark/>
          </w:tcPr>
          <w:p w14:paraId="4374C63D" w14:textId="0E883633" w:rsidR="00F2061C" w:rsidRPr="00C31FF6" w:rsidRDefault="00E940D1"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新闻学</w:t>
            </w:r>
            <w:r w:rsidR="00F2061C" w:rsidRPr="00C31FF6">
              <w:rPr>
                <w:rFonts w:ascii="微软雅黑" w:eastAsia="微软雅黑" w:hAnsi="微软雅黑" w:hint="eastAsia"/>
                <w:sz w:val="18"/>
                <w:szCs w:val="18"/>
              </w:rPr>
              <w:t>/</w:t>
            </w:r>
            <w:r w:rsidRPr="00C31FF6">
              <w:rPr>
                <w:rFonts w:ascii="微软雅黑" w:eastAsia="微软雅黑" w:hAnsi="微软雅黑" w:hint="eastAsia"/>
                <w:sz w:val="18"/>
                <w:szCs w:val="18"/>
              </w:rPr>
              <w:t>传播学</w:t>
            </w:r>
            <w:r w:rsidR="00F2061C" w:rsidRPr="00C31FF6">
              <w:rPr>
                <w:rFonts w:ascii="微软雅黑" w:eastAsia="微软雅黑" w:hAnsi="微软雅黑" w:hint="eastAsia"/>
                <w:sz w:val="18"/>
                <w:szCs w:val="18"/>
              </w:rPr>
              <w:t>/</w:t>
            </w:r>
            <w:r w:rsidRPr="00C31FF6">
              <w:rPr>
                <w:rFonts w:ascii="微软雅黑" w:eastAsia="微软雅黑" w:hAnsi="微软雅黑" w:hint="eastAsia"/>
                <w:sz w:val="18"/>
                <w:szCs w:val="18"/>
              </w:rPr>
              <w:t>广告学</w:t>
            </w:r>
            <w:r w:rsidR="00F2061C" w:rsidRPr="00C31FF6">
              <w:rPr>
                <w:rFonts w:ascii="微软雅黑" w:eastAsia="微软雅黑" w:hAnsi="微软雅黑" w:hint="eastAsia"/>
                <w:sz w:val="18"/>
                <w:szCs w:val="18"/>
              </w:rPr>
              <w:t>/</w:t>
            </w:r>
            <w:r w:rsidRPr="00C31FF6">
              <w:rPr>
                <w:rFonts w:ascii="微软雅黑" w:eastAsia="微软雅黑" w:hAnsi="微软雅黑" w:hint="eastAsia"/>
                <w:sz w:val="18"/>
                <w:szCs w:val="18"/>
              </w:rPr>
              <w:t>市场营销</w:t>
            </w:r>
            <w:r w:rsidR="00F2061C" w:rsidRPr="00C31FF6">
              <w:rPr>
                <w:rFonts w:ascii="微软雅黑" w:eastAsia="微软雅黑" w:hAnsi="微软雅黑" w:hint="eastAsia"/>
                <w:sz w:val="18"/>
                <w:szCs w:val="18"/>
              </w:rPr>
              <w:t>等相关专业</w:t>
            </w:r>
          </w:p>
        </w:tc>
      </w:tr>
      <w:tr w:rsidR="00F2061C" w:rsidRPr="00C31FF6" w14:paraId="54A1C8C8" w14:textId="77777777" w:rsidTr="00204C7C">
        <w:trPr>
          <w:trHeight w:val="20"/>
          <w:jc w:val="center"/>
        </w:trPr>
        <w:tc>
          <w:tcPr>
            <w:tcW w:w="1101" w:type="dxa"/>
            <w:vMerge/>
            <w:vAlign w:val="center"/>
            <w:hideMark/>
          </w:tcPr>
          <w:p w14:paraId="1A79663F"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vAlign w:val="center"/>
            <w:hideMark/>
          </w:tcPr>
          <w:p w14:paraId="3E5441A6" w14:textId="668B8402"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视觉设计专员</w:t>
            </w:r>
          </w:p>
        </w:tc>
        <w:tc>
          <w:tcPr>
            <w:tcW w:w="1134" w:type="dxa"/>
            <w:vAlign w:val="center"/>
            <w:hideMark/>
          </w:tcPr>
          <w:p w14:paraId="41675113" w14:textId="6665F1FD"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本科/硕士</w:t>
            </w:r>
          </w:p>
        </w:tc>
        <w:tc>
          <w:tcPr>
            <w:tcW w:w="6543" w:type="dxa"/>
            <w:vAlign w:val="center"/>
            <w:hideMark/>
          </w:tcPr>
          <w:p w14:paraId="339E2297" w14:textId="7E557DFA"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市场营销/广告学/艺术设计等相关专业</w:t>
            </w:r>
          </w:p>
        </w:tc>
      </w:tr>
      <w:tr w:rsidR="00F2061C" w:rsidRPr="00C31FF6" w14:paraId="5ADBE78A" w14:textId="77777777" w:rsidTr="00204C7C">
        <w:trPr>
          <w:trHeight w:val="20"/>
          <w:jc w:val="center"/>
        </w:trPr>
        <w:tc>
          <w:tcPr>
            <w:tcW w:w="1101" w:type="dxa"/>
            <w:vMerge w:val="restart"/>
            <w:noWrap/>
            <w:vAlign w:val="center"/>
            <w:hideMark/>
          </w:tcPr>
          <w:p w14:paraId="5DA076E6" w14:textId="77ACB6D3" w:rsidR="00F2061C" w:rsidRPr="00C31FF6" w:rsidRDefault="00F2061C" w:rsidP="0078172B">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营销类</w:t>
            </w:r>
          </w:p>
        </w:tc>
        <w:tc>
          <w:tcPr>
            <w:tcW w:w="1701" w:type="dxa"/>
            <w:vAlign w:val="center"/>
            <w:hideMark/>
          </w:tcPr>
          <w:p w14:paraId="6FFE3203" w14:textId="3F1C8505" w:rsidR="00F2061C" w:rsidRPr="00C31FF6" w:rsidRDefault="00F2061C" w:rsidP="00F2061C">
            <w:pPr>
              <w:widowControl/>
              <w:jc w:val="center"/>
              <w:rPr>
                <w:rFonts w:ascii="微软雅黑" w:eastAsia="微软雅黑" w:hAnsi="微软雅黑" w:cs="宋体"/>
                <w:kern w:val="0"/>
                <w:sz w:val="18"/>
                <w:szCs w:val="18"/>
              </w:rPr>
            </w:pPr>
            <w:proofErr w:type="gramStart"/>
            <w:r w:rsidRPr="00C31FF6">
              <w:rPr>
                <w:rFonts w:ascii="微软雅黑" w:eastAsia="微软雅黑" w:hAnsi="微软雅黑" w:hint="eastAsia"/>
                <w:sz w:val="18"/>
                <w:szCs w:val="18"/>
              </w:rPr>
              <w:t>营销管培生</w:t>
            </w:r>
            <w:proofErr w:type="gramEnd"/>
          </w:p>
        </w:tc>
        <w:tc>
          <w:tcPr>
            <w:tcW w:w="1134" w:type="dxa"/>
            <w:vAlign w:val="center"/>
            <w:hideMark/>
          </w:tcPr>
          <w:p w14:paraId="05D1A2D7" w14:textId="7525C943" w:rsidR="00F2061C" w:rsidRPr="00C31FF6" w:rsidRDefault="000A5174"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本科/硕士</w:t>
            </w:r>
          </w:p>
        </w:tc>
        <w:tc>
          <w:tcPr>
            <w:tcW w:w="6543" w:type="dxa"/>
            <w:vAlign w:val="center"/>
            <w:hideMark/>
          </w:tcPr>
          <w:p w14:paraId="5660CE6C" w14:textId="6EC67E35"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专业不限</w:t>
            </w:r>
          </w:p>
        </w:tc>
      </w:tr>
      <w:tr w:rsidR="00F2061C" w:rsidRPr="00C31FF6" w14:paraId="59CBD5E4" w14:textId="77777777" w:rsidTr="00204C7C">
        <w:trPr>
          <w:trHeight w:val="220"/>
          <w:jc w:val="center"/>
        </w:trPr>
        <w:tc>
          <w:tcPr>
            <w:tcW w:w="1101" w:type="dxa"/>
            <w:vMerge/>
            <w:vAlign w:val="center"/>
            <w:hideMark/>
          </w:tcPr>
          <w:p w14:paraId="414E7EF6"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vAlign w:val="center"/>
            <w:hideMark/>
          </w:tcPr>
          <w:p w14:paraId="7B69776F" w14:textId="5B27C356"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零售业务/市场/服务专员</w:t>
            </w:r>
          </w:p>
        </w:tc>
        <w:tc>
          <w:tcPr>
            <w:tcW w:w="1134" w:type="dxa"/>
            <w:vAlign w:val="center"/>
            <w:hideMark/>
          </w:tcPr>
          <w:p w14:paraId="1817D5E3" w14:textId="127C2FEB" w:rsidR="00F2061C" w:rsidRPr="00C31FF6" w:rsidRDefault="00F2061C" w:rsidP="00D364C4">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w:t>
            </w:r>
          </w:p>
        </w:tc>
        <w:tc>
          <w:tcPr>
            <w:tcW w:w="6543" w:type="dxa"/>
            <w:noWrap/>
            <w:vAlign w:val="center"/>
            <w:hideMark/>
          </w:tcPr>
          <w:p w14:paraId="657522FB" w14:textId="61CFA461"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专业不限</w:t>
            </w:r>
          </w:p>
        </w:tc>
      </w:tr>
      <w:tr w:rsidR="00F2061C" w:rsidRPr="00C31FF6" w14:paraId="0324B043" w14:textId="77777777" w:rsidTr="00204C7C">
        <w:trPr>
          <w:trHeight w:val="20"/>
          <w:jc w:val="center"/>
        </w:trPr>
        <w:tc>
          <w:tcPr>
            <w:tcW w:w="1101" w:type="dxa"/>
            <w:vMerge/>
            <w:vAlign w:val="center"/>
            <w:hideMark/>
          </w:tcPr>
          <w:p w14:paraId="7BD97C71"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vAlign w:val="center"/>
            <w:hideMark/>
          </w:tcPr>
          <w:p w14:paraId="6187FB7A" w14:textId="7904499B"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大客户销售经理</w:t>
            </w:r>
          </w:p>
        </w:tc>
        <w:tc>
          <w:tcPr>
            <w:tcW w:w="1134" w:type="dxa"/>
            <w:vAlign w:val="center"/>
            <w:hideMark/>
          </w:tcPr>
          <w:p w14:paraId="38C75E0C" w14:textId="7D7852B6"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w:t>
            </w:r>
          </w:p>
        </w:tc>
        <w:tc>
          <w:tcPr>
            <w:tcW w:w="6543" w:type="dxa"/>
            <w:vAlign w:val="center"/>
            <w:hideMark/>
          </w:tcPr>
          <w:p w14:paraId="536FCD52" w14:textId="7A0F80E0"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专业不限</w:t>
            </w:r>
          </w:p>
        </w:tc>
      </w:tr>
      <w:tr w:rsidR="00F2061C" w:rsidRPr="00C31FF6" w14:paraId="56CEA7FA" w14:textId="77777777" w:rsidTr="00204C7C">
        <w:trPr>
          <w:trHeight w:val="20"/>
          <w:jc w:val="center"/>
        </w:trPr>
        <w:tc>
          <w:tcPr>
            <w:tcW w:w="1101" w:type="dxa"/>
            <w:vMerge/>
            <w:vAlign w:val="center"/>
            <w:hideMark/>
          </w:tcPr>
          <w:p w14:paraId="318ABC47"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noWrap/>
            <w:vAlign w:val="center"/>
            <w:hideMark/>
          </w:tcPr>
          <w:p w14:paraId="3265C3A4" w14:textId="290071F7"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门店业务发展专员</w:t>
            </w:r>
          </w:p>
        </w:tc>
        <w:tc>
          <w:tcPr>
            <w:tcW w:w="1134" w:type="dxa"/>
            <w:noWrap/>
            <w:vAlign w:val="center"/>
            <w:hideMark/>
          </w:tcPr>
          <w:p w14:paraId="050F3EE0" w14:textId="335B7CAC"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w:t>
            </w:r>
          </w:p>
        </w:tc>
        <w:tc>
          <w:tcPr>
            <w:tcW w:w="6543" w:type="dxa"/>
            <w:vAlign w:val="center"/>
            <w:hideMark/>
          </w:tcPr>
          <w:p w14:paraId="34EBD81D" w14:textId="164D11CD"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专业不限</w:t>
            </w:r>
          </w:p>
        </w:tc>
      </w:tr>
      <w:tr w:rsidR="00F2061C" w:rsidRPr="00C31FF6" w14:paraId="2045D2E1" w14:textId="77777777" w:rsidTr="00204C7C">
        <w:trPr>
          <w:trHeight w:val="20"/>
          <w:jc w:val="center"/>
        </w:trPr>
        <w:tc>
          <w:tcPr>
            <w:tcW w:w="1101" w:type="dxa"/>
            <w:vMerge/>
            <w:vAlign w:val="center"/>
            <w:hideMark/>
          </w:tcPr>
          <w:p w14:paraId="510EFAAF"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vAlign w:val="center"/>
            <w:hideMark/>
          </w:tcPr>
          <w:p w14:paraId="46B3F5BF" w14:textId="02E59415"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服务技术工程师</w:t>
            </w:r>
          </w:p>
        </w:tc>
        <w:tc>
          <w:tcPr>
            <w:tcW w:w="1134" w:type="dxa"/>
            <w:vAlign w:val="center"/>
            <w:hideMark/>
          </w:tcPr>
          <w:p w14:paraId="00E788FE" w14:textId="1F387AEF" w:rsidR="00F2061C" w:rsidRPr="00C31FF6" w:rsidRDefault="005D6D28"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本科/硕士</w:t>
            </w:r>
          </w:p>
        </w:tc>
        <w:tc>
          <w:tcPr>
            <w:tcW w:w="6543" w:type="dxa"/>
            <w:vAlign w:val="center"/>
            <w:hideMark/>
          </w:tcPr>
          <w:p w14:paraId="4D7F1B44" w14:textId="5E8104EA" w:rsidR="00F2061C" w:rsidRPr="00C31FF6" w:rsidRDefault="00F2061C" w:rsidP="00E940D1">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制冷/暖通/空调工程/给排水/</w:t>
            </w:r>
            <w:r w:rsidR="00E940D1" w:rsidRPr="00C31FF6">
              <w:rPr>
                <w:rFonts w:ascii="微软雅黑" w:eastAsia="微软雅黑" w:hAnsi="微软雅黑" w:hint="eastAsia"/>
                <w:sz w:val="18"/>
                <w:szCs w:val="18"/>
              </w:rPr>
              <w:t>工程管理</w:t>
            </w:r>
            <w:r w:rsidRPr="00C31FF6">
              <w:rPr>
                <w:rFonts w:ascii="微软雅黑" w:eastAsia="微软雅黑" w:hAnsi="微软雅黑" w:hint="eastAsia"/>
                <w:sz w:val="18"/>
                <w:szCs w:val="18"/>
              </w:rPr>
              <w:t>/环境工程/建筑电气等相关专业</w:t>
            </w:r>
          </w:p>
        </w:tc>
      </w:tr>
      <w:tr w:rsidR="00F2061C" w:rsidRPr="00C31FF6" w14:paraId="7BD5E378" w14:textId="77777777" w:rsidTr="00204C7C">
        <w:trPr>
          <w:trHeight w:val="20"/>
          <w:jc w:val="center"/>
        </w:trPr>
        <w:tc>
          <w:tcPr>
            <w:tcW w:w="1101" w:type="dxa"/>
            <w:vMerge/>
            <w:vAlign w:val="center"/>
            <w:hideMark/>
          </w:tcPr>
          <w:p w14:paraId="31B7B225"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noWrap/>
            <w:vAlign w:val="center"/>
            <w:hideMark/>
          </w:tcPr>
          <w:p w14:paraId="6F39F5F4" w14:textId="6CDAA18E"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产品营销专员</w:t>
            </w:r>
          </w:p>
        </w:tc>
        <w:tc>
          <w:tcPr>
            <w:tcW w:w="1134" w:type="dxa"/>
            <w:vAlign w:val="center"/>
            <w:hideMark/>
          </w:tcPr>
          <w:p w14:paraId="1D9D7A8B" w14:textId="27148071" w:rsidR="00F2061C" w:rsidRPr="00C31FF6" w:rsidRDefault="00F2061C" w:rsidP="00D34880">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w:t>
            </w:r>
          </w:p>
        </w:tc>
        <w:tc>
          <w:tcPr>
            <w:tcW w:w="6543" w:type="dxa"/>
            <w:vAlign w:val="center"/>
            <w:hideMark/>
          </w:tcPr>
          <w:p w14:paraId="3D72E55D" w14:textId="2D52297C"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广告学/艺术设计/新闻/市场营销/中文/心理学/传播学等相关专业</w:t>
            </w:r>
          </w:p>
        </w:tc>
      </w:tr>
      <w:tr w:rsidR="00F2061C" w:rsidRPr="00C31FF6" w14:paraId="3F20093E" w14:textId="77777777" w:rsidTr="00204C7C">
        <w:trPr>
          <w:trHeight w:val="20"/>
          <w:jc w:val="center"/>
        </w:trPr>
        <w:tc>
          <w:tcPr>
            <w:tcW w:w="1101" w:type="dxa"/>
            <w:vMerge/>
            <w:vAlign w:val="center"/>
            <w:hideMark/>
          </w:tcPr>
          <w:p w14:paraId="578465C2"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noWrap/>
            <w:vAlign w:val="center"/>
            <w:hideMark/>
          </w:tcPr>
          <w:p w14:paraId="0D40A45D" w14:textId="72B27449"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电子商务专员</w:t>
            </w:r>
          </w:p>
        </w:tc>
        <w:tc>
          <w:tcPr>
            <w:tcW w:w="1134" w:type="dxa"/>
            <w:noWrap/>
            <w:vAlign w:val="center"/>
            <w:hideMark/>
          </w:tcPr>
          <w:p w14:paraId="03EE31F2" w14:textId="156C11B2" w:rsidR="00F2061C" w:rsidRPr="00C31FF6" w:rsidRDefault="005D6D28"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w:t>
            </w:r>
          </w:p>
        </w:tc>
        <w:tc>
          <w:tcPr>
            <w:tcW w:w="6543" w:type="dxa"/>
            <w:vAlign w:val="center"/>
            <w:hideMark/>
          </w:tcPr>
          <w:p w14:paraId="63FEC031" w14:textId="48905DAF"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市场营销/工商管理/电子商务等相关专业</w:t>
            </w:r>
          </w:p>
        </w:tc>
      </w:tr>
      <w:tr w:rsidR="00F2061C" w:rsidRPr="00C31FF6" w14:paraId="3AAF6D83" w14:textId="77777777" w:rsidTr="00204C7C">
        <w:trPr>
          <w:trHeight w:val="20"/>
          <w:jc w:val="center"/>
        </w:trPr>
        <w:tc>
          <w:tcPr>
            <w:tcW w:w="1101" w:type="dxa"/>
            <w:vMerge/>
            <w:vAlign w:val="center"/>
            <w:hideMark/>
          </w:tcPr>
          <w:p w14:paraId="4B0F6983"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noWrap/>
            <w:vAlign w:val="center"/>
            <w:hideMark/>
          </w:tcPr>
          <w:p w14:paraId="294FA633" w14:textId="38CBE188"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视频设计专员</w:t>
            </w:r>
          </w:p>
        </w:tc>
        <w:tc>
          <w:tcPr>
            <w:tcW w:w="1134" w:type="dxa"/>
            <w:noWrap/>
            <w:vAlign w:val="center"/>
            <w:hideMark/>
          </w:tcPr>
          <w:p w14:paraId="6FA7C3AC" w14:textId="5C07FFA9" w:rsidR="00F2061C" w:rsidRPr="00C31FF6" w:rsidRDefault="005D6D28"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w:t>
            </w:r>
          </w:p>
        </w:tc>
        <w:tc>
          <w:tcPr>
            <w:tcW w:w="6543" w:type="dxa"/>
            <w:vAlign w:val="center"/>
            <w:hideMark/>
          </w:tcPr>
          <w:p w14:paraId="120A92D3" w14:textId="5703FFB1"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视觉传达/平面设计/影视动画/市场营销/摄影类/</w:t>
            </w:r>
            <w:r w:rsidR="000E1971" w:rsidRPr="00C31FF6">
              <w:rPr>
                <w:rFonts w:ascii="微软雅黑" w:eastAsia="微软雅黑" w:hAnsi="微软雅黑" w:hint="eastAsia"/>
                <w:sz w:val="18"/>
                <w:szCs w:val="18"/>
              </w:rPr>
              <w:t>广告学</w:t>
            </w:r>
            <w:r w:rsidRPr="00C31FF6">
              <w:rPr>
                <w:rFonts w:ascii="微软雅黑" w:eastAsia="微软雅黑" w:hAnsi="微软雅黑" w:hint="eastAsia"/>
                <w:sz w:val="18"/>
                <w:szCs w:val="18"/>
              </w:rPr>
              <w:t>等相关专业</w:t>
            </w:r>
          </w:p>
        </w:tc>
      </w:tr>
      <w:tr w:rsidR="00F2061C" w:rsidRPr="00C31FF6" w14:paraId="03BD87BF" w14:textId="77777777" w:rsidTr="00204C7C">
        <w:trPr>
          <w:trHeight w:val="20"/>
          <w:jc w:val="center"/>
        </w:trPr>
        <w:tc>
          <w:tcPr>
            <w:tcW w:w="1101" w:type="dxa"/>
            <w:vMerge w:val="restart"/>
            <w:vAlign w:val="center"/>
            <w:hideMark/>
          </w:tcPr>
          <w:p w14:paraId="770911A7" w14:textId="39D9E82C" w:rsidR="00F2061C" w:rsidRPr="00C31FF6" w:rsidRDefault="00F2061C" w:rsidP="0078172B">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职能类</w:t>
            </w:r>
          </w:p>
        </w:tc>
        <w:tc>
          <w:tcPr>
            <w:tcW w:w="1701" w:type="dxa"/>
            <w:vAlign w:val="center"/>
            <w:hideMark/>
          </w:tcPr>
          <w:p w14:paraId="31F7366B" w14:textId="4EE1E8A3"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审计专员</w:t>
            </w:r>
          </w:p>
        </w:tc>
        <w:tc>
          <w:tcPr>
            <w:tcW w:w="1134" w:type="dxa"/>
            <w:vAlign w:val="center"/>
            <w:hideMark/>
          </w:tcPr>
          <w:p w14:paraId="73EF7F5C" w14:textId="50719642"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本科/硕士</w:t>
            </w:r>
          </w:p>
        </w:tc>
        <w:tc>
          <w:tcPr>
            <w:tcW w:w="6543" w:type="dxa"/>
            <w:vAlign w:val="center"/>
            <w:hideMark/>
          </w:tcPr>
          <w:p w14:paraId="45F5DA1E" w14:textId="400522A2" w:rsidR="00F2061C" w:rsidRPr="00C31FF6" w:rsidRDefault="00F2061C" w:rsidP="00F2061C">
            <w:pPr>
              <w:widowControl/>
              <w:jc w:val="center"/>
              <w:rPr>
                <w:rFonts w:ascii="微软雅黑" w:eastAsia="微软雅黑" w:hAnsi="微软雅黑" w:cs="宋体"/>
                <w:kern w:val="0"/>
                <w:sz w:val="18"/>
                <w:szCs w:val="18"/>
              </w:rPr>
            </w:pPr>
            <w:proofErr w:type="gramStart"/>
            <w:r w:rsidRPr="00C31FF6">
              <w:rPr>
                <w:rFonts w:ascii="微软雅黑" w:eastAsia="微软雅黑" w:hAnsi="微软雅黑" w:hint="eastAsia"/>
                <w:sz w:val="18"/>
                <w:szCs w:val="18"/>
              </w:rPr>
              <w:t>审计学</w:t>
            </w:r>
            <w:proofErr w:type="gramEnd"/>
            <w:r w:rsidRPr="00C31FF6">
              <w:rPr>
                <w:rFonts w:ascii="微软雅黑" w:eastAsia="微软雅黑" w:hAnsi="微软雅黑" w:hint="eastAsia"/>
                <w:sz w:val="18"/>
                <w:szCs w:val="18"/>
              </w:rPr>
              <w:t>/统计学/数学/财务管理/会计等相关专业</w:t>
            </w:r>
          </w:p>
        </w:tc>
      </w:tr>
      <w:tr w:rsidR="00F2061C" w:rsidRPr="00C31FF6" w14:paraId="7F33BDB7" w14:textId="77777777" w:rsidTr="00204C7C">
        <w:trPr>
          <w:trHeight w:val="20"/>
          <w:jc w:val="center"/>
        </w:trPr>
        <w:tc>
          <w:tcPr>
            <w:tcW w:w="1101" w:type="dxa"/>
            <w:vMerge/>
            <w:vAlign w:val="center"/>
            <w:hideMark/>
          </w:tcPr>
          <w:p w14:paraId="190D4B82"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vAlign w:val="center"/>
            <w:hideMark/>
          </w:tcPr>
          <w:p w14:paraId="2E1678A5" w14:textId="3B4C6918"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学习设计师</w:t>
            </w:r>
          </w:p>
        </w:tc>
        <w:tc>
          <w:tcPr>
            <w:tcW w:w="1134" w:type="dxa"/>
            <w:vAlign w:val="center"/>
            <w:hideMark/>
          </w:tcPr>
          <w:p w14:paraId="2F1F112F" w14:textId="057C4021" w:rsidR="00F2061C" w:rsidRPr="00C31FF6" w:rsidRDefault="00654E59"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本科/硕士</w:t>
            </w:r>
          </w:p>
        </w:tc>
        <w:tc>
          <w:tcPr>
            <w:tcW w:w="6543" w:type="dxa"/>
            <w:vAlign w:val="center"/>
            <w:hideMark/>
          </w:tcPr>
          <w:p w14:paraId="55E2F73D" w14:textId="7E521104"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教育技术/教育心理/</w:t>
            </w:r>
            <w:r w:rsidR="000E1971" w:rsidRPr="00C31FF6">
              <w:rPr>
                <w:rFonts w:ascii="微软雅黑" w:eastAsia="微软雅黑" w:hAnsi="微软雅黑" w:hint="eastAsia"/>
                <w:sz w:val="18"/>
                <w:szCs w:val="18"/>
              </w:rPr>
              <w:t>传播学</w:t>
            </w:r>
            <w:r w:rsidRPr="00C31FF6">
              <w:rPr>
                <w:rFonts w:ascii="微软雅黑" w:eastAsia="微软雅黑" w:hAnsi="微软雅黑" w:hint="eastAsia"/>
                <w:sz w:val="18"/>
                <w:szCs w:val="18"/>
              </w:rPr>
              <w:t>/</w:t>
            </w:r>
            <w:r w:rsidR="000E1971" w:rsidRPr="00C31FF6">
              <w:rPr>
                <w:rFonts w:ascii="微软雅黑" w:eastAsia="微软雅黑" w:hAnsi="微软雅黑" w:hint="eastAsia"/>
                <w:sz w:val="18"/>
                <w:szCs w:val="18"/>
              </w:rPr>
              <w:t>机械</w:t>
            </w:r>
            <w:r w:rsidRPr="00C31FF6">
              <w:rPr>
                <w:rFonts w:ascii="微软雅黑" w:eastAsia="微软雅黑" w:hAnsi="微软雅黑" w:hint="eastAsia"/>
                <w:sz w:val="18"/>
                <w:szCs w:val="18"/>
              </w:rPr>
              <w:t>/汉语言文学/哲学/国学/社会学等相关专业</w:t>
            </w:r>
          </w:p>
        </w:tc>
      </w:tr>
      <w:tr w:rsidR="00F2061C" w:rsidRPr="00C31FF6" w14:paraId="1CD76B35" w14:textId="77777777" w:rsidTr="00204C7C">
        <w:trPr>
          <w:trHeight w:val="20"/>
          <w:jc w:val="center"/>
        </w:trPr>
        <w:tc>
          <w:tcPr>
            <w:tcW w:w="1101" w:type="dxa"/>
            <w:vMerge/>
            <w:vAlign w:val="center"/>
            <w:hideMark/>
          </w:tcPr>
          <w:p w14:paraId="7F021E85"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vAlign w:val="center"/>
            <w:hideMark/>
          </w:tcPr>
          <w:p w14:paraId="0F59DD10" w14:textId="430C884B"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学习顾问</w:t>
            </w:r>
          </w:p>
        </w:tc>
        <w:tc>
          <w:tcPr>
            <w:tcW w:w="1134" w:type="dxa"/>
            <w:vAlign w:val="center"/>
            <w:hideMark/>
          </w:tcPr>
          <w:p w14:paraId="05827553" w14:textId="39E7E9DC" w:rsidR="00F2061C" w:rsidRPr="00C31FF6" w:rsidRDefault="00A915ED" w:rsidP="00D34880">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w:t>
            </w:r>
          </w:p>
        </w:tc>
        <w:tc>
          <w:tcPr>
            <w:tcW w:w="6543" w:type="dxa"/>
            <w:vAlign w:val="center"/>
            <w:hideMark/>
          </w:tcPr>
          <w:p w14:paraId="78DBA1B4" w14:textId="16359682"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教育类/</w:t>
            </w:r>
            <w:r w:rsidR="000E1971" w:rsidRPr="00C31FF6">
              <w:rPr>
                <w:rFonts w:ascii="微软雅黑" w:eastAsia="微软雅黑" w:hAnsi="微软雅黑" w:hint="eastAsia"/>
                <w:sz w:val="18"/>
                <w:szCs w:val="18"/>
              </w:rPr>
              <w:t>传播学</w:t>
            </w:r>
            <w:r w:rsidRPr="00C31FF6">
              <w:rPr>
                <w:rFonts w:ascii="微软雅黑" w:eastAsia="微软雅黑" w:hAnsi="微软雅黑" w:hint="eastAsia"/>
                <w:sz w:val="18"/>
                <w:szCs w:val="18"/>
              </w:rPr>
              <w:t>/国学/汉语言文学/人力资源/营销类等相关专业</w:t>
            </w:r>
          </w:p>
        </w:tc>
      </w:tr>
      <w:tr w:rsidR="00F2061C" w:rsidRPr="00C31FF6" w14:paraId="09257D51" w14:textId="77777777" w:rsidTr="00204C7C">
        <w:trPr>
          <w:trHeight w:val="20"/>
          <w:jc w:val="center"/>
        </w:trPr>
        <w:tc>
          <w:tcPr>
            <w:tcW w:w="1101" w:type="dxa"/>
            <w:vMerge/>
            <w:vAlign w:val="center"/>
            <w:hideMark/>
          </w:tcPr>
          <w:p w14:paraId="0F388AA0"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vAlign w:val="center"/>
            <w:hideMark/>
          </w:tcPr>
          <w:p w14:paraId="072AE2B6" w14:textId="6967E204"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接待讲解师</w:t>
            </w:r>
          </w:p>
        </w:tc>
        <w:tc>
          <w:tcPr>
            <w:tcW w:w="1134" w:type="dxa"/>
            <w:vAlign w:val="center"/>
            <w:hideMark/>
          </w:tcPr>
          <w:p w14:paraId="134817A4" w14:textId="1103733E" w:rsidR="00F2061C" w:rsidRPr="00C31FF6" w:rsidRDefault="00A915ED" w:rsidP="00D34880">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w:t>
            </w:r>
          </w:p>
        </w:tc>
        <w:tc>
          <w:tcPr>
            <w:tcW w:w="6543" w:type="dxa"/>
            <w:vAlign w:val="center"/>
            <w:hideMark/>
          </w:tcPr>
          <w:p w14:paraId="4FBFB8E8" w14:textId="25F6B695"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空乘/航空服务/旅游管理/酒店管理/外事服务等相关专业</w:t>
            </w:r>
          </w:p>
        </w:tc>
      </w:tr>
      <w:tr w:rsidR="00F2061C" w:rsidRPr="00C31FF6" w14:paraId="147A949E" w14:textId="77777777" w:rsidTr="00204C7C">
        <w:trPr>
          <w:trHeight w:val="20"/>
          <w:jc w:val="center"/>
        </w:trPr>
        <w:tc>
          <w:tcPr>
            <w:tcW w:w="1101" w:type="dxa"/>
            <w:vMerge/>
            <w:vAlign w:val="center"/>
            <w:hideMark/>
          </w:tcPr>
          <w:p w14:paraId="7E454884"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vAlign w:val="center"/>
            <w:hideMark/>
          </w:tcPr>
          <w:p w14:paraId="42FBE3B8" w14:textId="6C5E3EE7"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行政/文秘专员</w:t>
            </w:r>
          </w:p>
        </w:tc>
        <w:tc>
          <w:tcPr>
            <w:tcW w:w="1134" w:type="dxa"/>
            <w:vAlign w:val="center"/>
            <w:hideMark/>
          </w:tcPr>
          <w:p w14:paraId="545BD5BF" w14:textId="33492EA1" w:rsidR="00F2061C" w:rsidRPr="00C31FF6" w:rsidRDefault="00A915ED"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w:t>
            </w:r>
          </w:p>
        </w:tc>
        <w:tc>
          <w:tcPr>
            <w:tcW w:w="6543" w:type="dxa"/>
            <w:vAlign w:val="center"/>
            <w:hideMark/>
          </w:tcPr>
          <w:p w14:paraId="6223DA4D" w14:textId="16853E5D" w:rsidR="00F2061C" w:rsidRPr="00C31FF6" w:rsidRDefault="00F2061C" w:rsidP="000E1971">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企业管理/工商管理/汉语言文学/对外汉语/应用语言学等相关专业</w:t>
            </w:r>
          </w:p>
        </w:tc>
      </w:tr>
      <w:tr w:rsidR="00F2061C" w:rsidRPr="00C31FF6" w14:paraId="75D93810" w14:textId="77777777" w:rsidTr="00204C7C">
        <w:trPr>
          <w:trHeight w:val="20"/>
          <w:jc w:val="center"/>
        </w:trPr>
        <w:tc>
          <w:tcPr>
            <w:tcW w:w="1101" w:type="dxa"/>
            <w:vMerge/>
            <w:vAlign w:val="center"/>
            <w:hideMark/>
          </w:tcPr>
          <w:p w14:paraId="3DA4204E"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vAlign w:val="center"/>
            <w:hideMark/>
          </w:tcPr>
          <w:p w14:paraId="5C781EEF" w14:textId="08F8E4AD"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现场管理工程师</w:t>
            </w:r>
          </w:p>
        </w:tc>
        <w:tc>
          <w:tcPr>
            <w:tcW w:w="1134" w:type="dxa"/>
            <w:vAlign w:val="center"/>
            <w:hideMark/>
          </w:tcPr>
          <w:p w14:paraId="0747A56C" w14:textId="68EF9981" w:rsidR="00F2061C" w:rsidRPr="00C31FF6" w:rsidRDefault="00A915ED"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本科/硕士</w:t>
            </w:r>
          </w:p>
        </w:tc>
        <w:tc>
          <w:tcPr>
            <w:tcW w:w="6543" w:type="dxa"/>
            <w:vAlign w:val="center"/>
            <w:hideMark/>
          </w:tcPr>
          <w:p w14:paraId="62A1D79B" w14:textId="6B6BDEEA"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土木工程/工程管理等相关专业</w:t>
            </w:r>
          </w:p>
        </w:tc>
      </w:tr>
      <w:tr w:rsidR="00F2061C" w:rsidRPr="00C31FF6" w14:paraId="52B5ED54" w14:textId="77777777" w:rsidTr="00204C7C">
        <w:trPr>
          <w:trHeight w:val="20"/>
          <w:jc w:val="center"/>
        </w:trPr>
        <w:tc>
          <w:tcPr>
            <w:tcW w:w="1101" w:type="dxa"/>
            <w:vMerge/>
            <w:vAlign w:val="center"/>
            <w:hideMark/>
          </w:tcPr>
          <w:p w14:paraId="2948A717"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vAlign w:val="center"/>
            <w:hideMark/>
          </w:tcPr>
          <w:p w14:paraId="633ED8C6" w14:textId="399190FC"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财务专员</w:t>
            </w:r>
          </w:p>
        </w:tc>
        <w:tc>
          <w:tcPr>
            <w:tcW w:w="1134" w:type="dxa"/>
            <w:vAlign w:val="center"/>
            <w:hideMark/>
          </w:tcPr>
          <w:p w14:paraId="7D0EFF57" w14:textId="19166FC5"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本科/硕士</w:t>
            </w:r>
          </w:p>
        </w:tc>
        <w:tc>
          <w:tcPr>
            <w:tcW w:w="6543" w:type="dxa"/>
            <w:vAlign w:val="center"/>
            <w:hideMark/>
          </w:tcPr>
          <w:p w14:paraId="43669D86" w14:textId="549E8ECF"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财务类/</w:t>
            </w:r>
            <w:proofErr w:type="gramStart"/>
            <w:r w:rsidRPr="00C31FF6">
              <w:rPr>
                <w:rFonts w:ascii="微软雅黑" w:eastAsia="微软雅黑" w:hAnsi="微软雅黑" w:hint="eastAsia"/>
                <w:sz w:val="18"/>
                <w:szCs w:val="18"/>
              </w:rPr>
              <w:t>审计学</w:t>
            </w:r>
            <w:proofErr w:type="gramEnd"/>
            <w:r w:rsidRPr="00C31FF6">
              <w:rPr>
                <w:rFonts w:ascii="微软雅黑" w:eastAsia="微软雅黑" w:hAnsi="微软雅黑" w:hint="eastAsia"/>
                <w:sz w:val="18"/>
                <w:szCs w:val="18"/>
              </w:rPr>
              <w:t>/税务/会计学/统计学/计算机信息化等相关专业</w:t>
            </w:r>
          </w:p>
        </w:tc>
      </w:tr>
      <w:tr w:rsidR="00F2061C" w:rsidRPr="00C31FF6" w14:paraId="1CAA3BDC" w14:textId="77777777" w:rsidTr="00204C7C">
        <w:trPr>
          <w:trHeight w:val="20"/>
          <w:jc w:val="center"/>
        </w:trPr>
        <w:tc>
          <w:tcPr>
            <w:tcW w:w="1101" w:type="dxa"/>
            <w:vMerge/>
            <w:vAlign w:val="center"/>
            <w:hideMark/>
          </w:tcPr>
          <w:p w14:paraId="285E8C94"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vAlign w:val="center"/>
            <w:hideMark/>
          </w:tcPr>
          <w:p w14:paraId="4E43D42B" w14:textId="7090D99A"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人力资源专员</w:t>
            </w:r>
          </w:p>
        </w:tc>
        <w:tc>
          <w:tcPr>
            <w:tcW w:w="1134" w:type="dxa"/>
            <w:vAlign w:val="center"/>
            <w:hideMark/>
          </w:tcPr>
          <w:p w14:paraId="1B2F5DA0" w14:textId="080A2B87"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本科/硕士</w:t>
            </w:r>
          </w:p>
        </w:tc>
        <w:tc>
          <w:tcPr>
            <w:tcW w:w="6543" w:type="dxa"/>
            <w:vAlign w:val="center"/>
            <w:hideMark/>
          </w:tcPr>
          <w:p w14:paraId="03277B1A" w14:textId="08654FA5"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人力资源管理/企业管理/MBA/人文社科</w:t>
            </w:r>
            <w:r w:rsidR="000E1971" w:rsidRPr="00C31FF6">
              <w:rPr>
                <w:rFonts w:ascii="微软雅黑" w:eastAsia="微软雅黑" w:hAnsi="微软雅黑" w:hint="eastAsia"/>
                <w:sz w:val="18"/>
                <w:szCs w:val="18"/>
              </w:rPr>
              <w:t>/心理学</w:t>
            </w:r>
            <w:r w:rsidRPr="00C31FF6">
              <w:rPr>
                <w:rFonts w:ascii="微软雅黑" w:eastAsia="微软雅黑" w:hAnsi="微软雅黑" w:hint="eastAsia"/>
                <w:sz w:val="18"/>
                <w:szCs w:val="18"/>
              </w:rPr>
              <w:t>等人力资源管理相关专业</w:t>
            </w:r>
          </w:p>
        </w:tc>
      </w:tr>
      <w:tr w:rsidR="00F2061C" w:rsidRPr="00C31FF6" w14:paraId="2E73B48B" w14:textId="77777777" w:rsidTr="00204C7C">
        <w:trPr>
          <w:trHeight w:val="20"/>
          <w:jc w:val="center"/>
        </w:trPr>
        <w:tc>
          <w:tcPr>
            <w:tcW w:w="1101" w:type="dxa"/>
            <w:vMerge w:val="restart"/>
            <w:noWrap/>
            <w:vAlign w:val="center"/>
            <w:hideMark/>
          </w:tcPr>
          <w:p w14:paraId="49C72F3B" w14:textId="126715FC" w:rsidR="00F2061C" w:rsidRPr="00C31FF6" w:rsidRDefault="00F2061C" w:rsidP="0078172B">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运营类</w:t>
            </w:r>
          </w:p>
        </w:tc>
        <w:tc>
          <w:tcPr>
            <w:tcW w:w="1701" w:type="dxa"/>
            <w:noWrap/>
            <w:vAlign w:val="center"/>
            <w:hideMark/>
          </w:tcPr>
          <w:p w14:paraId="796BBFC6" w14:textId="251C3C45"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数据分析工程师</w:t>
            </w:r>
          </w:p>
        </w:tc>
        <w:tc>
          <w:tcPr>
            <w:tcW w:w="1134" w:type="dxa"/>
            <w:vAlign w:val="center"/>
            <w:hideMark/>
          </w:tcPr>
          <w:p w14:paraId="35A90ADD" w14:textId="219AF452"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本科/硕士</w:t>
            </w:r>
          </w:p>
        </w:tc>
        <w:tc>
          <w:tcPr>
            <w:tcW w:w="6543" w:type="dxa"/>
            <w:vAlign w:val="center"/>
            <w:hideMark/>
          </w:tcPr>
          <w:p w14:paraId="3112848C" w14:textId="6ED33F91"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数学/</w:t>
            </w:r>
            <w:r w:rsidR="006A4AC0" w:rsidRPr="00C31FF6">
              <w:rPr>
                <w:rFonts w:ascii="微软雅黑" w:eastAsia="微软雅黑" w:hAnsi="微软雅黑" w:hint="eastAsia"/>
                <w:sz w:val="18"/>
                <w:szCs w:val="18"/>
              </w:rPr>
              <w:t>计算机</w:t>
            </w:r>
            <w:r w:rsidRPr="00C31FF6">
              <w:rPr>
                <w:rFonts w:ascii="微软雅黑" w:eastAsia="微软雅黑" w:hAnsi="微软雅黑" w:hint="eastAsia"/>
                <w:sz w:val="18"/>
                <w:szCs w:val="18"/>
              </w:rPr>
              <w:t>/统计学/社会学等相关专业</w:t>
            </w:r>
          </w:p>
        </w:tc>
      </w:tr>
      <w:tr w:rsidR="00F2061C" w:rsidRPr="00C31FF6" w14:paraId="2F25E8E3" w14:textId="77777777" w:rsidTr="00204C7C">
        <w:trPr>
          <w:trHeight w:val="20"/>
          <w:jc w:val="center"/>
        </w:trPr>
        <w:tc>
          <w:tcPr>
            <w:tcW w:w="1101" w:type="dxa"/>
            <w:vMerge/>
            <w:vAlign w:val="center"/>
            <w:hideMark/>
          </w:tcPr>
          <w:p w14:paraId="27E20F7D"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noWrap/>
            <w:vAlign w:val="center"/>
            <w:hideMark/>
          </w:tcPr>
          <w:p w14:paraId="267903D5" w14:textId="27E50340"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数据管理工程师</w:t>
            </w:r>
          </w:p>
        </w:tc>
        <w:tc>
          <w:tcPr>
            <w:tcW w:w="1134" w:type="dxa"/>
            <w:vAlign w:val="center"/>
            <w:hideMark/>
          </w:tcPr>
          <w:p w14:paraId="0B94B88E" w14:textId="6BEFAF69" w:rsidR="00F2061C" w:rsidRPr="00C31FF6" w:rsidRDefault="008B0D2A"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本科/硕士</w:t>
            </w:r>
          </w:p>
        </w:tc>
        <w:tc>
          <w:tcPr>
            <w:tcW w:w="6543" w:type="dxa"/>
            <w:vAlign w:val="center"/>
            <w:hideMark/>
          </w:tcPr>
          <w:p w14:paraId="6378DF93" w14:textId="53B6AB4A" w:rsidR="00F2061C" w:rsidRPr="00C31FF6" w:rsidRDefault="006A4AC0"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计算机</w:t>
            </w:r>
            <w:r w:rsidR="00F2061C" w:rsidRPr="00C31FF6">
              <w:rPr>
                <w:rFonts w:ascii="微软雅黑" w:eastAsia="微软雅黑" w:hAnsi="微软雅黑" w:hint="eastAsia"/>
                <w:sz w:val="18"/>
                <w:szCs w:val="18"/>
              </w:rPr>
              <w:t>/数学/</w:t>
            </w:r>
            <w:r w:rsidRPr="00C31FF6">
              <w:rPr>
                <w:rFonts w:ascii="微软雅黑" w:eastAsia="微软雅黑" w:hAnsi="微软雅黑" w:hint="eastAsia"/>
                <w:sz w:val="18"/>
                <w:szCs w:val="18"/>
              </w:rPr>
              <w:t>统计学</w:t>
            </w:r>
            <w:r w:rsidR="00F2061C" w:rsidRPr="00C31FF6">
              <w:rPr>
                <w:rFonts w:ascii="微软雅黑" w:eastAsia="微软雅黑" w:hAnsi="微软雅黑" w:hint="eastAsia"/>
                <w:sz w:val="18"/>
                <w:szCs w:val="18"/>
              </w:rPr>
              <w:t>等相关专业</w:t>
            </w:r>
          </w:p>
        </w:tc>
      </w:tr>
      <w:tr w:rsidR="00F2061C" w:rsidRPr="00C31FF6" w14:paraId="3FF5FE9A" w14:textId="77777777" w:rsidTr="00204C7C">
        <w:trPr>
          <w:trHeight w:val="20"/>
          <w:jc w:val="center"/>
        </w:trPr>
        <w:tc>
          <w:tcPr>
            <w:tcW w:w="1101" w:type="dxa"/>
            <w:vMerge/>
            <w:vAlign w:val="center"/>
            <w:hideMark/>
          </w:tcPr>
          <w:p w14:paraId="5C64282D"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vAlign w:val="center"/>
            <w:hideMark/>
          </w:tcPr>
          <w:p w14:paraId="09662CC7" w14:textId="0E3A7A3A"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采购管理工程师</w:t>
            </w:r>
          </w:p>
        </w:tc>
        <w:tc>
          <w:tcPr>
            <w:tcW w:w="1134" w:type="dxa"/>
            <w:vAlign w:val="center"/>
            <w:hideMark/>
          </w:tcPr>
          <w:p w14:paraId="2FD08D62" w14:textId="7BC7A73B" w:rsidR="00F2061C" w:rsidRPr="00C31FF6" w:rsidRDefault="008B0D2A"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本科/硕士</w:t>
            </w:r>
          </w:p>
        </w:tc>
        <w:tc>
          <w:tcPr>
            <w:tcW w:w="6543" w:type="dxa"/>
            <w:vAlign w:val="center"/>
            <w:hideMark/>
          </w:tcPr>
          <w:p w14:paraId="6ECCC031" w14:textId="2D0633CB" w:rsidR="00F2061C" w:rsidRPr="00C31FF6" w:rsidRDefault="006A4AC0"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新闻传播学</w:t>
            </w:r>
            <w:r w:rsidR="00F2061C" w:rsidRPr="00C31FF6">
              <w:rPr>
                <w:rFonts w:ascii="微软雅黑" w:eastAsia="微软雅黑" w:hAnsi="微软雅黑" w:hint="eastAsia"/>
                <w:sz w:val="18"/>
                <w:szCs w:val="18"/>
              </w:rPr>
              <w:t>/市场营销/工程管理/工程造价/工科类等相关专业</w:t>
            </w:r>
          </w:p>
        </w:tc>
      </w:tr>
      <w:tr w:rsidR="00F2061C" w:rsidRPr="00C31FF6" w14:paraId="001450A7" w14:textId="77777777" w:rsidTr="00204C7C">
        <w:trPr>
          <w:trHeight w:val="20"/>
          <w:jc w:val="center"/>
        </w:trPr>
        <w:tc>
          <w:tcPr>
            <w:tcW w:w="1101" w:type="dxa"/>
            <w:vMerge/>
            <w:vAlign w:val="center"/>
            <w:hideMark/>
          </w:tcPr>
          <w:p w14:paraId="5B353BE0"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vAlign w:val="center"/>
            <w:hideMark/>
          </w:tcPr>
          <w:p w14:paraId="2446E9BA" w14:textId="08F333BD"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软件开发工程师</w:t>
            </w:r>
          </w:p>
        </w:tc>
        <w:tc>
          <w:tcPr>
            <w:tcW w:w="1134" w:type="dxa"/>
            <w:noWrap/>
            <w:vAlign w:val="center"/>
            <w:hideMark/>
          </w:tcPr>
          <w:p w14:paraId="4F8146E2" w14:textId="6095472B" w:rsidR="00F2061C" w:rsidRPr="00C31FF6" w:rsidRDefault="008B0D2A"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本科/硕士</w:t>
            </w:r>
          </w:p>
        </w:tc>
        <w:tc>
          <w:tcPr>
            <w:tcW w:w="6543" w:type="dxa"/>
            <w:vAlign w:val="center"/>
            <w:hideMark/>
          </w:tcPr>
          <w:p w14:paraId="2D891C6D" w14:textId="1BFAC1FB" w:rsidR="00F2061C" w:rsidRPr="00C31FF6" w:rsidRDefault="006A4AC0"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计算机</w:t>
            </w:r>
            <w:r w:rsidR="00F2061C" w:rsidRPr="00C31FF6">
              <w:rPr>
                <w:rFonts w:ascii="微软雅黑" w:eastAsia="微软雅黑" w:hAnsi="微软雅黑" w:hint="eastAsia"/>
                <w:sz w:val="18"/>
                <w:szCs w:val="18"/>
              </w:rPr>
              <w:t>/信息安全/软件工程/</w:t>
            </w:r>
            <w:r w:rsidRPr="00C31FF6">
              <w:rPr>
                <w:rFonts w:ascii="微软雅黑" w:eastAsia="微软雅黑" w:hAnsi="微软雅黑" w:hint="eastAsia"/>
                <w:sz w:val="18"/>
                <w:szCs w:val="18"/>
              </w:rPr>
              <w:t>财务</w:t>
            </w:r>
            <w:r w:rsidR="00F2061C" w:rsidRPr="00C31FF6">
              <w:rPr>
                <w:rFonts w:ascii="微软雅黑" w:eastAsia="微软雅黑" w:hAnsi="微软雅黑" w:hint="eastAsia"/>
                <w:sz w:val="18"/>
                <w:szCs w:val="18"/>
              </w:rPr>
              <w:t>等相关专业</w:t>
            </w:r>
          </w:p>
        </w:tc>
      </w:tr>
      <w:tr w:rsidR="00F2061C" w:rsidRPr="00C31FF6" w14:paraId="26048145" w14:textId="77777777" w:rsidTr="00204C7C">
        <w:trPr>
          <w:trHeight w:val="20"/>
          <w:jc w:val="center"/>
        </w:trPr>
        <w:tc>
          <w:tcPr>
            <w:tcW w:w="1101" w:type="dxa"/>
            <w:vMerge/>
            <w:vAlign w:val="center"/>
            <w:hideMark/>
          </w:tcPr>
          <w:p w14:paraId="2666BBFC"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noWrap/>
            <w:vAlign w:val="center"/>
            <w:hideMark/>
          </w:tcPr>
          <w:p w14:paraId="4E46778F" w14:textId="7BE91404"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体验设计专员</w:t>
            </w:r>
          </w:p>
        </w:tc>
        <w:tc>
          <w:tcPr>
            <w:tcW w:w="1134" w:type="dxa"/>
            <w:vAlign w:val="center"/>
            <w:hideMark/>
          </w:tcPr>
          <w:p w14:paraId="0065753B" w14:textId="32DA910C"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w:t>
            </w:r>
          </w:p>
        </w:tc>
        <w:tc>
          <w:tcPr>
            <w:tcW w:w="6543" w:type="dxa"/>
            <w:vAlign w:val="center"/>
            <w:hideMark/>
          </w:tcPr>
          <w:p w14:paraId="4F4F0876" w14:textId="5DA3B1A9"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传播学/心理学/统计学/市场营销等相关专业</w:t>
            </w:r>
          </w:p>
        </w:tc>
      </w:tr>
      <w:tr w:rsidR="00F2061C" w:rsidRPr="00C31FF6" w14:paraId="5B2C81BE" w14:textId="77777777" w:rsidTr="00204C7C">
        <w:trPr>
          <w:trHeight w:val="20"/>
          <w:jc w:val="center"/>
        </w:trPr>
        <w:tc>
          <w:tcPr>
            <w:tcW w:w="1101" w:type="dxa"/>
            <w:vMerge/>
            <w:vAlign w:val="center"/>
            <w:hideMark/>
          </w:tcPr>
          <w:p w14:paraId="15DFF33C"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noWrap/>
            <w:vAlign w:val="center"/>
            <w:hideMark/>
          </w:tcPr>
          <w:p w14:paraId="4B82FCFE" w14:textId="12A3ECA6"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运营管理专员</w:t>
            </w:r>
          </w:p>
        </w:tc>
        <w:tc>
          <w:tcPr>
            <w:tcW w:w="1134" w:type="dxa"/>
            <w:vAlign w:val="center"/>
            <w:hideMark/>
          </w:tcPr>
          <w:p w14:paraId="7B307EF3" w14:textId="738B863F"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w:t>
            </w:r>
          </w:p>
        </w:tc>
        <w:tc>
          <w:tcPr>
            <w:tcW w:w="6543" w:type="dxa"/>
            <w:vAlign w:val="center"/>
            <w:hideMark/>
          </w:tcPr>
          <w:p w14:paraId="0E8338F3" w14:textId="291C92B1"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专业不限</w:t>
            </w:r>
          </w:p>
        </w:tc>
      </w:tr>
      <w:tr w:rsidR="00F2061C" w:rsidRPr="00C31FF6" w14:paraId="361685B6" w14:textId="77777777" w:rsidTr="00204C7C">
        <w:trPr>
          <w:trHeight w:val="20"/>
          <w:jc w:val="center"/>
        </w:trPr>
        <w:tc>
          <w:tcPr>
            <w:tcW w:w="1101" w:type="dxa"/>
            <w:vMerge/>
            <w:vAlign w:val="center"/>
            <w:hideMark/>
          </w:tcPr>
          <w:p w14:paraId="557A2A18"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noWrap/>
            <w:vAlign w:val="center"/>
            <w:hideMark/>
          </w:tcPr>
          <w:p w14:paraId="4AADACEA" w14:textId="1D93BBDB"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社群策划专员</w:t>
            </w:r>
          </w:p>
        </w:tc>
        <w:tc>
          <w:tcPr>
            <w:tcW w:w="1134" w:type="dxa"/>
            <w:vAlign w:val="center"/>
            <w:hideMark/>
          </w:tcPr>
          <w:p w14:paraId="03CF70D1" w14:textId="12A34C8F" w:rsidR="00F2061C" w:rsidRPr="00C31FF6" w:rsidRDefault="008B0D2A"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w:t>
            </w:r>
          </w:p>
        </w:tc>
        <w:tc>
          <w:tcPr>
            <w:tcW w:w="6543" w:type="dxa"/>
            <w:vAlign w:val="center"/>
            <w:hideMark/>
          </w:tcPr>
          <w:p w14:paraId="4827B34E" w14:textId="2A8E2564" w:rsidR="00F2061C" w:rsidRPr="00C31FF6" w:rsidRDefault="006A4AC0"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平面设计</w:t>
            </w:r>
            <w:r w:rsidR="00F2061C" w:rsidRPr="00C31FF6">
              <w:rPr>
                <w:rFonts w:ascii="微软雅黑" w:eastAsia="微软雅黑" w:hAnsi="微软雅黑" w:hint="eastAsia"/>
                <w:sz w:val="18"/>
                <w:szCs w:val="18"/>
              </w:rPr>
              <w:t>/</w:t>
            </w:r>
            <w:r w:rsidRPr="00C31FF6">
              <w:rPr>
                <w:rFonts w:ascii="微软雅黑" w:eastAsia="微软雅黑" w:hAnsi="微软雅黑" w:hint="eastAsia"/>
                <w:sz w:val="18"/>
                <w:szCs w:val="18"/>
              </w:rPr>
              <w:t>美术</w:t>
            </w:r>
            <w:r w:rsidR="00F2061C" w:rsidRPr="00C31FF6">
              <w:rPr>
                <w:rFonts w:ascii="微软雅黑" w:eastAsia="微软雅黑" w:hAnsi="微软雅黑" w:hint="eastAsia"/>
                <w:sz w:val="18"/>
                <w:szCs w:val="18"/>
              </w:rPr>
              <w:t>/</w:t>
            </w:r>
            <w:r w:rsidRPr="00C31FF6">
              <w:rPr>
                <w:rFonts w:ascii="微软雅黑" w:eastAsia="微软雅黑" w:hAnsi="微软雅黑" w:hint="eastAsia"/>
                <w:sz w:val="18"/>
                <w:szCs w:val="18"/>
              </w:rPr>
              <w:t>广告设计</w:t>
            </w:r>
            <w:r w:rsidR="00F2061C" w:rsidRPr="00C31FF6">
              <w:rPr>
                <w:rFonts w:ascii="微软雅黑" w:eastAsia="微软雅黑" w:hAnsi="微软雅黑" w:hint="eastAsia"/>
                <w:sz w:val="18"/>
                <w:szCs w:val="18"/>
              </w:rPr>
              <w:t>/</w:t>
            </w:r>
            <w:r w:rsidRPr="00C31FF6">
              <w:rPr>
                <w:rFonts w:ascii="微软雅黑" w:eastAsia="微软雅黑" w:hAnsi="微软雅黑" w:hint="eastAsia"/>
                <w:sz w:val="18"/>
                <w:szCs w:val="18"/>
              </w:rPr>
              <w:t>新闻传播</w:t>
            </w:r>
            <w:r w:rsidR="00F2061C" w:rsidRPr="00C31FF6">
              <w:rPr>
                <w:rFonts w:ascii="微软雅黑" w:eastAsia="微软雅黑" w:hAnsi="微软雅黑" w:hint="eastAsia"/>
                <w:sz w:val="18"/>
                <w:szCs w:val="18"/>
              </w:rPr>
              <w:t>等相关专业</w:t>
            </w:r>
          </w:p>
        </w:tc>
      </w:tr>
      <w:tr w:rsidR="00F2061C" w:rsidRPr="00C31FF6" w14:paraId="57556AFA" w14:textId="77777777" w:rsidTr="00204C7C">
        <w:trPr>
          <w:trHeight w:val="20"/>
          <w:jc w:val="center"/>
        </w:trPr>
        <w:tc>
          <w:tcPr>
            <w:tcW w:w="1101" w:type="dxa"/>
            <w:vMerge w:val="restart"/>
            <w:vAlign w:val="center"/>
            <w:hideMark/>
          </w:tcPr>
          <w:p w14:paraId="191470CF" w14:textId="17C31D7F" w:rsidR="00F2061C" w:rsidRPr="00C31FF6" w:rsidRDefault="00F2061C" w:rsidP="0078172B">
            <w:pPr>
              <w:widowControl/>
              <w:jc w:val="center"/>
              <w:rPr>
                <w:rFonts w:ascii="微软雅黑" w:eastAsia="微软雅黑" w:hAnsi="微软雅黑" w:cs="宋体"/>
                <w:kern w:val="0"/>
                <w:sz w:val="18"/>
                <w:szCs w:val="18"/>
              </w:rPr>
            </w:pPr>
            <w:proofErr w:type="gramStart"/>
            <w:r w:rsidRPr="00C31FF6">
              <w:rPr>
                <w:rFonts w:ascii="微软雅黑" w:eastAsia="微软雅黑" w:hAnsi="微软雅黑" w:hint="eastAsia"/>
                <w:sz w:val="18"/>
                <w:szCs w:val="18"/>
              </w:rPr>
              <w:t>米博新品牌</w:t>
            </w:r>
            <w:proofErr w:type="gramEnd"/>
          </w:p>
        </w:tc>
        <w:tc>
          <w:tcPr>
            <w:tcW w:w="1701" w:type="dxa"/>
            <w:vAlign w:val="center"/>
            <w:hideMark/>
          </w:tcPr>
          <w:p w14:paraId="403878EF" w14:textId="60AC5CD8"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平面设计专员</w:t>
            </w:r>
          </w:p>
        </w:tc>
        <w:tc>
          <w:tcPr>
            <w:tcW w:w="1134" w:type="dxa"/>
            <w:vAlign w:val="center"/>
            <w:hideMark/>
          </w:tcPr>
          <w:p w14:paraId="51844A74" w14:textId="7C8EF6F0"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w:t>
            </w:r>
          </w:p>
        </w:tc>
        <w:tc>
          <w:tcPr>
            <w:tcW w:w="6543" w:type="dxa"/>
            <w:vAlign w:val="center"/>
            <w:hideMark/>
          </w:tcPr>
          <w:p w14:paraId="5B2937FA" w14:textId="1F6A51BD"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视觉传达/平面设计/影视动画/市场营销/摄影类/广告类相关专业</w:t>
            </w:r>
          </w:p>
        </w:tc>
      </w:tr>
      <w:tr w:rsidR="00F2061C" w:rsidRPr="00C31FF6" w14:paraId="6B2CD3A6" w14:textId="77777777" w:rsidTr="00204C7C">
        <w:trPr>
          <w:trHeight w:val="20"/>
          <w:jc w:val="center"/>
        </w:trPr>
        <w:tc>
          <w:tcPr>
            <w:tcW w:w="1101" w:type="dxa"/>
            <w:vMerge/>
            <w:vAlign w:val="center"/>
            <w:hideMark/>
          </w:tcPr>
          <w:p w14:paraId="02F5EE03"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vAlign w:val="center"/>
            <w:hideMark/>
          </w:tcPr>
          <w:p w14:paraId="2FB89FDD" w14:textId="64BF3F06"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电商运营专员</w:t>
            </w:r>
          </w:p>
        </w:tc>
        <w:tc>
          <w:tcPr>
            <w:tcW w:w="1134" w:type="dxa"/>
            <w:vAlign w:val="center"/>
            <w:hideMark/>
          </w:tcPr>
          <w:p w14:paraId="58D9B2A9" w14:textId="4970C35F"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w:t>
            </w:r>
          </w:p>
        </w:tc>
        <w:tc>
          <w:tcPr>
            <w:tcW w:w="6543" w:type="dxa"/>
            <w:vAlign w:val="center"/>
            <w:hideMark/>
          </w:tcPr>
          <w:p w14:paraId="32A7D1EA" w14:textId="609E3CE4"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市场营销/工商管理/电子商务类等相关专业</w:t>
            </w:r>
          </w:p>
        </w:tc>
      </w:tr>
      <w:tr w:rsidR="00BC74AF" w:rsidRPr="00C31FF6" w14:paraId="202A82EF" w14:textId="77777777" w:rsidTr="00204C7C">
        <w:trPr>
          <w:trHeight w:val="20"/>
          <w:jc w:val="center"/>
        </w:trPr>
        <w:tc>
          <w:tcPr>
            <w:tcW w:w="1101" w:type="dxa"/>
            <w:vMerge/>
            <w:vAlign w:val="center"/>
          </w:tcPr>
          <w:p w14:paraId="780F324D" w14:textId="77777777" w:rsidR="00BC74AF" w:rsidRPr="00C31FF6" w:rsidRDefault="00BC74AF" w:rsidP="00F2061C">
            <w:pPr>
              <w:widowControl/>
              <w:jc w:val="center"/>
              <w:rPr>
                <w:rFonts w:ascii="微软雅黑" w:eastAsia="微软雅黑" w:hAnsi="微软雅黑" w:cs="宋体"/>
                <w:kern w:val="0"/>
                <w:sz w:val="18"/>
                <w:szCs w:val="18"/>
              </w:rPr>
            </w:pPr>
          </w:p>
        </w:tc>
        <w:tc>
          <w:tcPr>
            <w:tcW w:w="1701" w:type="dxa"/>
            <w:vAlign w:val="center"/>
          </w:tcPr>
          <w:p w14:paraId="7A09991F" w14:textId="2FACE41B" w:rsidR="00BC74AF" w:rsidRPr="00C31FF6" w:rsidRDefault="00237C55" w:rsidP="00F2061C">
            <w:pPr>
              <w:widowControl/>
              <w:jc w:val="center"/>
              <w:rPr>
                <w:rFonts w:ascii="微软雅黑" w:eastAsia="微软雅黑" w:hAnsi="微软雅黑"/>
                <w:sz w:val="18"/>
                <w:szCs w:val="18"/>
              </w:rPr>
            </w:pPr>
            <w:r w:rsidRPr="00237C55">
              <w:rPr>
                <w:rFonts w:ascii="微软雅黑" w:eastAsia="微软雅黑" w:hAnsi="微软雅黑" w:hint="eastAsia"/>
                <w:sz w:val="18"/>
                <w:szCs w:val="18"/>
              </w:rPr>
              <w:t>品牌专员</w:t>
            </w:r>
          </w:p>
        </w:tc>
        <w:tc>
          <w:tcPr>
            <w:tcW w:w="1134" w:type="dxa"/>
            <w:vAlign w:val="center"/>
          </w:tcPr>
          <w:p w14:paraId="5D4442DB" w14:textId="6F8E79A5" w:rsidR="00BC74AF" w:rsidRPr="00C31FF6" w:rsidRDefault="00E5395B" w:rsidP="00F2061C">
            <w:pPr>
              <w:widowControl/>
              <w:jc w:val="center"/>
              <w:rPr>
                <w:rFonts w:ascii="微软雅黑" w:eastAsia="微软雅黑" w:hAnsi="微软雅黑"/>
                <w:sz w:val="18"/>
                <w:szCs w:val="18"/>
              </w:rPr>
            </w:pPr>
            <w:r w:rsidRPr="00C31FF6">
              <w:rPr>
                <w:rFonts w:ascii="微软雅黑" w:eastAsia="微软雅黑" w:hAnsi="微软雅黑" w:hint="eastAsia"/>
                <w:sz w:val="18"/>
                <w:szCs w:val="18"/>
              </w:rPr>
              <w:t>本科</w:t>
            </w:r>
          </w:p>
        </w:tc>
        <w:tc>
          <w:tcPr>
            <w:tcW w:w="6543" w:type="dxa"/>
            <w:vAlign w:val="center"/>
          </w:tcPr>
          <w:p w14:paraId="1EC5AA7F" w14:textId="0ECB78B9" w:rsidR="00BC74AF" w:rsidRPr="00C31FF6" w:rsidRDefault="00237C55" w:rsidP="006A4AC0">
            <w:pPr>
              <w:widowControl/>
              <w:jc w:val="center"/>
              <w:rPr>
                <w:rFonts w:ascii="微软雅黑" w:eastAsia="微软雅黑" w:hAnsi="微软雅黑"/>
                <w:sz w:val="18"/>
                <w:szCs w:val="18"/>
              </w:rPr>
            </w:pPr>
            <w:r w:rsidRPr="00237C55">
              <w:rPr>
                <w:rFonts w:ascii="微软雅黑" w:eastAsia="微软雅黑" w:hAnsi="微软雅黑" w:hint="eastAsia"/>
                <w:sz w:val="18"/>
                <w:szCs w:val="18"/>
              </w:rPr>
              <w:t>新闻学类/传播学类/广告学类/市场</w:t>
            </w:r>
            <w:proofErr w:type="gramStart"/>
            <w:r w:rsidRPr="00237C55">
              <w:rPr>
                <w:rFonts w:ascii="微软雅黑" w:eastAsia="微软雅黑" w:hAnsi="微软雅黑" w:hint="eastAsia"/>
                <w:sz w:val="18"/>
                <w:szCs w:val="18"/>
              </w:rPr>
              <w:t>营销学类等</w:t>
            </w:r>
            <w:proofErr w:type="gramEnd"/>
            <w:r w:rsidRPr="00237C55">
              <w:rPr>
                <w:rFonts w:ascii="微软雅黑" w:eastAsia="微软雅黑" w:hAnsi="微软雅黑" w:hint="eastAsia"/>
                <w:sz w:val="18"/>
                <w:szCs w:val="18"/>
              </w:rPr>
              <w:t>相关专业</w:t>
            </w:r>
          </w:p>
        </w:tc>
      </w:tr>
      <w:tr w:rsidR="00BC74AF" w:rsidRPr="00C31FF6" w14:paraId="23554B96" w14:textId="77777777" w:rsidTr="00204C7C">
        <w:trPr>
          <w:trHeight w:val="20"/>
          <w:jc w:val="center"/>
        </w:trPr>
        <w:tc>
          <w:tcPr>
            <w:tcW w:w="1101" w:type="dxa"/>
            <w:vMerge/>
            <w:vAlign w:val="center"/>
          </w:tcPr>
          <w:p w14:paraId="2D008AEE" w14:textId="77777777" w:rsidR="00BC74AF" w:rsidRPr="00C31FF6" w:rsidRDefault="00BC74AF" w:rsidP="00F2061C">
            <w:pPr>
              <w:widowControl/>
              <w:jc w:val="center"/>
              <w:rPr>
                <w:rFonts w:ascii="微软雅黑" w:eastAsia="微软雅黑" w:hAnsi="微软雅黑" w:cs="宋体"/>
                <w:kern w:val="0"/>
                <w:sz w:val="18"/>
                <w:szCs w:val="18"/>
              </w:rPr>
            </w:pPr>
          </w:p>
        </w:tc>
        <w:tc>
          <w:tcPr>
            <w:tcW w:w="1701" w:type="dxa"/>
            <w:vAlign w:val="center"/>
          </w:tcPr>
          <w:p w14:paraId="08DE9D9D" w14:textId="02DD4222" w:rsidR="00BC74AF" w:rsidRPr="00C31FF6" w:rsidRDefault="00237C55" w:rsidP="00F2061C">
            <w:pPr>
              <w:widowControl/>
              <w:jc w:val="center"/>
              <w:rPr>
                <w:rFonts w:ascii="微软雅黑" w:eastAsia="微软雅黑" w:hAnsi="微软雅黑"/>
                <w:sz w:val="18"/>
                <w:szCs w:val="18"/>
              </w:rPr>
            </w:pPr>
            <w:r w:rsidRPr="00237C55">
              <w:rPr>
                <w:rFonts w:ascii="微软雅黑" w:eastAsia="微软雅黑" w:hAnsi="微软雅黑" w:hint="eastAsia"/>
                <w:sz w:val="18"/>
                <w:szCs w:val="18"/>
              </w:rPr>
              <w:t>视频设计专员</w:t>
            </w:r>
          </w:p>
        </w:tc>
        <w:tc>
          <w:tcPr>
            <w:tcW w:w="1134" w:type="dxa"/>
            <w:vAlign w:val="center"/>
          </w:tcPr>
          <w:p w14:paraId="5F5138A5" w14:textId="47DD943F" w:rsidR="00BC74AF" w:rsidRPr="00C31FF6" w:rsidRDefault="00E5395B" w:rsidP="00F2061C">
            <w:pPr>
              <w:widowControl/>
              <w:jc w:val="center"/>
              <w:rPr>
                <w:rFonts w:ascii="微软雅黑" w:eastAsia="微软雅黑" w:hAnsi="微软雅黑"/>
                <w:sz w:val="18"/>
                <w:szCs w:val="18"/>
              </w:rPr>
            </w:pPr>
            <w:r w:rsidRPr="00C31FF6">
              <w:rPr>
                <w:rFonts w:ascii="微软雅黑" w:eastAsia="微软雅黑" w:hAnsi="微软雅黑" w:hint="eastAsia"/>
                <w:sz w:val="18"/>
                <w:szCs w:val="18"/>
              </w:rPr>
              <w:t>本科</w:t>
            </w:r>
          </w:p>
        </w:tc>
        <w:tc>
          <w:tcPr>
            <w:tcW w:w="6543" w:type="dxa"/>
            <w:vAlign w:val="center"/>
          </w:tcPr>
          <w:p w14:paraId="49F6FD03" w14:textId="32508F11" w:rsidR="00BC74AF" w:rsidRPr="00C31FF6" w:rsidRDefault="00237C55" w:rsidP="006A4AC0">
            <w:pPr>
              <w:widowControl/>
              <w:jc w:val="center"/>
              <w:rPr>
                <w:rFonts w:ascii="微软雅黑" w:eastAsia="微软雅黑" w:hAnsi="微软雅黑"/>
                <w:sz w:val="18"/>
                <w:szCs w:val="18"/>
              </w:rPr>
            </w:pPr>
            <w:r w:rsidRPr="00237C55">
              <w:rPr>
                <w:rFonts w:ascii="微软雅黑" w:eastAsia="微软雅黑" w:hAnsi="微软雅黑" w:hint="eastAsia"/>
                <w:sz w:val="18"/>
                <w:szCs w:val="18"/>
              </w:rPr>
              <w:t>视觉传达/平面设计/影视动画/市场营销/摄影类/广告类等相关专业</w:t>
            </w:r>
          </w:p>
        </w:tc>
      </w:tr>
      <w:tr w:rsidR="00BC74AF" w:rsidRPr="00C31FF6" w14:paraId="08233BFD" w14:textId="77777777" w:rsidTr="00204C7C">
        <w:trPr>
          <w:trHeight w:val="20"/>
          <w:jc w:val="center"/>
        </w:trPr>
        <w:tc>
          <w:tcPr>
            <w:tcW w:w="1101" w:type="dxa"/>
            <w:vMerge/>
            <w:vAlign w:val="center"/>
          </w:tcPr>
          <w:p w14:paraId="15185460" w14:textId="77777777" w:rsidR="00BC74AF" w:rsidRPr="00C31FF6" w:rsidRDefault="00BC74AF" w:rsidP="00F2061C">
            <w:pPr>
              <w:widowControl/>
              <w:jc w:val="center"/>
              <w:rPr>
                <w:rFonts w:ascii="微软雅黑" w:eastAsia="微软雅黑" w:hAnsi="微软雅黑" w:cs="宋体"/>
                <w:kern w:val="0"/>
                <w:sz w:val="18"/>
                <w:szCs w:val="18"/>
              </w:rPr>
            </w:pPr>
          </w:p>
        </w:tc>
        <w:tc>
          <w:tcPr>
            <w:tcW w:w="1701" w:type="dxa"/>
            <w:vAlign w:val="center"/>
          </w:tcPr>
          <w:p w14:paraId="6169B0C1" w14:textId="3BA2CF37" w:rsidR="00BC74AF" w:rsidRPr="00C31FF6" w:rsidRDefault="00237C55" w:rsidP="00F2061C">
            <w:pPr>
              <w:widowControl/>
              <w:jc w:val="center"/>
              <w:rPr>
                <w:rFonts w:ascii="微软雅黑" w:eastAsia="微软雅黑" w:hAnsi="微软雅黑"/>
                <w:sz w:val="18"/>
                <w:szCs w:val="18"/>
              </w:rPr>
            </w:pPr>
            <w:r w:rsidRPr="00237C55">
              <w:rPr>
                <w:rFonts w:ascii="微软雅黑" w:eastAsia="微软雅黑" w:hAnsi="微软雅黑" w:hint="eastAsia"/>
                <w:sz w:val="18"/>
                <w:szCs w:val="18"/>
              </w:rPr>
              <w:t>新媒体营销专员</w:t>
            </w:r>
          </w:p>
        </w:tc>
        <w:tc>
          <w:tcPr>
            <w:tcW w:w="1134" w:type="dxa"/>
            <w:vAlign w:val="center"/>
          </w:tcPr>
          <w:p w14:paraId="2EAEB9B3" w14:textId="1A8D159F" w:rsidR="00BC74AF" w:rsidRPr="00C31FF6" w:rsidRDefault="00E5395B" w:rsidP="00F2061C">
            <w:pPr>
              <w:widowControl/>
              <w:jc w:val="center"/>
              <w:rPr>
                <w:rFonts w:ascii="微软雅黑" w:eastAsia="微软雅黑" w:hAnsi="微软雅黑"/>
                <w:sz w:val="18"/>
                <w:szCs w:val="18"/>
              </w:rPr>
            </w:pPr>
            <w:r w:rsidRPr="00C31FF6">
              <w:rPr>
                <w:rFonts w:ascii="微软雅黑" w:eastAsia="微软雅黑" w:hAnsi="微软雅黑" w:hint="eastAsia"/>
                <w:sz w:val="18"/>
                <w:szCs w:val="18"/>
              </w:rPr>
              <w:t>本科</w:t>
            </w:r>
          </w:p>
        </w:tc>
        <w:tc>
          <w:tcPr>
            <w:tcW w:w="6543" w:type="dxa"/>
            <w:vAlign w:val="center"/>
          </w:tcPr>
          <w:p w14:paraId="0016DCDA" w14:textId="6A9C80F3" w:rsidR="00BC74AF" w:rsidRPr="00C31FF6" w:rsidRDefault="00237C55" w:rsidP="006A4AC0">
            <w:pPr>
              <w:widowControl/>
              <w:jc w:val="center"/>
              <w:rPr>
                <w:rFonts w:ascii="微软雅黑" w:eastAsia="微软雅黑" w:hAnsi="微软雅黑"/>
                <w:sz w:val="18"/>
                <w:szCs w:val="18"/>
              </w:rPr>
            </w:pPr>
            <w:r w:rsidRPr="00237C55">
              <w:rPr>
                <w:rFonts w:ascii="微软雅黑" w:eastAsia="微软雅黑" w:hAnsi="微软雅黑" w:hint="eastAsia"/>
                <w:sz w:val="18"/>
                <w:szCs w:val="18"/>
              </w:rPr>
              <w:t>新闻学类/广告学类/市场</w:t>
            </w:r>
            <w:proofErr w:type="gramStart"/>
            <w:r w:rsidRPr="00237C55">
              <w:rPr>
                <w:rFonts w:ascii="微软雅黑" w:eastAsia="微软雅黑" w:hAnsi="微软雅黑" w:hint="eastAsia"/>
                <w:sz w:val="18"/>
                <w:szCs w:val="18"/>
              </w:rPr>
              <w:t>营销学类等</w:t>
            </w:r>
            <w:proofErr w:type="gramEnd"/>
            <w:r w:rsidRPr="00237C55">
              <w:rPr>
                <w:rFonts w:ascii="微软雅黑" w:eastAsia="微软雅黑" w:hAnsi="微软雅黑" w:hint="eastAsia"/>
                <w:sz w:val="18"/>
                <w:szCs w:val="18"/>
              </w:rPr>
              <w:t>相关专业</w:t>
            </w:r>
          </w:p>
        </w:tc>
      </w:tr>
      <w:tr w:rsidR="00F2061C" w:rsidRPr="00C31FF6" w14:paraId="031B228C" w14:textId="77777777" w:rsidTr="00204C7C">
        <w:trPr>
          <w:trHeight w:val="20"/>
          <w:jc w:val="center"/>
        </w:trPr>
        <w:tc>
          <w:tcPr>
            <w:tcW w:w="1101" w:type="dxa"/>
            <w:vMerge/>
            <w:vAlign w:val="center"/>
            <w:hideMark/>
          </w:tcPr>
          <w:p w14:paraId="31C078BF"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vAlign w:val="center"/>
            <w:hideMark/>
          </w:tcPr>
          <w:p w14:paraId="3FE51187" w14:textId="6A028EC8"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产品营销专员</w:t>
            </w:r>
          </w:p>
        </w:tc>
        <w:tc>
          <w:tcPr>
            <w:tcW w:w="1134" w:type="dxa"/>
            <w:vAlign w:val="center"/>
            <w:hideMark/>
          </w:tcPr>
          <w:p w14:paraId="51DE2F39" w14:textId="66D3F4BF"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w:t>
            </w:r>
          </w:p>
        </w:tc>
        <w:tc>
          <w:tcPr>
            <w:tcW w:w="6543" w:type="dxa"/>
            <w:vAlign w:val="center"/>
            <w:hideMark/>
          </w:tcPr>
          <w:p w14:paraId="53C68CFA" w14:textId="550F1D15" w:rsidR="00F2061C" w:rsidRPr="00C31FF6" w:rsidRDefault="00F2061C" w:rsidP="006A4AC0">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市场营销/工商管理/</w:t>
            </w:r>
            <w:r w:rsidR="006A4AC0" w:rsidRPr="00C31FF6">
              <w:rPr>
                <w:rFonts w:ascii="微软雅黑" w:eastAsia="微软雅黑" w:hAnsi="微软雅黑" w:hint="eastAsia"/>
                <w:sz w:val="18"/>
                <w:szCs w:val="18"/>
              </w:rPr>
              <w:t>电子商务</w:t>
            </w:r>
            <w:r w:rsidRPr="00C31FF6">
              <w:rPr>
                <w:rFonts w:ascii="微软雅黑" w:eastAsia="微软雅黑" w:hAnsi="微软雅黑" w:hint="eastAsia"/>
                <w:sz w:val="18"/>
                <w:szCs w:val="18"/>
              </w:rPr>
              <w:t>/广告学/中文学/新闻学/传播学/</w:t>
            </w:r>
            <w:r w:rsidR="006A4AC0" w:rsidRPr="00C31FF6">
              <w:rPr>
                <w:rFonts w:ascii="微软雅黑" w:eastAsia="微软雅黑" w:hAnsi="微软雅黑" w:hint="eastAsia"/>
                <w:sz w:val="18"/>
                <w:szCs w:val="18"/>
              </w:rPr>
              <w:t>传媒</w:t>
            </w:r>
            <w:r w:rsidRPr="00C31FF6">
              <w:rPr>
                <w:rFonts w:ascii="微软雅黑" w:eastAsia="微软雅黑" w:hAnsi="微软雅黑" w:hint="eastAsia"/>
                <w:sz w:val="18"/>
                <w:szCs w:val="18"/>
              </w:rPr>
              <w:t>等相关专业</w:t>
            </w:r>
          </w:p>
        </w:tc>
      </w:tr>
      <w:tr w:rsidR="00F2061C" w:rsidRPr="00C31FF6" w14:paraId="06B21D88" w14:textId="77777777" w:rsidTr="00204C7C">
        <w:trPr>
          <w:trHeight w:val="20"/>
          <w:jc w:val="center"/>
        </w:trPr>
        <w:tc>
          <w:tcPr>
            <w:tcW w:w="1101" w:type="dxa"/>
            <w:vMerge w:val="restart"/>
            <w:vAlign w:val="center"/>
            <w:hideMark/>
          </w:tcPr>
          <w:p w14:paraId="43091287" w14:textId="334F4669" w:rsidR="00F2061C" w:rsidRPr="00C31FF6" w:rsidRDefault="00F2061C" w:rsidP="0078172B">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海外事业部</w:t>
            </w:r>
          </w:p>
        </w:tc>
        <w:tc>
          <w:tcPr>
            <w:tcW w:w="1701" w:type="dxa"/>
            <w:vAlign w:val="center"/>
            <w:hideMark/>
          </w:tcPr>
          <w:p w14:paraId="4E188B54" w14:textId="7F820D5E"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燃气工程师</w:t>
            </w:r>
          </w:p>
        </w:tc>
        <w:tc>
          <w:tcPr>
            <w:tcW w:w="1134" w:type="dxa"/>
            <w:vAlign w:val="center"/>
            <w:hideMark/>
          </w:tcPr>
          <w:p w14:paraId="1EA5EE88" w14:textId="4A21A184"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本科/硕士</w:t>
            </w:r>
          </w:p>
        </w:tc>
        <w:tc>
          <w:tcPr>
            <w:tcW w:w="6543" w:type="dxa"/>
            <w:vAlign w:val="center"/>
            <w:hideMark/>
          </w:tcPr>
          <w:p w14:paraId="5EBCA927" w14:textId="668A04BC" w:rsidR="00F2061C" w:rsidRPr="00C31FF6" w:rsidRDefault="00C80EF4" w:rsidP="00C80EF4">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燃气</w:t>
            </w:r>
            <w:r w:rsidR="00F2061C" w:rsidRPr="00C31FF6">
              <w:rPr>
                <w:rFonts w:ascii="微软雅黑" w:eastAsia="微软雅黑" w:hAnsi="微软雅黑" w:hint="eastAsia"/>
                <w:sz w:val="18"/>
                <w:szCs w:val="18"/>
              </w:rPr>
              <w:t>/机械等相关专业</w:t>
            </w:r>
          </w:p>
        </w:tc>
      </w:tr>
      <w:tr w:rsidR="00F2061C" w:rsidRPr="00C31FF6" w14:paraId="193D76B8" w14:textId="77777777" w:rsidTr="00204C7C">
        <w:trPr>
          <w:trHeight w:val="20"/>
          <w:jc w:val="center"/>
        </w:trPr>
        <w:tc>
          <w:tcPr>
            <w:tcW w:w="1101" w:type="dxa"/>
            <w:vMerge/>
            <w:vAlign w:val="center"/>
            <w:hideMark/>
          </w:tcPr>
          <w:p w14:paraId="7A238E25"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vAlign w:val="center"/>
            <w:hideMark/>
          </w:tcPr>
          <w:p w14:paraId="411113EF" w14:textId="3AB63104"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电子电气工程师</w:t>
            </w:r>
          </w:p>
        </w:tc>
        <w:tc>
          <w:tcPr>
            <w:tcW w:w="1134" w:type="dxa"/>
            <w:vAlign w:val="center"/>
            <w:hideMark/>
          </w:tcPr>
          <w:p w14:paraId="47368048" w14:textId="1518D385"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本科/硕士</w:t>
            </w:r>
          </w:p>
        </w:tc>
        <w:tc>
          <w:tcPr>
            <w:tcW w:w="6543" w:type="dxa"/>
            <w:vAlign w:val="center"/>
            <w:hideMark/>
          </w:tcPr>
          <w:p w14:paraId="10E41670" w14:textId="5BD3998F"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电气自动化/计算机/</w:t>
            </w:r>
            <w:r w:rsidR="00C80EF4" w:rsidRPr="00C31FF6">
              <w:rPr>
                <w:rFonts w:ascii="微软雅黑" w:eastAsia="微软雅黑" w:hAnsi="微软雅黑" w:hint="eastAsia"/>
                <w:sz w:val="18"/>
                <w:szCs w:val="18"/>
              </w:rPr>
              <w:t>电子</w:t>
            </w:r>
            <w:r w:rsidRPr="00C31FF6">
              <w:rPr>
                <w:rFonts w:ascii="微软雅黑" w:eastAsia="微软雅黑" w:hAnsi="微软雅黑" w:hint="eastAsia"/>
                <w:sz w:val="18"/>
                <w:szCs w:val="18"/>
              </w:rPr>
              <w:t>等相关专业类</w:t>
            </w:r>
          </w:p>
        </w:tc>
      </w:tr>
      <w:tr w:rsidR="00F2061C" w:rsidRPr="00C31FF6" w14:paraId="1128E045" w14:textId="77777777" w:rsidTr="00204C7C">
        <w:trPr>
          <w:trHeight w:val="20"/>
          <w:jc w:val="center"/>
        </w:trPr>
        <w:tc>
          <w:tcPr>
            <w:tcW w:w="1101" w:type="dxa"/>
            <w:vMerge/>
            <w:vAlign w:val="center"/>
            <w:hideMark/>
          </w:tcPr>
          <w:p w14:paraId="660034E0"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vAlign w:val="center"/>
            <w:hideMark/>
          </w:tcPr>
          <w:p w14:paraId="30F972E2" w14:textId="6455A7DC"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产品经理</w:t>
            </w:r>
          </w:p>
        </w:tc>
        <w:tc>
          <w:tcPr>
            <w:tcW w:w="1134" w:type="dxa"/>
            <w:vAlign w:val="center"/>
            <w:hideMark/>
          </w:tcPr>
          <w:p w14:paraId="6CB90517" w14:textId="64B652A1"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本科/硕士</w:t>
            </w:r>
          </w:p>
        </w:tc>
        <w:tc>
          <w:tcPr>
            <w:tcW w:w="6543" w:type="dxa"/>
            <w:vAlign w:val="center"/>
            <w:hideMark/>
          </w:tcPr>
          <w:p w14:paraId="11053E04" w14:textId="57E49FAD" w:rsidR="00F2061C" w:rsidRPr="00C31FF6" w:rsidRDefault="00F2061C" w:rsidP="00C80EF4">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机电一体化/机械工程等相关专业</w:t>
            </w:r>
          </w:p>
        </w:tc>
      </w:tr>
      <w:tr w:rsidR="00F2061C" w:rsidRPr="00C31FF6" w14:paraId="5DEC88AF" w14:textId="77777777" w:rsidTr="00204C7C">
        <w:trPr>
          <w:trHeight w:val="20"/>
          <w:jc w:val="center"/>
        </w:trPr>
        <w:tc>
          <w:tcPr>
            <w:tcW w:w="1101" w:type="dxa"/>
            <w:vMerge/>
            <w:vAlign w:val="center"/>
            <w:hideMark/>
          </w:tcPr>
          <w:p w14:paraId="68306F1C"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vAlign w:val="center"/>
            <w:hideMark/>
          </w:tcPr>
          <w:p w14:paraId="25238048" w14:textId="656580B9"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产品营销专员</w:t>
            </w:r>
          </w:p>
        </w:tc>
        <w:tc>
          <w:tcPr>
            <w:tcW w:w="1134" w:type="dxa"/>
            <w:vAlign w:val="center"/>
            <w:hideMark/>
          </w:tcPr>
          <w:p w14:paraId="5DFD0E57" w14:textId="0E89DA19"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w:t>
            </w:r>
          </w:p>
        </w:tc>
        <w:tc>
          <w:tcPr>
            <w:tcW w:w="6543" w:type="dxa"/>
            <w:vAlign w:val="center"/>
            <w:hideMark/>
          </w:tcPr>
          <w:p w14:paraId="501C04AF" w14:textId="22C31374"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市场营销/</w:t>
            </w:r>
            <w:r w:rsidR="00C80EF4" w:rsidRPr="00C31FF6">
              <w:rPr>
                <w:rFonts w:ascii="微软雅黑" w:eastAsia="微软雅黑" w:hAnsi="微软雅黑" w:hint="eastAsia"/>
                <w:sz w:val="18"/>
                <w:szCs w:val="18"/>
              </w:rPr>
              <w:t>工商管理</w:t>
            </w:r>
            <w:r w:rsidRPr="00C31FF6">
              <w:rPr>
                <w:rFonts w:ascii="微软雅黑" w:eastAsia="微软雅黑" w:hAnsi="微软雅黑" w:hint="eastAsia"/>
                <w:sz w:val="18"/>
                <w:szCs w:val="18"/>
              </w:rPr>
              <w:t>等相关专业</w:t>
            </w:r>
          </w:p>
        </w:tc>
      </w:tr>
      <w:tr w:rsidR="00F2061C" w:rsidRPr="00C31FF6" w14:paraId="479D9B8C" w14:textId="77777777" w:rsidTr="00204C7C">
        <w:trPr>
          <w:trHeight w:val="20"/>
          <w:jc w:val="center"/>
        </w:trPr>
        <w:tc>
          <w:tcPr>
            <w:tcW w:w="1101" w:type="dxa"/>
            <w:vMerge/>
            <w:vAlign w:val="center"/>
            <w:hideMark/>
          </w:tcPr>
          <w:p w14:paraId="56449CFB"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vAlign w:val="center"/>
            <w:hideMark/>
          </w:tcPr>
          <w:p w14:paraId="2147293E" w14:textId="4E0A287C"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大客户/零售业务经理</w:t>
            </w:r>
          </w:p>
        </w:tc>
        <w:tc>
          <w:tcPr>
            <w:tcW w:w="1134" w:type="dxa"/>
            <w:vAlign w:val="center"/>
            <w:hideMark/>
          </w:tcPr>
          <w:p w14:paraId="4206041E" w14:textId="3FB0FA24"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w:t>
            </w:r>
          </w:p>
        </w:tc>
        <w:tc>
          <w:tcPr>
            <w:tcW w:w="6543" w:type="dxa"/>
            <w:vAlign w:val="center"/>
            <w:hideMark/>
          </w:tcPr>
          <w:p w14:paraId="7BD8CF82" w14:textId="58D53EA9"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市场营销/工商管理等相关专业</w:t>
            </w:r>
          </w:p>
        </w:tc>
      </w:tr>
      <w:tr w:rsidR="00F2061C" w:rsidRPr="00C31FF6" w14:paraId="352A33CA" w14:textId="77777777" w:rsidTr="00204C7C">
        <w:trPr>
          <w:trHeight w:val="20"/>
          <w:jc w:val="center"/>
        </w:trPr>
        <w:tc>
          <w:tcPr>
            <w:tcW w:w="1101" w:type="dxa"/>
            <w:vMerge w:val="restart"/>
            <w:vAlign w:val="center"/>
            <w:hideMark/>
          </w:tcPr>
          <w:p w14:paraId="348ED500" w14:textId="77777777" w:rsidR="0078172B" w:rsidRDefault="0078172B" w:rsidP="0078172B">
            <w:pPr>
              <w:widowControl/>
              <w:jc w:val="center"/>
              <w:rPr>
                <w:rFonts w:ascii="微软雅黑" w:eastAsia="微软雅黑" w:hAnsi="微软雅黑"/>
                <w:sz w:val="18"/>
                <w:szCs w:val="18"/>
              </w:rPr>
            </w:pPr>
          </w:p>
          <w:p w14:paraId="668E23C2" w14:textId="77777777" w:rsidR="0078172B" w:rsidRDefault="0078172B" w:rsidP="0078172B">
            <w:pPr>
              <w:widowControl/>
              <w:jc w:val="center"/>
              <w:rPr>
                <w:rFonts w:ascii="微软雅黑" w:eastAsia="微软雅黑" w:hAnsi="微软雅黑"/>
                <w:sz w:val="18"/>
                <w:szCs w:val="18"/>
              </w:rPr>
            </w:pPr>
          </w:p>
          <w:p w14:paraId="0465244D" w14:textId="53A67978" w:rsidR="00F2061C" w:rsidRPr="00C31FF6" w:rsidRDefault="00F2061C" w:rsidP="0078172B">
            <w:pPr>
              <w:widowControl/>
              <w:jc w:val="center"/>
              <w:rPr>
                <w:rFonts w:ascii="微软雅黑" w:eastAsia="微软雅黑" w:hAnsi="微软雅黑" w:cs="宋体"/>
                <w:kern w:val="0"/>
                <w:sz w:val="18"/>
                <w:szCs w:val="18"/>
              </w:rPr>
            </w:pPr>
            <w:proofErr w:type="gramStart"/>
            <w:r w:rsidRPr="00C31FF6">
              <w:rPr>
                <w:rFonts w:ascii="微软雅黑" w:eastAsia="微软雅黑" w:hAnsi="微软雅黑" w:hint="eastAsia"/>
                <w:sz w:val="18"/>
                <w:szCs w:val="18"/>
              </w:rPr>
              <w:t>柏厨事业</w:t>
            </w:r>
            <w:proofErr w:type="gramEnd"/>
            <w:r w:rsidRPr="00C31FF6">
              <w:rPr>
                <w:rFonts w:ascii="微软雅黑" w:eastAsia="微软雅黑" w:hAnsi="微软雅黑" w:hint="eastAsia"/>
                <w:sz w:val="18"/>
                <w:szCs w:val="18"/>
              </w:rPr>
              <w:t>部</w:t>
            </w:r>
          </w:p>
        </w:tc>
        <w:tc>
          <w:tcPr>
            <w:tcW w:w="1701" w:type="dxa"/>
            <w:vAlign w:val="center"/>
            <w:hideMark/>
          </w:tcPr>
          <w:p w14:paraId="372E5AAA" w14:textId="5914837A"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设计工程师</w:t>
            </w:r>
          </w:p>
        </w:tc>
        <w:tc>
          <w:tcPr>
            <w:tcW w:w="1134" w:type="dxa"/>
            <w:vAlign w:val="center"/>
            <w:hideMark/>
          </w:tcPr>
          <w:p w14:paraId="08590A8C" w14:textId="6814E1FE"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w:t>
            </w:r>
          </w:p>
        </w:tc>
        <w:tc>
          <w:tcPr>
            <w:tcW w:w="6543" w:type="dxa"/>
            <w:vAlign w:val="center"/>
            <w:hideMark/>
          </w:tcPr>
          <w:p w14:paraId="5AF647B8" w14:textId="4386D252" w:rsidR="00F2061C" w:rsidRPr="00C31FF6" w:rsidRDefault="00F2061C" w:rsidP="003159C2">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艺术设计</w:t>
            </w:r>
            <w:r w:rsidR="003159C2" w:rsidRPr="00C31FF6">
              <w:rPr>
                <w:rFonts w:ascii="微软雅黑" w:eastAsia="微软雅黑" w:hAnsi="微软雅黑" w:hint="eastAsia"/>
                <w:sz w:val="18"/>
                <w:szCs w:val="18"/>
              </w:rPr>
              <w:t>类</w:t>
            </w:r>
            <w:r w:rsidRPr="00C31FF6">
              <w:rPr>
                <w:rFonts w:ascii="微软雅黑" w:eastAsia="微软雅黑" w:hAnsi="微软雅黑" w:hint="eastAsia"/>
                <w:sz w:val="18"/>
                <w:szCs w:val="18"/>
              </w:rPr>
              <w:t>/会展艺术与技术/工业设计/</w:t>
            </w:r>
            <w:r w:rsidR="003159C2" w:rsidRPr="00C31FF6">
              <w:rPr>
                <w:rFonts w:ascii="微软雅黑" w:eastAsia="微软雅黑" w:hAnsi="微软雅黑" w:hint="eastAsia"/>
                <w:sz w:val="18"/>
                <w:szCs w:val="18"/>
              </w:rPr>
              <w:t>家具</w:t>
            </w:r>
            <w:r w:rsidRPr="00C31FF6">
              <w:rPr>
                <w:rFonts w:ascii="微软雅黑" w:eastAsia="微软雅黑" w:hAnsi="微软雅黑" w:hint="eastAsia"/>
                <w:sz w:val="18"/>
                <w:szCs w:val="18"/>
              </w:rPr>
              <w:t>设计/市场营销等相关专业</w:t>
            </w:r>
          </w:p>
        </w:tc>
      </w:tr>
      <w:tr w:rsidR="00F2061C" w:rsidRPr="00C31FF6" w14:paraId="29826EE2" w14:textId="77777777" w:rsidTr="00204C7C">
        <w:trPr>
          <w:trHeight w:val="20"/>
          <w:jc w:val="center"/>
        </w:trPr>
        <w:tc>
          <w:tcPr>
            <w:tcW w:w="1101" w:type="dxa"/>
            <w:vMerge/>
            <w:vAlign w:val="center"/>
            <w:hideMark/>
          </w:tcPr>
          <w:p w14:paraId="2F118CF9"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noWrap/>
            <w:vAlign w:val="center"/>
            <w:hideMark/>
          </w:tcPr>
          <w:p w14:paraId="4F59F5F6" w14:textId="5964273B"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项目工程师</w:t>
            </w:r>
          </w:p>
        </w:tc>
        <w:tc>
          <w:tcPr>
            <w:tcW w:w="1134" w:type="dxa"/>
            <w:vAlign w:val="center"/>
            <w:hideMark/>
          </w:tcPr>
          <w:p w14:paraId="493DBF79" w14:textId="6497F07F"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本科/硕士</w:t>
            </w:r>
          </w:p>
        </w:tc>
        <w:tc>
          <w:tcPr>
            <w:tcW w:w="6543" w:type="dxa"/>
            <w:vAlign w:val="center"/>
            <w:hideMark/>
          </w:tcPr>
          <w:p w14:paraId="60E76E61" w14:textId="69B0E998"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木材科学与工程类/土木工程类等相关专业</w:t>
            </w:r>
          </w:p>
        </w:tc>
      </w:tr>
      <w:tr w:rsidR="00F2061C" w:rsidRPr="00C31FF6" w14:paraId="70492A4B" w14:textId="77777777" w:rsidTr="00204C7C">
        <w:trPr>
          <w:trHeight w:val="20"/>
          <w:jc w:val="center"/>
        </w:trPr>
        <w:tc>
          <w:tcPr>
            <w:tcW w:w="1101" w:type="dxa"/>
            <w:vMerge/>
            <w:vAlign w:val="center"/>
            <w:hideMark/>
          </w:tcPr>
          <w:p w14:paraId="0BE4A04F"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noWrap/>
            <w:vAlign w:val="center"/>
            <w:hideMark/>
          </w:tcPr>
          <w:p w14:paraId="5CE69FC2" w14:textId="306DB824"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工程营销专员</w:t>
            </w:r>
          </w:p>
        </w:tc>
        <w:tc>
          <w:tcPr>
            <w:tcW w:w="1134" w:type="dxa"/>
            <w:vAlign w:val="center"/>
            <w:hideMark/>
          </w:tcPr>
          <w:p w14:paraId="168BC400" w14:textId="70563CD7"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w:t>
            </w:r>
          </w:p>
        </w:tc>
        <w:tc>
          <w:tcPr>
            <w:tcW w:w="6543" w:type="dxa"/>
            <w:vAlign w:val="center"/>
            <w:hideMark/>
          </w:tcPr>
          <w:p w14:paraId="0AEAE468" w14:textId="50FFB1A8"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专业不限</w:t>
            </w:r>
          </w:p>
        </w:tc>
      </w:tr>
      <w:tr w:rsidR="00F2061C" w:rsidRPr="00C31FF6" w14:paraId="5CE5FCD3" w14:textId="77777777" w:rsidTr="00204C7C">
        <w:trPr>
          <w:trHeight w:val="20"/>
          <w:jc w:val="center"/>
        </w:trPr>
        <w:tc>
          <w:tcPr>
            <w:tcW w:w="1101" w:type="dxa"/>
            <w:vMerge/>
            <w:vAlign w:val="center"/>
            <w:hideMark/>
          </w:tcPr>
          <w:p w14:paraId="41E86825"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noWrap/>
            <w:vAlign w:val="center"/>
            <w:hideMark/>
          </w:tcPr>
          <w:p w14:paraId="0BF038AC" w14:textId="091811C9"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技术工程师</w:t>
            </w:r>
          </w:p>
        </w:tc>
        <w:tc>
          <w:tcPr>
            <w:tcW w:w="1134" w:type="dxa"/>
            <w:vAlign w:val="center"/>
            <w:hideMark/>
          </w:tcPr>
          <w:p w14:paraId="19BAE12C" w14:textId="6A91D0B9"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本科/硕士</w:t>
            </w:r>
          </w:p>
        </w:tc>
        <w:tc>
          <w:tcPr>
            <w:tcW w:w="6543" w:type="dxa"/>
            <w:vAlign w:val="center"/>
            <w:hideMark/>
          </w:tcPr>
          <w:p w14:paraId="315D21C9" w14:textId="04B831DC"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木材科学与工程/工业工程类等相关专业</w:t>
            </w:r>
          </w:p>
        </w:tc>
      </w:tr>
      <w:tr w:rsidR="00F2061C" w:rsidRPr="00C31FF6" w14:paraId="600943E8" w14:textId="77777777" w:rsidTr="00204C7C">
        <w:trPr>
          <w:trHeight w:val="20"/>
          <w:jc w:val="center"/>
        </w:trPr>
        <w:tc>
          <w:tcPr>
            <w:tcW w:w="1101" w:type="dxa"/>
            <w:vMerge/>
            <w:vAlign w:val="center"/>
            <w:hideMark/>
          </w:tcPr>
          <w:p w14:paraId="7E211E90"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noWrap/>
            <w:vAlign w:val="center"/>
            <w:hideMark/>
          </w:tcPr>
          <w:p w14:paraId="579E7A70" w14:textId="009341BC"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品质工程师</w:t>
            </w:r>
          </w:p>
        </w:tc>
        <w:tc>
          <w:tcPr>
            <w:tcW w:w="1134" w:type="dxa"/>
            <w:vAlign w:val="center"/>
            <w:hideMark/>
          </w:tcPr>
          <w:p w14:paraId="75CC0BE7" w14:textId="308DEE13"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w:t>
            </w:r>
          </w:p>
        </w:tc>
        <w:tc>
          <w:tcPr>
            <w:tcW w:w="6543" w:type="dxa"/>
            <w:vAlign w:val="center"/>
            <w:hideMark/>
          </w:tcPr>
          <w:p w14:paraId="2FF1885E" w14:textId="3C063E70"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专业不限</w:t>
            </w:r>
          </w:p>
        </w:tc>
      </w:tr>
      <w:tr w:rsidR="00F2061C" w:rsidRPr="00C31FF6" w14:paraId="62882B60" w14:textId="77777777" w:rsidTr="00204C7C">
        <w:trPr>
          <w:trHeight w:val="20"/>
          <w:jc w:val="center"/>
        </w:trPr>
        <w:tc>
          <w:tcPr>
            <w:tcW w:w="1101" w:type="dxa"/>
            <w:vMerge/>
            <w:vAlign w:val="center"/>
            <w:hideMark/>
          </w:tcPr>
          <w:p w14:paraId="5E7EF93D"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noWrap/>
            <w:vAlign w:val="center"/>
            <w:hideMark/>
          </w:tcPr>
          <w:p w14:paraId="482C90D2" w14:textId="56E8D3E2"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计划/物流工程师</w:t>
            </w:r>
          </w:p>
        </w:tc>
        <w:tc>
          <w:tcPr>
            <w:tcW w:w="1134" w:type="dxa"/>
            <w:vAlign w:val="center"/>
            <w:hideMark/>
          </w:tcPr>
          <w:p w14:paraId="70BCA533" w14:textId="7732FD5E"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w:t>
            </w:r>
          </w:p>
        </w:tc>
        <w:tc>
          <w:tcPr>
            <w:tcW w:w="6543" w:type="dxa"/>
            <w:vAlign w:val="center"/>
            <w:hideMark/>
          </w:tcPr>
          <w:p w14:paraId="101A785C" w14:textId="769FA1AE"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专业不限</w:t>
            </w:r>
          </w:p>
        </w:tc>
      </w:tr>
      <w:tr w:rsidR="00F2061C" w:rsidRPr="00C31FF6" w14:paraId="76DA9DF0" w14:textId="77777777" w:rsidTr="00204C7C">
        <w:trPr>
          <w:trHeight w:val="20"/>
          <w:jc w:val="center"/>
        </w:trPr>
        <w:tc>
          <w:tcPr>
            <w:tcW w:w="1101" w:type="dxa"/>
            <w:vMerge/>
            <w:vAlign w:val="center"/>
            <w:hideMark/>
          </w:tcPr>
          <w:p w14:paraId="1CF4E66E"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noWrap/>
            <w:vAlign w:val="center"/>
            <w:hideMark/>
          </w:tcPr>
          <w:p w14:paraId="7A38DAA8" w14:textId="601112BD"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营销培训师</w:t>
            </w:r>
          </w:p>
        </w:tc>
        <w:tc>
          <w:tcPr>
            <w:tcW w:w="1134" w:type="dxa"/>
            <w:vAlign w:val="center"/>
            <w:hideMark/>
          </w:tcPr>
          <w:p w14:paraId="722950EB" w14:textId="0C7630DB"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w:t>
            </w:r>
          </w:p>
        </w:tc>
        <w:tc>
          <w:tcPr>
            <w:tcW w:w="6543" w:type="dxa"/>
            <w:vAlign w:val="center"/>
            <w:hideMark/>
          </w:tcPr>
          <w:p w14:paraId="36124B2C" w14:textId="162110FD"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专业不限</w:t>
            </w:r>
          </w:p>
        </w:tc>
      </w:tr>
      <w:tr w:rsidR="00F2061C" w:rsidRPr="00C31FF6" w14:paraId="04056055" w14:textId="77777777" w:rsidTr="00204C7C">
        <w:trPr>
          <w:trHeight w:val="20"/>
          <w:jc w:val="center"/>
        </w:trPr>
        <w:tc>
          <w:tcPr>
            <w:tcW w:w="1101" w:type="dxa"/>
            <w:vMerge/>
            <w:vAlign w:val="center"/>
            <w:hideMark/>
          </w:tcPr>
          <w:p w14:paraId="3BEA00EA"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noWrap/>
            <w:vAlign w:val="center"/>
            <w:hideMark/>
          </w:tcPr>
          <w:p w14:paraId="1B31ED3F" w14:textId="3997D4DE"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零售营销专员</w:t>
            </w:r>
          </w:p>
        </w:tc>
        <w:tc>
          <w:tcPr>
            <w:tcW w:w="1134" w:type="dxa"/>
            <w:vAlign w:val="center"/>
            <w:hideMark/>
          </w:tcPr>
          <w:p w14:paraId="6567545D" w14:textId="504738FC"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w:t>
            </w:r>
          </w:p>
        </w:tc>
        <w:tc>
          <w:tcPr>
            <w:tcW w:w="6543" w:type="dxa"/>
            <w:vAlign w:val="center"/>
            <w:hideMark/>
          </w:tcPr>
          <w:p w14:paraId="481C62C1" w14:textId="65AAB624"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营销类/英语类/设计类/服务业管理类/木材科学与工程等相关专业</w:t>
            </w:r>
          </w:p>
        </w:tc>
      </w:tr>
      <w:tr w:rsidR="00F2061C" w:rsidRPr="00C31FF6" w14:paraId="1EA7284D" w14:textId="77777777" w:rsidTr="00204C7C">
        <w:trPr>
          <w:trHeight w:val="20"/>
          <w:jc w:val="center"/>
        </w:trPr>
        <w:tc>
          <w:tcPr>
            <w:tcW w:w="1101" w:type="dxa"/>
            <w:vMerge/>
            <w:vAlign w:val="center"/>
            <w:hideMark/>
          </w:tcPr>
          <w:p w14:paraId="5D4D44AA"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noWrap/>
            <w:vAlign w:val="center"/>
            <w:hideMark/>
          </w:tcPr>
          <w:p w14:paraId="785018E7" w14:textId="4F062B87"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招商专员</w:t>
            </w:r>
          </w:p>
        </w:tc>
        <w:tc>
          <w:tcPr>
            <w:tcW w:w="1134" w:type="dxa"/>
            <w:vAlign w:val="center"/>
            <w:hideMark/>
          </w:tcPr>
          <w:p w14:paraId="33D84C61" w14:textId="10AA3548"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w:t>
            </w:r>
          </w:p>
        </w:tc>
        <w:tc>
          <w:tcPr>
            <w:tcW w:w="6543" w:type="dxa"/>
            <w:vAlign w:val="center"/>
            <w:hideMark/>
          </w:tcPr>
          <w:p w14:paraId="0BF705D3" w14:textId="39F47388"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专业不限</w:t>
            </w:r>
          </w:p>
        </w:tc>
      </w:tr>
      <w:tr w:rsidR="00F2061C" w:rsidRPr="00C31FF6" w14:paraId="40E1BF1A" w14:textId="77777777" w:rsidTr="00204C7C">
        <w:trPr>
          <w:trHeight w:val="20"/>
          <w:jc w:val="center"/>
        </w:trPr>
        <w:tc>
          <w:tcPr>
            <w:tcW w:w="1101" w:type="dxa"/>
            <w:vMerge/>
            <w:vAlign w:val="center"/>
            <w:hideMark/>
          </w:tcPr>
          <w:p w14:paraId="0DC1D1BD"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noWrap/>
            <w:vAlign w:val="center"/>
            <w:hideMark/>
          </w:tcPr>
          <w:p w14:paraId="5F98093D" w14:textId="2AF105DF"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新媒体运营专员</w:t>
            </w:r>
          </w:p>
        </w:tc>
        <w:tc>
          <w:tcPr>
            <w:tcW w:w="1134" w:type="dxa"/>
            <w:vAlign w:val="center"/>
            <w:hideMark/>
          </w:tcPr>
          <w:p w14:paraId="66A7513C" w14:textId="3A6FAFF9"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w:t>
            </w:r>
          </w:p>
        </w:tc>
        <w:tc>
          <w:tcPr>
            <w:tcW w:w="6543" w:type="dxa"/>
            <w:vAlign w:val="center"/>
            <w:hideMark/>
          </w:tcPr>
          <w:p w14:paraId="3BE4501A" w14:textId="559EDC36"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传播学/新媒体艺术/网络与新媒体等相关专业</w:t>
            </w:r>
          </w:p>
        </w:tc>
      </w:tr>
      <w:tr w:rsidR="00F2061C" w:rsidRPr="00C31FF6" w14:paraId="18F803CD" w14:textId="77777777" w:rsidTr="00204C7C">
        <w:trPr>
          <w:trHeight w:val="20"/>
          <w:jc w:val="center"/>
        </w:trPr>
        <w:tc>
          <w:tcPr>
            <w:tcW w:w="1101" w:type="dxa"/>
            <w:vMerge/>
            <w:vAlign w:val="center"/>
            <w:hideMark/>
          </w:tcPr>
          <w:p w14:paraId="2F6D1121"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noWrap/>
            <w:vAlign w:val="center"/>
            <w:hideMark/>
          </w:tcPr>
          <w:p w14:paraId="0636D9D0" w14:textId="35335154"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财务专员</w:t>
            </w:r>
          </w:p>
        </w:tc>
        <w:tc>
          <w:tcPr>
            <w:tcW w:w="1134" w:type="dxa"/>
            <w:vAlign w:val="center"/>
            <w:hideMark/>
          </w:tcPr>
          <w:p w14:paraId="014EA43C" w14:textId="520132DE"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w:t>
            </w:r>
          </w:p>
        </w:tc>
        <w:tc>
          <w:tcPr>
            <w:tcW w:w="6543" w:type="dxa"/>
            <w:vAlign w:val="center"/>
            <w:hideMark/>
          </w:tcPr>
          <w:p w14:paraId="40FF3098" w14:textId="65FAF768"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财务类/</w:t>
            </w:r>
            <w:proofErr w:type="gramStart"/>
            <w:r w:rsidRPr="00C31FF6">
              <w:rPr>
                <w:rFonts w:ascii="微软雅黑" w:eastAsia="微软雅黑" w:hAnsi="微软雅黑" w:hint="eastAsia"/>
                <w:sz w:val="18"/>
                <w:szCs w:val="18"/>
              </w:rPr>
              <w:t>审计学</w:t>
            </w:r>
            <w:proofErr w:type="gramEnd"/>
            <w:r w:rsidRPr="00C31FF6">
              <w:rPr>
                <w:rFonts w:ascii="微软雅黑" w:eastAsia="微软雅黑" w:hAnsi="微软雅黑" w:hint="eastAsia"/>
                <w:sz w:val="18"/>
                <w:szCs w:val="18"/>
              </w:rPr>
              <w:t>/税务/会计学/统计学/计算机信息化等相关专业</w:t>
            </w:r>
          </w:p>
        </w:tc>
      </w:tr>
      <w:tr w:rsidR="00F2061C" w:rsidRPr="00C31FF6" w14:paraId="646FA2CC" w14:textId="77777777" w:rsidTr="00204C7C">
        <w:trPr>
          <w:trHeight w:val="20"/>
          <w:jc w:val="center"/>
        </w:trPr>
        <w:tc>
          <w:tcPr>
            <w:tcW w:w="1101" w:type="dxa"/>
            <w:vMerge/>
            <w:vAlign w:val="center"/>
            <w:hideMark/>
          </w:tcPr>
          <w:p w14:paraId="7DB68079"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noWrap/>
            <w:vAlign w:val="center"/>
            <w:hideMark/>
          </w:tcPr>
          <w:p w14:paraId="5D6B9A37" w14:textId="55A6AA64"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战略运营专员</w:t>
            </w:r>
          </w:p>
        </w:tc>
        <w:tc>
          <w:tcPr>
            <w:tcW w:w="1134" w:type="dxa"/>
            <w:vAlign w:val="center"/>
            <w:hideMark/>
          </w:tcPr>
          <w:p w14:paraId="04081E5B" w14:textId="38F5286A"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w:t>
            </w:r>
          </w:p>
        </w:tc>
        <w:tc>
          <w:tcPr>
            <w:tcW w:w="6543" w:type="dxa"/>
            <w:vAlign w:val="center"/>
            <w:hideMark/>
          </w:tcPr>
          <w:p w14:paraId="46812B87" w14:textId="43778A0B"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工商管理/人力资源等相关专业</w:t>
            </w:r>
          </w:p>
        </w:tc>
      </w:tr>
      <w:tr w:rsidR="00F2061C" w:rsidRPr="00C31FF6" w14:paraId="0B67DEA4" w14:textId="77777777" w:rsidTr="00204C7C">
        <w:trPr>
          <w:trHeight w:val="20"/>
          <w:jc w:val="center"/>
        </w:trPr>
        <w:tc>
          <w:tcPr>
            <w:tcW w:w="1101" w:type="dxa"/>
            <w:vMerge/>
            <w:vAlign w:val="center"/>
            <w:hideMark/>
          </w:tcPr>
          <w:p w14:paraId="29C55443"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noWrap/>
            <w:vAlign w:val="center"/>
            <w:hideMark/>
          </w:tcPr>
          <w:p w14:paraId="123E5440" w14:textId="352E3B23"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行政/</w:t>
            </w:r>
            <w:r w:rsidR="003159C2" w:rsidRPr="00C31FF6">
              <w:rPr>
                <w:rFonts w:ascii="微软雅黑" w:eastAsia="微软雅黑" w:hAnsi="微软雅黑" w:hint="eastAsia"/>
                <w:sz w:val="18"/>
                <w:szCs w:val="18"/>
              </w:rPr>
              <w:t>人资</w:t>
            </w:r>
            <w:r w:rsidRPr="00C31FF6">
              <w:rPr>
                <w:rFonts w:ascii="微软雅黑" w:eastAsia="微软雅黑" w:hAnsi="微软雅黑" w:hint="eastAsia"/>
                <w:sz w:val="18"/>
                <w:szCs w:val="18"/>
              </w:rPr>
              <w:t>专员</w:t>
            </w:r>
          </w:p>
        </w:tc>
        <w:tc>
          <w:tcPr>
            <w:tcW w:w="1134" w:type="dxa"/>
            <w:vAlign w:val="center"/>
            <w:hideMark/>
          </w:tcPr>
          <w:p w14:paraId="7C32E0C8" w14:textId="09018CB6"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本科/硕士</w:t>
            </w:r>
          </w:p>
        </w:tc>
        <w:tc>
          <w:tcPr>
            <w:tcW w:w="6543" w:type="dxa"/>
            <w:vAlign w:val="center"/>
            <w:hideMark/>
          </w:tcPr>
          <w:p w14:paraId="46E64813" w14:textId="110CC716"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人力资源管理/企业管理/MBA/人文社科类等人力资源管理相关专业</w:t>
            </w:r>
          </w:p>
        </w:tc>
      </w:tr>
      <w:tr w:rsidR="00F2061C" w:rsidRPr="00C31FF6" w14:paraId="510E960A" w14:textId="77777777" w:rsidTr="00204C7C">
        <w:trPr>
          <w:trHeight w:val="20"/>
          <w:jc w:val="center"/>
        </w:trPr>
        <w:tc>
          <w:tcPr>
            <w:tcW w:w="1101" w:type="dxa"/>
            <w:vMerge/>
            <w:vAlign w:val="center"/>
            <w:hideMark/>
          </w:tcPr>
          <w:p w14:paraId="2AD4F5F9"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noWrap/>
            <w:vAlign w:val="center"/>
            <w:hideMark/>
          </w:tcPr>
          <w:p w14:paraId="46ED145E" w14:textId="1A6B32E4"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品牌推广专员</w:t>
            </w:r>
          </w:p>
        </w:tc>
        <w:tc>
          <w:tcPr>
            <w:tcW w:w="1134" w:type="dxa"/>
            <w:vAlign w:val="center"/>
            <w:hideMark/>
          </w:tcPr>
          <w:p w14:paraId="10333BDC" w14:textId="2021AA45"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w:t>
            </w:r>
          </w:p>
        </w:tc>
        <w:tc>
          <w:tcPr>
            <w:tcW w:w="6543" w:type="dxa"/>
            <w:vAlign w:val="center"/>
            <w:hideMark/>
          </w:tcPr>
          <w:p w14:paraId="188C1501" w14:textId="4A17B4B8"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新闻传媒/汉语言文学/市场营销/工商管理等相关专业</w:t>
            </w:r>
          </w:p>
        </w:tc>
      </w:tr>
      <w:tr w:rsidR="00F2061C" w:rsidRPr="00C31FF6" w14:paraId="481C7116" w14:textId="77777777" w:rsidTr="00204C7C">
        <w:trPr>
          <w:trHeight w:val="20"/>
          <w:jc w:val="center"/>
        </w:trPr>
        <w:tc>
          <w:tcPr>
            <w:tcW w:w="1101" w:type="dxa"/>
            <w:vMerge/>
            <w:vAlign w:val="center"/>
            <w:hideMark/>
          </w:tcPr>
          <w:p w14:paraId="379ECCD5" w14:textId="77777777" w:rsidR="00F2061C" w:rsidRPr="00C31FF6" w:rsidRDefault="00F2061C" w:rsidP="00F2061C">
            <w:pPr>
              <w:widowControl/>
              <w:jc w:val="center"/>
              <w:rPr>
                <w:rFonts w:ascii="微软雅黑" w:eastAsia="微软雅黑" w:hAnsi="微软雅黑" w:cs="宋体"/>
                <w:kern w:val="0"/>
                <w:sz w:val="18"/>
                <w:szCs w:val="18"/>
              </w:rPr>
            </w:pPr>
          </w:p>
        </w:tc>
        <w:tc>
          <w:tcPr>
            <w:tcW w:w="1701" w:type="dxa"/>
            <w:noWrap/>
            <w:vAlign w:val="center"/>
            <w:hideMark/>
          </w:tcPr>
          <w:p w14:paraId="6224E0FE" w14:textId="70506766"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软件开发工程师</w:t>
            </w:r>
          </w:p>
        </w:tc>
        <w:tc>
          <w:tcPr>
            <w:tcW w:w="1134" w:type="dxa"/>
            <w:vAlign w:val="center"/>
            <w:hideMark/>
          </w:tcPr>
          <w:p w14:paraId="3BD85367" w14:textId="0BDD9409"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本科/硕士</w:t>
            </w:r>
          </w:p>
        </w:tc>
        <w:tc>
          <w:tcPr>
            <w:tcW w:w="6543" w:type="dxa"/>
            <w:vAlign w:val="center"/>
            <w:hideMark/>
          </w:tcPr>
          <w:p w14:paraId="75047C2B" w14:textId="5AD583B3" w:rsidR="00F2061C" w:rsidRPr="00C31FF6" w:rsidRDefault="00F2061C" w:rsidP="00F2061C">
            <w:pPr>
              <w:widowControl/>
              <w:jc w:val="center"/>
              <w:rPr>
                <w:rFonts w:ascii="微软雅黑" w:eastAsia="微软雅黑" w:hAnsi="微软雅黑" w:cs="宋体"/>
                <w:kern w:val="0"/>
                <w:sz w:val="18"/>
                <w:szCs w:val="18"/>
              </w:rPr>
            </w:pPr>
            <w:r w:rsidRPr="00C31FF6">
              <w:rPr>
                <w:rFonts w:ascii="微软雅黑" w:eastAsia="微软雅黑" w:hAnsi="微软雅黑" w:hint="eastAsia"/>
                <w:sz w:val="18"/>
                <w:szCs w:val="18"/>
              </w:rPr>
              <w:t>计算机科学技术与应用等相关专业</w:t>
            </w:r>
          </w:p>
        </w:tc>
      </w:tr>
    </w:tbl>
    <w:p w14:paraId="4B2C5180" w14:textId="6C2E70E1" w:rsidR="00ED1CA6" w:rsidRPr="00D8323D" w:rsidRDefault="00A63B9E" w:rsidP="00ED1CA6">
      <w:pPr>
        <w:widowControl/>
        <w:jc w:val="left"/>
        <w:rPr>
          <w:rFonts w:ascii="微软雅黑" w:eastAsia="微软雅黑" w:hAnsi="微软雅黑" w:cs="宋体"/>
          <w:color w:val="000000" w:themeColor="text1"/>
          <w:kern w:val="0"/>
          <w:szCs w:val="21"/>
        </w:rPr>
      </w:pPr>
      <w:r w:rsidRPr="00D8323D">
        <w:rPr>
          <w:rFonts w:ascii="微软雅黑" w:eastAsia="微软雅黑" w:hAnsi="微软雅黑" w:cs="宋体" w:hint="eastAsia"/>
          <w:kern w:val="0"/>
          <w:szCs w:val="21"/>
        </w:rPr>
        <w:t>注：岗位</w:t>
      </w:r>
      <w:r w:rsidR="0090427A" w:rsidRPr="00D8323D">
        <w:rPr>
          <w:rFonts w:ascii="微软雅黑" w:eastAsia="微软雅黑" w:hAnsi="微软雅黑" w:cs="宋体" w:hint="eastAsia"/>
          <w:kern w:val="0"/>
          <w:szCs w:val="21"/>
        </w:rPr>
        <w:t>应聘详细</w:t>
      </w:r>
      <w:r w:rsidRPr="00D8323D">
        <w:rPr>
          <w:rFonts w:ascii="微软雅黑" w:eastAsia="微软雅黑" w:hAnsi="微软雅黑" w:cs="宋体" w:hint="eastAsia"/>
          <w:kern w:val="0"/>
          <w:szCs w:val="21"/>
        </w:rPr>
        <w:t>要求</w:t>
      </w:r>
      <w:r w:rsidR="0090427A" w:rsidRPr="00D8323D">
        <w:rPr>
          <w:rFonts w:ascii="微软雅黑" w:eastAsia="微软雅黑" w:hAnsi="微软雅黑" w:cs="宋体" w:hint="eastAsia"/>
          <w:kern w:val="0"/>
          <w:szCs w:val="21"/>
        </w:rPr>
        <w:t>及岗位职责</w:t>
      </w:r>
      <w:r w:rsidRPr="00D8323D">
        <w:rPr>
          <w:rFonts w:ascii="微软雅黑" w:eastAsia="微软雅黑" w:hAnsi="微软雅黑" w:cs="宋体" w:hint="eastAsia"/>
          <w:kern w:val="0"/>
          <w:szCs w:val="21"/>
        </w:rPr>
        <w:t>请查看</w:t>
      </w:r>
      <w:r w:rsidR="0090427A" w:rsidRPr="00D8323D">
        <w:rPr>
          <w:rFonts w:ascii="微软雅黑" w:eastAsia="微软雅黑" w:hAnsi="微软雅黑" w:cs="宋体" w:hint="eastAsia"/>
          <w:b/>
          <w:kern w:val="0"/>
          <w:szCs w:val="21"/>
        </w:rPr>
        <w:t>方太招聘官网</w:t>
      </w:r>
      <w:r w:rsidR="006A25A0" w:rsidRPr="00D8323D">
        <w:rPr>
          <w:rFonts w:ascii="微软雅黑" w:eastAsia="微软雅黑" w:hAnsi="微软雅黑" w:cs="宋体" w:hint="eastAsia"/>
          <w:b/>
          <w:color w:val="000000" w:themeColor="text1"/>
          <w:kern w:val="0"/>
          <w:szCs w:val="21"/>
        </w:rPr>
        <w:t>“</w:t>
      </w:r>
      <w:hyperlink r:id="rId16" w:history="1">
        <w:r w:rsidR="00E77CC8" w:rsidRPr="00D8323D">
          <w:rPr>
            <w:rStyle w:val="a3"/>
            <w:rFonts w:ascii="微软雅黑" w:eastAsia="微软雅黑" w:hAnsi="微软雅黑"/>
            <w:szCs w:val="21"/>
          </w:rPr>
          <w:t>http://job.fotile.com/xyuan</w:t>
        </w:r>
      </w:hyperlink>
      <w:r w:rsidR="00E77CC8" w:rsidRPr="00D8323D">
        <w:rPr>
          <w:b/>
          <w:color w:val="000000" w:themeColor="text1"/>
          <w:szCs w:val="21"/>
        </w:rPr>
        <w:t xml:space="preserve"> </w:t>
      </w:r>
      <w:proofErr w:type="gramStart"/>
      <w:r w:rsidR="009F1438" w:rsidRPr="00D8323D">
        <w:rPr>
          <w:rFonts w:ascii="微软雅黑" w:eastAsia="微软雅黑" w:hAnsi="微软雅黑" w:cs="宋体"/>
          <w:b/>
          <w:color w:val="000000" w:themeColor="text1"/>
          <w:kern w:val="0"/>
          <w:szCs w:val="21"/>
        </w:rPr>
        <w:t>“</w:t>
      </w:r>
      <w:proofErr w:type="gramEnd"/>
      <w:r w:rsidR="009F1438" w:rsidRPr="00D8323D">
        <w:rPr>
          <w:rFonts w:ascii="微软雅黑" w:eastAsia="微软雅黑" w:hAnsi="微软雅黑" w:cs="宋体" w:hint="eastAsia"/>
          <w:color w:val="000000" w:themeColor="text1"/>
          <w:kern w:val="0"/>
          <w:szCs w:val="21"/>
        </w:rPr>
        <w:t>或</w:t>
      </w:r>
      <w:r w:rsidR="009F1438" w:rsidRPr="00D8323D">
        <w:rPr>
          <w:rFonts w:ascii="微软雅黑" w:eastAsia="微软雅黑" w:hAnsi="微软雅黑" w:hint="eastAsia"/>
          <w:color w:val="000000" w:themeColor="text1"/>
          <w:szCs w:val="21"/>
        </w:rPr>
        <w:t>关注</w:t>
      </w:r>
      <w:r w:rsidR="009F1438" w:rsidRPr="00D8323D">
        <w:rPr>
          <w:rFonts w:ascii="微软雅黑" w:eastAsia="微软雅黑" w:hAnsi="微软雅黑" w:hint="eastAsia"/>
          <w:b/>
          <w:color w:val="000000" w:themeColor="text1"/>
          <w:szCs w:val="21"/>
        </w:rPr>
        <w:t>“FOTILE方太”</w:t>
      </w:r>
      <w:proofErr w:type="gramStart"/>
      <w:r w:rsidR="009F1438" w:rsidRPr="00D8323D">
        <w:rPr>
          <w:rFonts w:ascii="微软雅黑" w:eastAsia="微软雅黑" w:hAnsi="微软雅黑" w:hint="eastAsia"/>
          <w:b/>
          <w:color w:val="000000" w:themeColor="text1"/>
          <w:szCs w:val="21"/>
        </w:rPr>
        <w:t>微信公众</w:t>
      </w:r>
      <w:r w:rsidR="00FD421E" w:rsidRPr="00D8323D">
        <w:rPr>
          <w:rFonts w:ascii="微软雅黑" w:eastAsia="微软雅黑" w:hAnsi="微软雅黑" w:hint="eastAsia"/>
          <w:b/>
          <w:color w:val="000000" w:themeColor="text1"/>
          <w:szCs w:val="21"/>
        </w:rPr>
        <w:t>号</w:t>
      </w:r>
      <w:proofErr w:type="gramEnd"/>
      <w:r w:rsidR="009A5D7A" w:rsidRPr="00D8323D">
        <w:rPr>
          <w:rFonts w:ascii="微软雅黑" w:eastAsia="微软雅黑" w:hAnsi="微软雅黑" w:hint="eastAsia"/>
          <w:b/>
          <w:color w:val="000000" w:themeColor="text1"/>
          <w:szCs w:val="21"/>
        </w:rPr>
        <w:t>并</w:t>
      </w:r>
      <w:r w:rsidR="009F1438" w:rsidRPr="00D8323D">
        <w:rPr>
          <w:rFonts w:ascii="微软雅黑" w:eastAsia="微软雅黑" w:hAnsi="微软雅黑" w:hint="eastAsia"/>
          <w:b/>
          <w:color w:val="000000" w:themeColor="text1"/>
          <w:szCs w:val="21"/>
        </w:rPr>
        <w:t>点击“校园招聘”查看</w:t>
      </w:r>
      <w:r w:rsidR="0090427A" w:rsidRPr="00D8323D">
        <w:rPr>
          <w:rFonts w:ascii="微软雅黑" w:eastAsia="微软雅黑" w:hAnsi="微软雅黑" w:cs="宋体" w:hint="eastAsia"/>
          <w:color w:val="000000" w:themeColor="text1"/>
          <w:kern w:val="0"/>
          <w:szCs w:val="21"/>
        </w:rPr>
        <w:t>。</w:t>
      </w:r>
    </w:p>
    <w:p w14:paraId="24BEF84A" w14:textId="67EDE94A" w:rsidR="0088195C" w:rsidRPr="00D8323D" w:rsidRDefault="004B0B58" w:rsidP="0088195C">
      <w:pPr>
        <w:widowControl/>
        <w:snapToGrid w:val="0"/>
        <w:spacing w:beforeLines="50" w:before="156" w:afterLines="50" w:after="156"/>
        <w:jc w:val="left"/>
        <w:rPr>
          <w:rFonts w:ascii="微软雅黑" w:eastAsia="微软雅黑" w:hAnsi="微软雅黑" w:cs="Arial"/>
          <w:b/>
          <w:color w:val="000000" w:themeColor="text1"/>
          <w:kern w:val="0"/>
          <w:sz w:val="24"/>
          <w:szCs w:val="28"/>
        </w:rPr>
      </w:pPr>
      <w:r w:rsidRPr="00D8323D">
        <w:rPr>
          <w:rFonts w:ascii="微软雅黑" w:eastAsia="微软雅黑" w:hAnsi="微软雅黑" w:cs="Arial" w:hint="eastAsia"/>
          <w:b/>
          <w:color w:val="000000" w:themeColor="text1"/>
          <w:kern w:val="0"/>
          <w:sz w:val="24"/>
          <w:szCs w:val="28"/>
        </w:rPr>
        <w:t>三、</w:t>
      </w:r>
      <w:r w:rsidR="00E8602B" w:rsidRPr="00D8323D">
        <w:rPr>
          <w:rFonts w:ascii="微软雅黑" w:eastAsia="微软雅黑" w:hAnsi="微软雅黑" w:cs="Arial" w:hint="eastAsia"/>
          <w:b/>
          <w:color w:val="000000" w:themeColor="text1"/>
          <w:kern w:val="0"/>
          <w:sz w:val="24"/>
          <w:szCs w:val="28"/>
        </w:rPr>
        <w:t>宣讲</w:t>
      </w:r>
      <w:r w:rsidR="00ED1CA6" w:rsidRPr="00D8323D">
        <w:rPr>
          <w:rFonts w:ascii="微软雅黑" w:eastAsia="微软雅黑" w:hAnsi="微软雅黑" w:cs="Arial" w:hint="eastAsia"/>
          <w:b/>
          <w:color w:val="000000" w:themeColor="text1"/>
          <w:kern w:val="0"/>
          <w:sz w:val="24"/>
          <w:szCs w:val="28"/>
        </w:rPr>
        <w:t>行程</w:t>
      </w:r>
    </w:p>
    <w:p w14:paraId="224FC83D" w14:textId="6EFC4CDB" w:rsidR="00CB7D5D" w:rsidRDefault="00CB7D5D" w:rsidP="0088195C">
      <w:pPr>
        <w:widowControl/>
        <w:snapToGrid w:val="0"/>
        <w:spacing w:beforeLines="50" w:before="156" w:afterLines="50" w:after="156"/>
        <w:jc w:val="left"/>
        <w:rPr>
          <w:rFonts w:ascii="微软雅黑" w:eastAsia="微软雅黑" w:hAnsi="微软雅黑"/>
          <w:szCs w:val="21"/>
        </w:rPr>
      </w:pPr>
      <w:r>
        <w:rPr>
          <w:rFonts w:ascii="微软雅黑" w:eastAsia="微软雅黑" w:hAnsi="微软雅黑"/>
          <w:szCs w:val="21"/>
        </w:rPr>
        <w:t>宣讲会</w:t>
      </w:r>
      <w:r w:rsidR="003B2622">
        <w:rPr>
          <w:rFonts w:ascii="微软雅黑" w:eastAsia="微软雅黑" w:hAnsi="微软雅黑" w:hint="eastAsia"/>
          <w:szCs w:val="21"/>
        </w:rPr>
        <w:t>将以线</w:t>
      </w:r>
      <w:proofErr w:type="gramStart"/>
      <w:r w:rsidR="003B2622">
        <w:rPr>
          <w:rFonts w:ascii="微软雅黑" w:eastAsia="微软雅黑" w:hAnsi="微软雅黑" w:hint="eastAsia"/>
          <w:szCs w:val="21"/>
        </w:rPr>
        <w:t>上模式</w:t>
      </w:r>
      <w:proofErr w:type="gramEnd"/>
      <w:r w:rsidR="003B2622">
        <w:rPr>
          <w:rFonts w:ascii="微软雅黑" w:eastAsia="微软雅黑" w:hAnsi="微软雅黑" w:hint="eastAsia"/>
          <w:szCs w:val="21"/>
        </w:rPr>
        <w:t>为主</w:t>
      </w:r>
      <w:r w:rsidR="007177F3">
        <w:rPr>
          <w:rFonts w:ascii="微软雅黑" w:eastAsia="微软雅黑" w:hAnsi="微软雅黑" w:hint="eastAsia"/>
          <w:szCs w:val="21"/>
        </w:rPr>
        <w:t>。</w:t>
      </w:r>
      <w:r>
        <w:rPr>
          <w:rFonts w:ascii="微软雅黑" w:eastAsia="微软雅黑" w:hAnsi="微软雅黑" w:hint="eastAsia"/>
          <w:szCs w:val="21"/>
        </w:rPr>
        <w:t>更多详情请关注“FOTILE”公众号</w:t>
      </w:r>
      <w:r w:rsidR="00A26025">
        <w:rPr>
          <w:rFonts w:ascii="微软雅黑" w:eastAsia="微软雅黑" w:hAnsi="微软雅黑" w:hint="eastAsia"/>
          <w:szCs w:val="21"/>
        </w:rPr>
        <w:t>或者登陆</w:t>
      </w:r>
      <w:r w:rsidR="00DF0AA1" w:rsidRPr="00BB448F">
        <w:rPr>
          <w:rFonts w:ascii="微软雅黑" w:eastAsia="微软雅黑" w:hAnsi="微软雅黑" w:hint="eastAsia"/>
          <w:color w:val="000000" w:themeColor="text1"/>
          <w:szCs w:val="21"/>
        </w:rPr>
        <w:t>“</w:t>
      </w:r>
      <w:r w:rsidR="00A26025" w:rsidRPr="00BB448F">
        <w:rPr>
          <w:rFonts w:ascii="微软雅黑" w:eastAsia="微软雅黑" w:hAnsi="微软雅黑" w:hint="eastAsia"/>
          <w:color w:val="000000" w:themeColor="text1"/>
          <w:szCs w:val="21"/>
        </w:rPr>
        <w:t>方太</w:t>
      </w:r>
      <w:r w:rsidR="00DF0AA1" w:rsidRPr="00BB448F">
        <w:rPr>
          <w:rFonts w:ascii="微软雅黑" w:eastAsia="微软雅黑" w:hAnsi="微软雅黑" w:cs="宋体" w:hint="eastAsia"/>
          <w:color w:val="000000" w:themeColor="text1"/>
          <w:kern w:val="0"/>
          <w:sz w:val="20"/>
          <w:szCs w:val="20"/>
        </w:rPr>
        <w:t>招聘官网</w:t>
      </w:r>
      <w:r w:rsidR="00DF0AA1" w:rsidRPr="00BB448F">
        <w:rPr>
          <w:rFonts w:ascii="微软雅黑" w:eastAsia="微软雅黑" w:hAnsi="微软雅黑" w:hint="eastAsia"/>
          <w:color w:val="000000" w:themeColor="text1"/>
          <w:szCs w:val="21"/>
        </w:rPr>
        <w:t>”</w:t>
      </w:r>
      <w:r>
        <w:rPr>
          <w:rFonts w:ascii="微软雅黑" w:eastAsia="微软雅黑" w:hAnsi="微软雅黑" w:hint="eastAsia"/>
          <w:szCs w:val="21"/>
        </w:rPr>
        <w:t>了解最新招聘资讯。</w:t>
      </w:r>
    </w:p>
    <w:p w14:paraId="50DF4914" w14:textId="3891FA52" w:rsidR="000C462E" w:rsidRPr="00D8323D" w:rsidRDefault="00D83AF0" w:rsidP="000C462E">
      <w:pPr>
        <w:widowControl/>
        <w:snapToGrid w:val="0"/>
        <w:spacing w:beforeLines="50" w:before="156" w:afterLines="50" w:after="156"/>
        <w:jc w:val="left"/>
        <w:rPr>
          <w:rFonts w:ascii="微软雅黑" w:eastAsia="微软雅黑" w:hAnsi="微软雅黑" w:cs="Times New Roman"/>
          <w:b/>
          <w:color w:val="000000" w:themeColor="text1"/>
          <w:kern w:val="0"/>
          <w:sz w:val="24"/>
          <w:szCs w:val="28"/>
        </w:rPr>
      </w:pPr>
      <w:r w:rsidRPr="00D8323D">
        <w:rPr>
          <w:rFonts w:ascii="微软雅黑" w:eastAsia="微软雅黑" w:hAnsi="微软雅黑" w:cs="Times New Roman" w:hint="eastAsia"/>
          <w:b/>
          <w:color w:val="000000" w:themeColor="text1"/>
          <w:kern w:val="0"/>
          <w:sz w:val="24"/>
          <w:szCs w:val="28"/>
        </w:rPr>
        <w:t>四</w:t>
      </w:r>
      <w:r w:rsidR="000C462E" w:rsidRPr="00D8323D">
        <w:rPr>
          <w:rFonts w:ascii="微软雅黑" w:eastAsia="微软雅黑" w:hAnsi="微软雅黑" w:cs="Times New Roman" w:hint="eastAsia"/>
          <w:b/>
          <w:color w:val="000000" w:themeColor="text1"/>
          <w:kern w:val="0"/>
          <w:sz w:val="24"/>
          <w:szCs w:val="28"/>
        </w:rPr>
        <w:t>、</w:t>
      </w:r>
      <w:r w:rsidR="000C462E" w:rsidRPr="00D8323D">
        <w:rPr>
          <w:rFonts w:ascii="微软雅黑" w:eastAsia="微软雅黑" w:hAnsi="微软雅黑" w:cs="Times New Roman"/>
          <w:b/>
          <w:color w:val="000000" w:themeColor="text1"/>
          <w:kern w:val="0"/>
          <w:sz w:val="24"/>
          <w:szCs w:val="28"/>
        </w:rPr>
        <w:t>集团简介</w:t>
      </w:r>
    </w:p>
    <w:p w14:paraId="21035903" w14:textId="77777777" w:rsidR="000C462E" w:rsidRPr="00D8323D" w:rsidRDefault="000C462E" w:rsidP="000C462E">
      <w:pPr>
        <w:widowControl/>
        <w:snapToGrid w:val="0"/>
        <w:ind w:firstLineChars="200" w:firstLine="420"/>
        <w:jc w:val="left"/>
        <w:rPr>
          <w:rFonts w:ascii="微软雅黑" w:eastAsia="微软雅黑" w:hAnsi="微软雅黑"/>
          <w:color w:val="000000" w:themeColor="text1"/>
          <w:szCs w:val="21"/>
        </w:rPr>
      </w:pPr>
      <w:r w:rsidRPr="00D8323D">
        <w:rPr>
          <w:rFonts w:ascii="微软雅黑" w:eastAsia="微软雅黑" w:hAnsi="微软雅黑" w:hint="eastAsia"/>
          <w:szCs w:val="21"/>
        </w:rPr>
        <w:t>方</w:t>
      </w:r>
      <w:proofErr w:type="gramStart"/>
      <w:r w:rsidRPr="00D8323D">
        <w:rPr>
          <w:rFonts w:ascii="微软雅黑" w:eastAsia="微软雅黑" w:hAnsi="微软雅黑" w:hint="eastAsia"/>
          <w:szCs w:val="21"/>
        </w:rPr>
        <w:t>太</w:t>
      </w:r>
      <w:proofErr w:type="gramEnd"/>
      <w:r w:rsidRPr="00D8323D">
        <w:rPr>
          <w:rFonts w:ascii="微软雅黑" w:eastAsia="微软雅黑" w:hAnsi="微软雅黑" w:hint="eastAsia"/>
          <w:szCs w:val="21"/>
        </w:rPr>
        <w:t>集团（以下简称“方太”）创建于1996年。作为一家以</w:t>
      </w:r>
      <w:proofErr w:type="gramStart"/>
      <w:r w:rsidRPr="00D8323D">
        <w:rPr>
          <w:rFonts w:ascii="微软雅黑" w:eastAsia="微软雅黑" w:hAnsi="微软雅黑" w:hint="eastAsia"/>
          <w:szCs w:val="21"/>
        </w:rPr>
        <w:t>智能厨电为</w:t>
      </w:r>
      <w:proofErr w:type="gramEnd"/>
      <w:r w:rsidRPr="00D8323D">
        <w:rPr>
          <w:rFonts w:ascii="微软雅黑" w:eastAsia="微软雅黑" w:hAnsi="微软雅黑" w:hint="eastAsia"/>
          <w:szCs w:val="21"/>
        </w:rPr>
        <w:t>核心业务的幸福生活解决方案提供商，方</w:t>
      </w:r>
      <w:proofErr w:type="gramStart"/>
      <w:r w:rsidRPr="00D8323D">
        <w:rPr>
          <w:rFonts w:ascii="微软雅黑" w:eastAsia="微软雅黑" w:hAnsi="微软雅黑" w:hint="eastAsia"/>
          <w:szCs w:val="21"/>
        </w:rPr>
        <w:t>太</w:t>
      </w:r>
      <w:proofErr w:type="gramEnd"/>
      <w:r w:rsidRPr="00D8323D">
        <w:rPr>
          <w:rFonts w:ascii="微软雅黑" w:eastAsia="微软雅黑" w:hAnsi="微软雅黑" w:hint="eastAsia"/>
          <w:szCs w:val="21"/>
        </w:rPr>
        <w:t>长期致力于为人们提供高品质的产品和服务，打造健康环保有品位有文化的生活方式，让千万家庭享受更加幸福安心的生活。</w:t>
      </w:r>
      <w:r w:rsidRPr="00D8323D">
        <w:rPr>
          <w:rFonts w:ascii="微软雅黑" w:eastAsia="微软雅黑" w:hAnsi="微软雅黑" w:hint="eastAsia"/>
          <w:color w:val="000000" w:themeColor="text1"/>
          <w:szCs w:val="21"/>
        </w:rPr>
        <w:t>现方</w:t>
      </w:r>
      <w:proofErr w:type="gramStart"/>
      <w:r w:rsidRPr="00D8323D">
        <w:rPr>
          <w:rFonts w:ascii="微软雅黑" w:eastAsia="微软雅黑" w:hAnsi="微软雅黑" w:hint="eastAsia"/>
          <w:color w:val="000000" w:themeColor="text1"/>
          <w:szCs w:val="21"/>
        </w:rPr>
        <w:t>太</w:t>
      </w:r>
      <w:proofErr w:type="gramEnd"/>
      <w:r w:rsidRPr="00D8323D">
        <w:rPr>
          <w:rFonts w:ascii="微软雅黑" w:eastAsia="微软雅黑" w:hAnsi="微软雅黑" w:hint="eastAsia"/>
          <w:color w:val="000000" w:themeColor="text1"/>
          <w:szCs w:val="21"/>
        </w:rPr>
        <w:t>业务涉及厨房电器、集成厨房以及海外事业三大领域。</w:t>
      </w:r>
    </w:p>
    <w:p w14:paraId="187A8C47" w14:textId="77777777" w:rsidR="000C462E" w:rsidRPr="00D8323D" w:rsidRDefault="000C462E" w:rsidP="000C462E">
      <w:pPr>
        <w:widowControl/>
        <w:snapToGrid w:val="0"/>
        <w:ind w:firstLineChars="200" w:firstLine="420"/>
        <w:jc w:val="left"/>
        <w:rPr>
          <w:rFonts w:ascii="微软雅黑" w:eastAsia="微软雅黑" w:hAnsi="微软雅黑"/>
          <w:szCs w:val="21"/>
        </w:rPr>
      </w:pPr>
      <w:r w:rsidRPr="00D8323D">
        <w:rPr>
          <w:rFonts w:ascii="微软雅黑" w:eastAsia="微软雅黑" w:hAnsi="微软雅黑" w:hint="eastAsia"/>
          <w:b/>
          <w:szCs w:val="21"/>
        </w:rPr>
        <w:t>“FOTILE方太”品牌</w:t>
      </w:r>
      <w:r w:rsidRPr="00D8323D">
        <w:rPr>
          <w:rFonts w:ascii="微软雅黑" w:eastAsia="微软雅黑" w:hAnsi="微软雅黑" w:hint="eastAsia"/>
          <w:szCs w:val="21"/>
        </w:rPr>
        <w:t>：专注于厨房电器业务，目前已形成集成烹饪中心、吸油烟机、水槽洗碗机、净水机、嵌入式灶具、嵌入式蒸烤烹饪机、嵌入式蒸箱、嵌入式烤箱、嵌入式消毒柜、嵌入式微波炉、燃气热水器十一大产品线。</w:t>
      </w:r>
    </w:p>
    <w:p w14:paraId="30643E82" w14:textId="77777777" w:rsidR="000C462E" w:rsidRPr="00D8323D" w:rsidRDefault="000C462E" w:rsidP="000C462E">
      <w:pPr>
        <w:widowControl/>
        <w:snapToGrid w:val="0"/>
        <w:ind w:firstLineChars="200" w:firstLine="420"/>
        <w:jc w:val="left"/>
        <w:rPr>
          <w:rFonts w:ascii="微软雅黑" w:eastAsia="微软雅黑" w:hAnsi="微软雅黑"/>
          <w:color w:val="000000" w:themeColor="text1"/>
          <w:szCs w:val="21"/>
        </w:rPr>
      </w:pPr>
      <w:r w:rsidRPr="00D8323D">
        <w:rPr>
          <w:rFonts w:ascii="微软雅黑" w:eastAsia="微软雅黑" w:hAnsi="微软雅黑" w:hint="eastAsia"/>
          <w:color w:val="000000" w:themeColor="text1"/>
          <w:szCs w:val="21"/>
        </w:rPr>
        <w:t>“</w:t>
      </w:r>
      <w:r w:rsidRPr="00D8323D">
        <w:rPr>
          <w:rFonts w:ascii="微软雅黑" w:eastAsia="微软雅黑" w:hAnsi="微软雅黑" w:hint="eastAsia"/>
          <w:b/>
          <w:color w:val="000000" w:themeColor="text1"/>
          <w:szCs w:val="21"/>
        </w:rPr>
        <w:t>BORCCI柏厨”品牌</w:t>
      </w:r>
      <w:r w:rsidRPr="00D8323D">
        <w:rPr>
          <w:rFonts w:ascii="微软雅黑" w:eastAsia="微软雅黑" w:hAnsi="微软雅黑" w:hint="eastAsia"/>
          <w:color w:val="000000" w:themeColor="text1"/>
          <w:szCs w:val="21"/>
        </w:rPr>
        <w:t>：是方</w:t>
      </w:r>
      <w:proofErr w:type="gramStart"/>
      <w:r w:rsidRPr="00D8323D">
        <w:rPr>
          <w:rFonts w:ascii="微软雅黑" w:eastAsia="微软雅黑" w:hAnsi="微软雅黑" w:hint="eastAsia"/>
          <w:color w:val="000000" w:themeColor="text1"/>
          <w:szCs w:val="21"/>
        </w:rPr>
        <w:t>太</w:t>
      </w:r>
      <w:proofErr w:type="gramEnd"/>
      <w:r w:rsidRPr="00D8323D">
        <w:rPr>
          <w:rFonts w:ascii="微软雅黑" w:eastAsia="微软雅黑" w:hAnsi="微软雅黑" w:hint="eastAsia"/>
          <w:color w:val="000000" w:themeColor="text1"/>
          <w:szCs w:val="21"/>
        </w:rPr>
        <w:t>集团荣誉出品的高端集成家居品牌。历经20年在集成厨房领域的工艺锤炼与经验积淀，现致力于提供满足高品质家庭生活空间的定制柜类、活动家具和</w:t>
      </w:r>
      <w:proofErr w:type="gramStart"/>
      <w:r w:rsidRPr="00D8323D">
        <w:rPr>
          <w:rFonts w:ascii="微软雅黑" w:eastAsia="微软雅黑" w:hAnsi="微软雅黑" w:hint="eastAsia"/>
          <w:color w:val="000000" w:themeColor="text1"/>
          <w:szCs w:val="21"/>
        </w:rPr>
        <w:t>厨卫</w:t>
      </w:r>
      <w:proofErr w:type="gramEnd"/>
      <w:r w:rsidRPr="00D8323D">
        <w:rPr>
          <w:rFonts w:ascii="微软雅黑" w:eastAsia="微软雅黑" w:hAnsi="微软雅黑" w:hint="eastAsia"/>
          <w:color w:val="000000" w:themeColor="text1"/>
          <w:szCs w:val="21"/>
        </w:rPr>
        <w:t>换装在内的一体化集成家居解决方案。目前</w:t>
      </w:r>
      <w:proofErr w:type="gramStart"/>
      <w:r w:rsidRPr="00D8323D">
        <w:rPr>
          <w:rFonts w:ascii="微软雅黑" w:eastAsia="微软雅黑" w:hAnsi="微软雅黑" w:hint="eastAsia"/>
          <w:color w:val="000000" w:themeColor="text1"/>
          <w:szCs w:val="21"/>
        </w:rPr>
        <w:t>柏厨业务</w:t>
      </w:r>
      <w:proofErr w:type="gramEnd"/>
      <w:r w:rsidRPr="00D8323D">
        <w:rPr>
          <w:rFonts w:ascii="微软雅黑" w:eastAsia="微软雅黑" w:hAnsi="微软雅黑" w:hint="eastAsia"/>
          <w:color w:val="000000" w:themeColor="text1"/>
          <w:szCs w:val="21"/>
        </w:rPr>
        <w:t>已遍布全国大中型城市，并与国内100多家知名地产商达成合作。</w:t>
      </w:r>
    </w:p>
    <w:p w14:paraId="10BEDC58" w14:textId="77777777" w:rsidR="000C462E" w:rsidRPr="00D8323D" w:rsidRDefault="000C462E" w:rsidP="000C462E">
      <w:pPr>
        <w:widowControl/>
        <w:snapToGrid w:val="0"/>
        <w:ind w:firstLineChars="200" w:firstLine="420"/>
        <w:jc w:val="left"/>
        <w:rPr>
          <w:rFonts w:ascii="微软雅黑" w:eastAsia="微软雅黑" w:hAnsi="微软雅黑"/>
          <w:szCs w:val="21"/>
        </w:rPr>
      </w:pPr>
      <w:r w:rsidRPr="00D8323D">
        <w:rPr>
          <w:rFonts w:ascii="微软雅黑" w:eastAsia="微软雅黑" w:hAnsi="微软雅黑" w:hint="eastAsia"/>
          <w:b/>
          <w:szCs w:val="21"/>
        </w:rPr>
        <w:t>雄厚的科研力量</w:t>
      </w:r>
      <w:r w:rsidRPr="00D8323D">
        <w:rPr>
          <w:rFonts w:ascii="微软雅黑" w:eastAsia="微软雅黑" w:hAnsi="微软雅黑" w:hint="eastAsia"/>
          <w:szCs w:val="21"/>
        </w:rPr>
        <w:t>：方太目前在全国已有员工近16000人，除雄厚的本土设计实力，方太还拥有来自韩、日等地的设计力量以及高端厨房生产设</w:t>
      </w:r>
      <w:r w:rsidRPr="00D8323D">
        <w:rPr>
          <w:rFonts w:ascii="微软雅黑" w:eastAsia="微软雅黑" w:hAnsi="微软雅黑" w:hint="eastAsia"/>
          <w:color w:val="000000" w:themeColor="text1"/>
          <w:szCs w:val="21"/>
        </w:rPr>
        <w:t>备及国际工业制造先进技术。方</w:t>
      </w:r>
      <w:proofErr w:type="gramStart"/>
      <w:r w:rsidRPr="00D8323D">
        <w:rPr>
          <w:rFonts w:ascii="微软雅黑" w:eastAsia="微软雅黑" w:hAnsi="微软雅黑" w:hint="eastAsia"/>
          <w:color w:val="000000" w:themeColor="text1"/>
          <w:szCs w:val="21"/>
        </w:rPr>
        <w:t>太坚持</w:t>
      </w:r>
      <w:proofErr w:type="gramEnd"/>
      <w:r w:rsidRPr="00D8323D">
        <w:rPr>
          <w:rFonts w:ascii="微软雅黑" w:eastAsia="微软雅黑" w:hAnsi="微软雅黑" w:hint="eastAsia"/>
          <w:color w:val="000000" w:themeColor="text1"/>
          <w:szCs w:val="21"/>
        </w:rPr>
        <w:t>每年将不少于销售收入的5%投入研发，拥有包含厨房电器领域专家在内近900人的</w:t>
      </w:r>
      <w:r w:rsidRPr="00D8323D">
        <w:rPr>
          <w:rFonts w:ascii="微软雅黑" w:eastAsia="微软雅黑" w:hAnsi="微软雅黑" w:hint="eastAsia"/>
          <w:szCs w:val="21"/>
        </w:rPr>
        <w:t>研发人才团队，国家认定的企业技术中心和中国合格评定国家认可委员会认可的实验室，同时在德国、日本等地设立研究院，并于2013年被国家知识产权局评为第一批国家级知识产权示范企</w:t>
      </w:r>
      <w:r w:rsidRPr="00D8323D">
        <w:rPr>
          <w:rFonts w:ascii="微软雅黑" w:eastAsia="微软雅黑" w:hAnsi="微软雅黑" w:hint="eastAsia"/>
          <w:color w:val="000000" w:themeColor="text1"/>
          <w:szCs w:val="21"/>
        </w:rPr>
        <w:t>业。截至2020年12月，</w:t>
      </w:r>
      <w:r w:rsidRPr="00D8323D">
        <w:rPr>
          <w:rFonts w:ascii="微软雅黑" w:eastAsia="微软雅黑" w:hAnsi="微软雅黑" w:hint="eastAsia"/>
          <w:szCs w:val="21"/>
        </w:rPr>
        <w:t>方</w:t>
      </w:r>
      <w:proofErr w:type="gramStart"/>
      <w:r w:rsidRPr="00D8323D">
        <w:rPr>
          <w:rFonts w:ascii="微软雅黑" w:eastAsia="微软雅黑" w:hAnsi="微软雅黑" w:hint="eastAsia"/>
          <w:szCs w:val="21"/>
        </w:rPr>
        <w:t>太拥有</w:t>
      </w:r>
      <w:proofErr w:type="gramEnd"/>
      <w:r w:rsidRPr="00D8323D">
        <w:rPr>
          <w:rFonts w:ascii="微软雅黑" w:eastAsia="微软雅黑" w:hAnsi="微软雅黑" w:hint="eastAsia"/>
          <w:szCs w:val="21"/>
        </w:rPr>
        <w:t>4200余件授权专利，其中发明专利</w:t>
      </w:r>
      <w:proofErr w:type="gramStart"/>
      <w:r w:rsidRPr="00D8323D">
        <w:rPr>
          <w:rFonts w:ascii="微软雅黑" w:eastAsia="微软雅黑" w:hAnsi="微软雅黑" w:hint="eastAsia"/>
          <w:szCs w:val="21"/>
        </w:rPr>
        <w:t>数量超</w:t>
      </w:r>
      <w:proofErr w:type="gramEnd"/>
      <w:r w:rsidRPr="00D8323D">
        <w:rPr>
          <w:rFonts w:ascii="微软雅黑" w:eastAsia="微软雅黑" w:hAnsi="微软雅黑" w:hint="eastAsia"/>
          <w:szCs w:val="21"/>
        </w:rPr>
        <w:t>600件。雄厚的科研力量，确保了方太的创新实力。</w:t>
      </w:r>
    </w:p>
    <w:p w14:paraId="0517CAA7" w14:textId="77777777" w:rsidR="000C462E" w:rsidRPr="00D8323D" w:rsidRDefault="000C462E" w:rsidP="000C462E">
      <w:pPr>
        <w:widowControl/>
        <w:snapToGrid w:val="0"/>
        <w:ind w:firstLineChars="200" w:firstLine="420"/>
        <w:jc w:val="left"/>
        <w:rPr>
          <w:rFonts w:ascii="微软雅黑" w:eastAsia="微软雅黑" w:hAnsi="微软雅黑"/>
          <w:color w:val="000000" w:themeColor="text1"/>
          <w:szCs w:val="21"/>
        </w:rPr>
      </w:pPr>
      <w:r w:rsidRPr="00D8323D">
        <w:rPr>
          <w:rFonts w:ascii="微软雅黑" w:eastAsia="微软雅黑" w:hAnsi="微软雅黑" w:hint="eastAsia"/>
          <w:b/>
          <w:color w:val="000000" w:themeColor="text1"/>
          <w:szCs w:val="21"/>
        </w:rPr>
        <w:t>强大的营销渠道</w:t>
      </w:r>
      <w:r w:rsidRPr="00D8323D">
        <w:rPr>
          <w:rFonts w:ascii="微软雅黑" w:eastAsia="微软雅黑" w:hAnsi="微软雅黑" w:hint="eastAsia"/>
          <w:color w:val="000000" w:themeColor="text1"/>
          <w:szCs w:val="21"/>
        </w:rPr>
        <w:t>：目前，方太在全国设立了116个分支机构，并建立了涵盖专卖店、家电连锁、传统百货、橱柜商、电商、工程等</w:t>
      </w:r>
      <w:proofErr w:type="gramStart"/>
      <w:r w:rsidRPr="00D8323D">
        <w:rPr>
          <w:rFonts w:ascii="微软雅黑" w:eastAsia="微软雅黑" w:hAnsi="微软雅黑" w:hint="eastAsia"/>
          <w:color w:val="000000" w:themeColor="text1"/>
          <w:szCs w:val="21"/>
        </w:rPr>
        <w:t>全渠道</w:t>
      </w:r>
      <w:proofErr w:type="gramEnd"/>
      <w:r w:rsidRPr="00D8323D">
        <w:rPr>
          <w:rFonts w:ascii="微软雅黑" w:eastAsia="微软雅黑" w:hAnsi="微软雅黑" w:hint="eastAsia"/>
          <w:color w:val="000000" w:themeColor="text1"/>
          <w:szCs w:val="21"/>
        </w:rPr>
        <w:t>销售通路系统。方太致力于打造符合用户购买体验的高端电子商务模式，</w:t>
      </w:r>
      <w:proofErr w:type="gramStart"/>
      <w:r w:rsidRPr="00D8323D">
        <w:rPr>
          <w:rFonts w:ascii="微软雅黑" w:eastAsia="微软雅黑" w:hAnsi="微软雅黑" w:hint="eastAsia"/>
          <w:color w:val="000000" w:themeColor="text1"/>
          <w:szCs w:val="21"/>
        </w:rPr>
        <w:t>天猫平台</w:t>
      </w:r>
      <w:proofErr w:type="gramEnd"/>
      <w:r w:rsidRPr="00D8323D">
        <w:rPr>
          <w:rFonts w:ascii="微软雅黑" w:eastAsia="微软雅黑" w:hAnsi="微软雅黑" w:hint="eastAsia"/>
          <w:color w:val="000000" w:themeColor="text1"/>
          <w:szCs w:val="21"/>
        </w:rPr>
        <w:t>DSR评分连续五年（2015-2019年）居行业翘楚地位。方太创新推进“高端电商战略”，于产品结构、渠道结构、在线客服、交付安装等各方面专注于提高用户体验。</w:t>
      </w:r>
    </w:p>
    <w:p w14:paraId="7CC6225C" w14:textId="77777777" w:rsidR="000C462E" w:rsidRPr="00D8323D" w:rsidRDefault="000C462E" w:rsidP="000C462E">
      <w:pPr>
        <w:widowControl/>
        <w:snapToGrid w:val="0"/>
        <w:ind w:firstLineChars="200" w:firstLine="420"/>
        <w:jc w:val="left"/>
        <w:rPr>
          <w:rFonts w:ascii="微软雅黑" w:eastAsia="微软雅黑" w:hAnsi="微软雅黑"/>
          <w:color w:val="000000" w:themeColor="text1"/>
          <w:szCs w:val="21"/>
        </w:rPr>
      </w:pPr>
      <w:r w:rsidRPr="00D8323D">
        <w:rPr>
          <w:rFonts w:ascii="微软雅黑" w:eastAsia="微软雅黑" w:hAnsi="微软雅黑" w:hint="eastAsia"/>
          <w:szCs w:val="21"/>
        </w:rPr>
        <w:t>方太，一家以 “人品、企品、产品三品合一”为核心价值观；以“为了亿万家庭的幸福”为企业使命；以使命、愿景、价值观驱动；以25年来对</w:t>
      </w:r>
      <w:proofErr w:type="gramStart"/>
      <w:r w:rsidRPr="00D8323D">
        <w:rPr>
          <w:rFonts w:ascii="微软雅黑" w:eastAsia="微软雅黑" w:hAnsi="微软雅黑" w:hint="eastAsia"/>
          <w:szCs w:val="21"/>
        </w:rPr>
        <w:t>高品质厨电的</w:t>
      </w:r>
      <w:proofErr w:type="gramEnd"/>
      <w:r w:rsidRPr="00D8323D">
        <w:rPr>
          <w:rFonts w:ascii="微软雅黑" w:eastAsia="微软雅黑" w:hAnsi="微软雅黑" w:hint="eastAsia"/>
          <w:szCs w:val="21"/>
        </w:rPr>
        <w:t>专注与坚持；向着“成为一家伟大的企业”</w:t>
      </w:r>
      <w:proofErr w:type="gramStart"/>
      <w:r w:rsidRPr="00D8323D">
        <w:rPr>
          <w:rFonts w:ascii="微软雅黑" w:eastAsia="微软雅黑" w:hAnsi="微软雅黑" w:hint="eastAsia"/>
          <w:szCs w:val="21"/>
        </w:rPr>
        <w:t>宏伟愿景</w:t>
      </w:r>
      <w:proofErr w:type="gramEnd"/>
      <w:r w:rsidRPr="00D8323D">
        <w:rPr>
          <w:rFonts w:ascii="微软雅黑" w:eastAsia="微软雅黑" w:hAnsi="微软雅黑" w:hint="eastAsia"/>
          <w:szCs w:val="21"/>
        </w:rPr>
        <w:t>大步迈进。</w:t>
      </w:r>
    </w:p>
    <w:p w14:paraId="542FFFD2" w14:textId="2C00DFFE" w:rsidR="009D0F78" w:rsidRPr="00D8323D" w:rsidRDefault="00705332" w:rsidP="00C4599D">
      <w:pPr>
        <w:widowControl/>
        <w:snapToGrid w:val="0"/>
        <w:spacing w:beforeLines="50" w:before="156" w:afterLines="50" w:after="156"/>
        <w:jc w:val="left"/>
        <w:rPr>
          <w:rFonts w:ascii="微软雅黑" w:eastAsia="微软雅黑" w:hAnsi="微软雅黑" w:cs="Arial"/>
          <w:b/>
          <w:color w:val="000000" w:themeColor="text1"/>
          <w:kern w:val="0"/>
          <w:sz w:val="24"/>
          <w:szCs w:val="28"/>
        </w:rPr>
      </w:pPr>
      <w:r w:rsidRPr="00D8323D">
        <w:rPr>
          <w:rFonts w:ascii="微软雅黑" w:eastAsia="微软雅黑" w:hAnsi="微软雅黑" w:cs="Arial" w:hint="eastAsia"/>
          <w:b/>
          <w:color w:val="000000" w:themeColor="text1"/>
          <w:kern w:val="0"/>
          <w:sz w:val="24"/>
          <w:szCs w:val="28"/>
        </w:rPr>
        <w:t>五</w:t>
      </w:r>
      <w:r w:rsidR="009D0F78" w:rsidRPr="00D8323D">
        <w:rPr>
          <w:rFonts w:ascii="微软雅黑" w:eastAsia="微软雅黑" w:hAnsi="微软雅黑" w:cs="Arial" w:hint="eastAsia"/>
          <w:b/>
          <w:color w:val="000000" w:themeColor="text1"/>
          <w:kern w:val="0"/>
          <w:sz w:val="24"/>
          <w:szCs w:val="28"/>
        </w:rPr>
        <w:t>、加入理由</w:t>
      </w:r>
    </w:p>
    <w:p w14:paraId="4365E74D" w14:textId="77777777" w:rsidR="00886590" w:rsidRPr="00D8323D" w:rsidRDefault="00886590" w:rsidP="00886590">
      <w:pPr>
        <w:numPr>
          <w:ilvl w:val="0"/>
          <w:numId w:val="7"/>
        </w:numPr>
        <w:spacing w:line="400" w:lineRule="exact"/>
        <w:rPr>
          <w:rFonts w:ascii="微软雅黑" w:eastAsia="微软雅黑" w:hAnsi="微软雅黑" w:cs="微软雅黑"/>
          <w:b/>
          <w:bCs/>
          <w:color w:val="C00000"/>
          <w:szCs w:val="21"/>
        </w:rPr>
      </w:pPr>
      <w:r w:rsidRPr="00D8323D">
        <w:rPr>
          <w:rFonts w:ascii="微软雅黑" w:eastAsia="微软雅黑" w:hAnsi="微软雅黑" w:cs="微软雅黑" w:hint="eastAsia"/>
          <w:b/>
          <w:bCs/>
          <w:color w:val="C00000"/>
          <w:szCs w:val="21"/>
        </w:rPr>
        <w:t>国家课题担当</w:t>
      </w:r>
    </w:p>
    <w:p w14:paraId="376740BA" w14:textId="4D0095E2" w:rsidR="00886590" w:rsidRPr="00D8323D" w:rsidRDefault="00886590" w:rsidP="009218B5">
      <w:pPr>
        <w:spacing w:line="400" w:lineRule="exact"/>
        <w:rPr>
          <w:rFonts w:ascii="微软雅黑" w:eastAsia="微软雅黑" w:hAnsi="微软雅黑" w:cs="微软雅黑"/>
          <w:b/>
          <w:bCs/>
          <w:szCs w:val="21"/>
        </w:rPr>
      </w:pPr>
      <w:r w:rsidRPr="00D8323D">
        <w:rPr>
          <w:rFonts w:ascii="微软雅黑" w:eastAsia="微软雅黑" w:hAnsi="微软雅黑" w:cs="微软雅黑" w:hint="eastAsia"/>
          <w:b/>
          <w:bCs/>
          <w:szCs w:val="21"/>
        </w:rPr>
        <w:t>积极承担“十一五”“十三五”国家重点科研项目，彰</w:t>
      </w:r>
      <w:proofErr w:type="gramStart"/>
      <w:r w:rsidRPr="00D8323D">
        <w:rPr>
          <w:rFonts w:ascii="微软雅黑" w:eastAsia="微软雅黑" w:hAnsi="微软雅黑" w:cs="微软雅黑" w:hint="eastAsia"/>
          <w:b/>
          <w:bCs/>
          <w:szCs w:val="21"/>
        </w:rPr>
        <w:t>显科技</w:t>
      </w:r>
      <w:proofErr w:type="gramEnd"/>
      <w:r w:rsidRPr="00D8323D">
        <w:rPr>
          <w:rFonts w:ascii="微软雅黑" w:eastAsia="微软雅黑" w:hAnsi="微软雅黑" w:cs="微软雅黑" w:hint="eastAsia"/>
          <w:b/>
          <w:bCs/>
          <w:szCs w:val="21"/>
        </w:rPr>
        <w:t>实力与责任担当</w:t>
      </w:r>
    </w:p>
    <w:p w14:paraId="0F2AEB8D" w14:textId="77777777" w:rsidR="00886590" w:rsidRPr="00D8323D" w:rsidRDefault="00886590" w:rsidP="00886590">
      <w:pPr>
        <w:spacing w:line="400" w:lineRule="exact"/>
        <w:rPr>
          <w:rFonts w:ascii="微软雅黑" w:eastAsia="微软雅黑" w:hAnsi="微软雅黑" w:cs="微软雅黑"/>
          <w:szCs w:val="21"/>
        </w:rPr>
      </w:pPr>
      <w:r w:rsidRPr="00D8323D">
        <w:rPr>
          <w:rFonts w:ascii="微软雅黑" w:eastAsia="微软雅黑" w:hAnsi="微软雅黑" w:cs="微软雅黑" w:hint="eastAsia"/>
          <w:szCs w:val="21"/>
        </w:rPr>
        <w:t>方</w:t>
      </w:r>
      <w:proofErr w:type="gramStart"/>
      <w:r w:rsidRPr="00D8323D">
        <w:rPr>
          <w:rFonts w:ascii="微软雅黑" w:eastAsia="微软雅黑" w:hAnsi="微软雅黑" w:cs="微软雅黑" w:hint="eastAsia"/>
          <w:szCs w:val="21"/>
        </w:rPr>
        <w:t>太承担</w:t>
      </w:r>
      <w:proofErr w:type="gramEnd"/>
      <w:r w:rsidRPr="00D8323D">
        <w:rPr>
          <w:rFonts w:ascii="微软雅黑" w:eastAsia="微软雅黑" w:hAnsi="微软雅黑" w:cs="微软雅黑" w:hint="eastAsia"/>
          <w:szCs w:val="21"/>
        </w:rPr>
        <w:t>完成了“十一五”国家科技支撑计划课题《厨房卫生间污染控制与环境功能改善技术研究》，并顺利通过验收；并于2017年成为 “十三五”国家重点研发计划项目《油烟高效分离与烟气净化关键技术与设备》的承担单位，目前已顺利通过中期验收。</w:t>
      </w:r>
    </w:p>
    <w:p w14:paraId="7C9B3ABD" w14:textId="77777777" w:rsidR="00886590" w:rsidRPr="00D8323D" w:rsidRDefault="00886590" w:rsidP="00886590">
      <w:pPr>
        <w:numPr>
          <w:ilvl w:val="0"/>
          <w:numId w:val="7"/>
        </w:numPr>
        <w:spacing w:line="400" w:lineRule="exact"/>
        <w:rPr>
          <w:rFonts w:ascii="微软雅黑" w:eastAsia="微软雅黑" w:hAnsi="微软雅黑" w:cs="微软雅黑"/>
          <w:b/>
          <w:bCs/>
          <w:color w:val="C00000"/>
          <w:szCs w:val="21"/>
        </w:rPr>
      </w:pPr>
      <w:proofErr w:type="gramStart"/>
      <w:r w:rsidRPr="00D8323D">
        <w:rPr>
          <w:rFonts w:ascii="微软雅黑" w:eastAsia="微软雅黑" w:hAnsi="微软雅黑" w:cs="微软雅黑" w:hint="eastAsia"/>
          <w:b/>
          <w:bCs/>
          <w:color w:val="C00000"/>
          <w:szCs w:val="21"/>
        </w:rPr>
        <w:t>厨电技术</w:t>
      </w:r>
      <w:proofErr w:type="gramEnd"/>
      <w:r w:rsidRPr="00D8323D">
        <w:rPr>
          <w:rFonts w:ascii="微软雅黑" w:eastAsia="微软雅黑" w:hAnsi="微软雅黑" w:cs="微软雅黑" w:hint="eastAsia"/>
          <w:b/>
          <w:bCs/>
          <w:color w:val="C00000"/>
          <w:szCs w:val="21"/>
        </w:rPr>
        <w:t>引领</w:t>
      </w:r>
    </w:p>
    <w:p w14:paraId="6A295F8A" w14:textId="4B30274C" w:rsidR="00886590" w:rsidRPr="00D8323D" w:rsidRDefault="00886590" w:rsidP="009218B5">
      <w:pPr>
        <w:spacing w:line="400" w:lineRule="exact"/>
        <w:rPr>
          <w:rFonts w:ascii="微软雅黑" w:eastAsia="微软雅黑" w:hAnsi="微软雅黑" w:cs="微软雅黑"/>
          <w:b/>
          <w:bCs/>
          <w:szCs w:val="21"/>
        </w:rPr>
      </w:pPr>
      <w:r w:rsidRPr="00D8323D">
        <w:rPr>
          <w:rFonts w:ascii="微软雅黑" w:eastAsia="微软雅黑" w:hAnsi="微软雅黑" w:cs="微软雅黑" w:hint="eastAsia"/>
          <w:b/>
          <w:bCs/>
          <w:szCs w:val="21"/>
        </w:rPr>
        <w:t>全球化布局研究院，坐</w:t>
      </w:r>
      <w:proofErr w:type="gramStart"/>
      <w:r w:rsidRPr="00D8323D">
        <w:rPr>
          <w:rFonts w:ascii="微软雅黑" w:eastAsia="微软雅黑" w:hAnsi="微软雅黑" w:cs="微软雅黑" w:hint="eastAsia"/>
          <w:b/>
          <w:bCs/>
          <w:szCs w:val="21"/>
        </w:rPr>
        <w:t>拥国家</w:t>
      </w:r>
      <w:proofErr w:type="gramEnd"/>
      <w:r w:rsidRPr="00D8323D">
        <w:rPr>
          <w:rFonts w:ascii="微软雅黑" w:eastAsia="微软雅黑" w:hAnsi="微软雅黑" w:cs="微软雅黑" w:hint="eastAsia"/>
          <w:b/>
          <w:bCs/>
          <w:szCs w:val="21"/>
        </w:rPr>
        <w:t>认定企业技术中心，为</w:t>
      </w:r>
      <w:proofErr w:type="gramStart"/>
      <w:r w:rsidRPr="00D8323D">
        <w:rPr>
          <w:rFonts w:ascii="微软雅黑" w:eastAsia="微软雅黑" w:hAnsi="微软雅黑" w:cs="微软雅黑" w:hint="eastAsia"/>
          <w:b/>
          <w:bCs/>
          <w:szCs w:val="21"/>
        </w:rPr>
        <w:t>中国厨电行业</w:t>
      </w:r>
      <w:proofErr w:type="gramEnd"/>
      <w:r w:rsidRPr="00D8323D">
        <w:rPr>
          <w:rFonts w:ascii="微软雅黑" w:eastAsia="微软雅黑" w:hAnsi="微软雅黑" w:cs="微软雅黑" w:hint="eastAsia"/>
          <w:b/>
          <w:bCs/>
          <w:szCs w:val="21"/>
        </w:rPr>
        <w:t>积累核心科技</w:t>
      </w:r>
    </w:p>
    <w:p w14:paraId="50432D23" w14:textId="77777777" w:rsidR="00886590" w:rsidRPr="00D8323D" w:rsidRDefault="00886590" w:rsidP="00886590">
      <w:pPr>
        <w:spacing w:line="400" w:lineRule="exact"/>
        <w:rPr>
          <w:rFonts w:ascii="微软雅黑" w:eastAsia="微软雅黑" w:hAnsi="微软雅黑" w:cs="微软雅黑"/>
          <w:szCs w:val="21"/>
        </w:rPr>
      </w:pPr>
      <w:r w:rsidRPr="00D8323D">
        <w:rPr>
          <w:rFonts w:ascii="微软雅黑" w:eastAsia="微软雅黑" w:hAnsi="微软雅黑" w:cs="微软雅黑" w:hint="eastAsia"/>
          <w:szCs w:val="21"/>
        </w:rPr>
        <w:t>方</w:t>
      </w:r>
      <w:proofErr w:type="gramStart"/>
      <w:r w:rsidRPr="00D8323D">
        <w:rPr>
          <w:rFonts w:ascii="微软雅黑" w:eastAsia="微软雅黑" w:hAnsi="微软雅黑" w:cs="微软雅黑" w:hint="eastAsia"/>
          <w:szCs w:val="21"/>
        </w:rPr>
        <w:t>太坚持</w:t>
      </w:r>
      <w:proofErr w:type="gramEnd"/>
      <w:r w:rsidRPr="00D8323D">
        <w:rPr>
          <w:rFonts w:ascii="微软雅黑" w:eastAsia="微软雅黑" w:hAnsi="微软雅黑" w:cs="微软雅黑" w:hint="eastAsia"/>
          <w:szCs w:val="21"/>
        </w:rPr>
        <w:t>每年将不少于收入的5%投入研发，拥有国家认定的企业技术中心和中国合格评定国家认可委员会认可</w:t>
      </w:r>
      <w:r w:rsidRPr="00D8323D">
        <w:rPr>
          <w:rFonts w:ascii="微软雅黑" w:eastAsia="微软雅黑" w:hAnsi="微软雅黑" w:cs="微软雅黑" w:hint="eastAsia"/>
          <w:szCs w:val="21"/>
        </w:rPr>
        <w:lastRenderedPageBreak/>
        <w:t>的实验室，同时在德国、日本等地设立研究院，并于2013年被国家知识产权局评为第一批国家知识产权示范企业。</w:t>
      </w:r>
    </w:p>
    <w:p w14:paraId="3C278928" w14:textId="6080D930" w:rsidR="00886590" w:rsidRPr="00D8323D" w:rsidRDefault="00886590" w:rsidP="009218B5">
      <w:pPr>
        <w:spacing w:line="400" w:lineRule="exact"/>
        <w:rPr>
          <w:rFonts w:ascii="微软雅黑" w:eastAsia="微软雅黑" w:hAnsi="微软雅黑" w:cs="微软雅黑"/>
          <w:b/>
          <w:bCs/>
          <w:szCs w:val="21"/>
        </w:rPr>
      </w:pPr>
      <w:r w:rsidRPr="00D8323D">
        <w:rPr>
          <w:rFonts w:ascii="微软雅黑" w:eastAsia="微软雅黑" w:hAnsi="微软雅黑" w:cs="微软雅黑" w:hint="eastAsia"/>
          <w:b/>
          <w:bCs/>
          <w:szCs w:val="21"/>
        </w:rPr>
        <w:t>拥有4500余件授权专利，其中发明</w:t>
      </w:r>
      <w:proofErr w:type="gramStart"/>
      <w:r w:rsidRPr="00D8323D">
        <w:rPr>
          <w:rFonts w:ascii="微软雅黑" w:eastAsia="微软雅黑" w:hAnsi="微软雅黑" w:cs="微软雅黑" w:hint="eastAsia"/>
          <w:b/>
          <w:bCs/>
          <w:szCs w:val="21"/>
        </w:rPr>
        <w:t>专利超</w:t>
      </w:r>
      <w:proofErr w:type="gramEnd"/>
      <w:r w:rsidRPr="00D8323D">
        <w:rPr>
          <w:rFonts w:ascii="微软雅黑" w:eastAsia="微软雅黑" w:hAnsi="微软雅黑" w:cs="微软雅黑" w:hint="eastAsia"/>
          <w:b/>
          <w:bCs/>
          <w:szCs w:val="21"/>
        </w:rPr>
        <w:t>700件，稳居行业翘楚</w:t>
      </w:r>
    </w:p>
    <w:p w14:paraId="53C59D85" w14:textId="77777777" w:rsidR="00886590" w:rsidRPr="00D8323D" w:rsidRDefault="00886590" w:rsidP="00886590">
      <w:pPr>
        <w:spacing w:line="400" w:lineRule="exact"/>
        <w:rPr>
          <w:rFonts w:ascii="微软雅黑" w:eastAsia="微软雅黑" w:hAnsi="微软雅黑" w:cs="微软雅黑"/>
          <w:szCs w:val="21"/>
        </w:rPr>
      </w:pPr>
      <w:r w:rsidRPr="00D8323D">
        <w:rPr>
          <w:rFonts w:ascii="微软雅黑" w:eastAsia="微软雅黑" w:hAnsi="微软雅黑" w:cs="微软雅黑" w:hint="eastAsia"/>
          <w:szCs w:val="21"/>
        </w:rPr>
        <w:t>截至2021年3月，方</w:t>
      </w:r>
      <w:proofErr w:type="gramStart"/>
      <w:r w:rsidRPr="00D8323D">
        <w:rPr>
          <w:rFonts w:ascii="微软雅黑" w:eastAsia="微软雅黑" w:hAnsi="微软雅黑" w:cs="微软雅黑" w:hint="eastAsia"/>
          <w:szCs w:val="21"/>
        </w:rPr>
        <w:t>太拥有</w:t>
      </w:r>
      <w:proofErr w:type="gramEnd"/>
      <w:r w:rsidRPr="00D8323D">
        <w:rPr>
          <w:rFonts w:ascii="微软雅黑" w:eastAsia="微软雅黑" w:hAnsi="微软雅黑" w:cs="微软雅黑" w:hint="eastAsia"/>
          <w:szCs w:val="21"/>
        </w:rPr>
        <w:t>4500余件授权专利，其中发明专利</w:t>
      </w:r>
      <w:proofErr w:type="gramStart"/>
      <w:r w:rsidRPr="00D8323D">
        <w:rPr>
          <w:rFonts w:ascii="微软雅黑" w:eastAsia="微软雅黑" w:hAnsi="微软雅黑" w:cs="微软雅黑" w:hint="eastAsia"/>
          <w:szCs w:val="21"/>
        </w:rPr>
        <w:t>数量超</w:t>
      </w:r>
      <w:proofErr w:type="gramEnd"/>
      <w:r w:rsidRPr="00D8323D">
        <w:rPr>
          <w:rFonts w:ascii="微软雅黑" w:eastAsia="微软雅黑" w:hAnsi="微软雅黑" w:cs="微软雅黑" w:hint="eastAsia"/>
          <w:szCs w:val="21"/>
        </w:rPr>
        <w:t>700件，雄厚的科研力量，确保了方太的创新实力。</w:t>
      </w:r>
    </w:p>
    <w:p w14:paraId="5F38D6EC" w14:textId="35D67694" w:rsidR="00886590" w:rsidRPr="00D8323D" w:rsidRDefault="00886590" w:rsidP="009218B5">
      <w:pPr>
        <w:spacing w:line="400" w:lineRule="exact"/>
        <w:rPr>
          <w:rFonts w:ascii="微软雅黑" w:eastAsia="微软雅黑" w:hAnsi="微软雅黑" w:cs="微软雅黑"/>
          <w:szCs w:val="21"/>
        </w:rPr>
      </w:pPr>
      <w:r w:rsidRPr="00D8323D">
        <w:rPr>
          <w:rFonts w:ascii="微软雅黑" w:eastAsia="微软雅黑" w:hAnsi="微软雅黑" w:cs="微软雅黑" w:hint="eastAsia"/>
          <w:b/>
          <w:bCs/>
          <w:szCs w:val="21"/>
        </w:rPr>
        <w:t>斩获油烟机行业重量级技术奖项——中国轻工业联合会科学技术进步一等奖，让创新科技更进一步</w:t>
      </w:r>
    </w:p>
    <w:p w14:paraId="229A133F" w14:textId="77777777" w:rsidR="00886590" w:rsidRPr="00D8323D" w:rsidRDefault="00886590" w:rsidP="00886590">
      <w:pPr>
        <w:spacing w:line="400" w:lineRule="exact"/>
        <w:rPr>
          <w:rFonts w:ascii="微软雅黑" w:eastAsia="微软雅黑" w:hAnsi="微软雅黑" w:cs="微软雅黑"/>
          <w:szCs w:val="21"/>
        </w:rPr>
      </w:pPr>
      <w:r w:rsidRPr="00D8323D">
        <w:rPr>
          <w:rFonts w:ascii="微软雅黑" w:eastAsia="微软雅黑" w:hAnsi="微软雅黑" w:cs="微软雅黑" w:hint="eastAsia"/>
          <w:szCs w:val="21"/>
        </w:rPr>
        <w:t>方太“高效静吸”科技，将噪音降低至48dB*，2009年荣膺中国轻工业联合会科学技术进步一等奖。</w:t>
      </w:r>
    </w:p>
    <w:p w14:paraId="0BE126DD" w14:textId="77777777" w:rsidR="00886590" w:rsidRPr="00D8323D" w:rsidRDefault="00886590" w:rsidP="00886590">
      <w:pPr>
        <w:spacing w:line="400" w:lineRule="exact"/>
        <w:rPr>
          <w:rFonts w:ascii="微软雅黑" w:eastAsia="微软雅黑" w:hAnsi="微软雅黑" w:cs="微软雅黑"/>
          <w:szCs w:val="21"/>
        </w:rPr>
      </w:pPr>
      <w:r w:rsidRPr="00D8323D">
        <w:rPr>
          <w:rFonts w:ascii="微软雅黑" w:eastAsia="微软雅黑" w:hAnsi="微软雅黑" w:cs="微软雅黑" w:hint="eastAsia"/>
          <w:szCs w:val="21"/>
        </w:rPr>
        <w:t>*检测数据来自方</w:t>
      </w:r>
      <w:proofErr w:type="gramStart"/>
      <w:r w:rsidRPr="00D8323D">
        <w:rPr>
          <w:rFonts w:ascii="微软雅黑" w:eastAsia="微软雅黑" w:hAnsi="微软雅黑" w:cs="微软雅黑" w:hint="eastAsia"/>
          <w:szCs w:val="21"/>
        </w:rPr>
        <w:t>太</w:t>
      </w:r>
      <w:proofErr w:type="gramEnd"/>
      <w:r w:rsidRPr="00D8323D">
        <w:rPr>
          <w:rFonts w:ascii="微软雅黑" w:eastAsia="微软雅黑" w:hAnsi="微软雅黑" w:cs="微软雅黑" w:hint="eastAsia"/>
          <w:szCs w:val="21"/>
        </w:rPr>
        <w:t>实验室，48dB为声压级,产品包含EA06、EM7T.S、EM10T.S、JQ01TB、JQ15T等部分型号。</w:t>
      </w:r>
    </w:p>
    <w:p w14:paraId="579CB0FE" w14:textId="77777777" w:rsidR="00886590" w:rsidRPr="00D8323D" w:rsidRDefault="00886590" w:rsidP="00886590">
      <w:pPr>
        <w:numPr>
          <w:ilvl w:val="0"/>
          <w:numId w:val="7"/>
        </w:numPr>
        <w:spacing w:line="400" w:lineRule="exact"/>
        <w:rPr>
          <w:rFonts w:ascii="微软雅黑" w:eastAsia="微软雅黑" w:hAnsi="微软雅黑" w:cs="微软雅黑"/>
          <w:b/>
          <w:bCs/>
          <w:color w:val="C00000"/>
          <w:szCs w:val="21"/>
        </w:rPr>
      </w:pPr>
      <w:proofErr w:type="gramStart"/>
      <w:r w:rsidRPr="00D8323D">
        <w:rPr>
          <w:rFonts w:ascii="微软雅黑" w:eastAsia="微软雅黑" w:hAnsi="微软雅黑" w:cs="微软雅黑" w:hint="eastAsia"/>
          <w:b/>
          <w:bCs/>
          <w:color w:val="C00000"/>
          <w:szCs w:val="21"/>
        </w:rPr>
        <w:t>厨电品类</w:t>
      </w:r>
      <w:proofErr w:type="gramEnd"/>
      <w:r w:rsidRPr="00D8323D">
        <w:rPr>
          <w:rFonts w:ascii="微软雅黑" w:eastAsia="微软雅黑" w:hAnsi="微软雅黑" w:cs="微软雅黑" w:hint="eastAsia"/>
          <w:b/>
          <w:bCs/>
          <w:color w:val="C00000"/>
          <w:szCs w:val="21"/>
        </w:rPr>
        <w:t>创新</w:t>
      </w:r>
    </w:p>
    <w:p w14:paraId="313EEFC5" w14:textId="3DE8F982" w:rsidR="00886590" w:rsidRPr="00D8323D" w:rsidRDefault="00886590" w:rsidP="009218B5">
      <w:pPr>
        <w:spacing w:line="400" w:lineRule="exact"/>
        <w:rPr>
          <w:rFonts w:ascii="微软雅黑" w:eastAsia="微软雅黑" w:hAnsi="微软雅黑" w:cs="微软雅黑"/>
          <w:b/>
          <w:bCs/>
          <w:szCs w:val="21"/>
        </w:rPr>
      </w:pPr>
      <w:r w:rsidRPr="00D8323D">
        <w:rPr>
          <w:rFonts w:ascii="微软雅黑" w:eastAsia="微软雅黑" w:hAnsi="微软雅黑" w:cs="微软雅黑" w:hint="eastAsia"/>
          <w:b/>
          <w:bCs/>
          <w:szCs w:val="21"/>
        </w:rPr>
        <w:t>先后推出欧式、近吸式、超薄低吸等吸油烟机，不断带动吸油烟机迭代升级</w:t>
      </w:r>
    </w:p>
    <w:p w14:paraId="568116D5" w14:textId="77777777" w:rsidR="00886590" w:rsidRPr="00D8323D" w:rsidRDefault="00886590" w:rsidP="00886590">
      <w:pPr>
        <w:spacing w:line="400" w:lineRule="exact"/>
        <w:rPr>
          <w:rFonts w:ascii="微软雅黑" w:eastAsia="微软雅黑" w:hAnsi="微软雅黑" w:cs="微软雅黑"/>
          <w:szCs w:val="21"/>
        </w:rPr>
      </w:pPr>
      <w:r w:rsidRPr="00D8323D">
        <w:rPr>
          <w:rFonts w:ascii="微软雅黑" w:eastAsia="微软雅黑" w:hAnsi="微软雅黑" w:cs="微软雅黑" w:hint="eastAsia"/>
          <w:szCs w:val="21"/>
        </w:rPr>
        <w:t>方</w:t>
      </w:r>
      <w:proofErr w:type="gramStart"/>
      <w:r w:rsidRPr="00D8323D">
        <w:rPr>
          <w:rFonts w:ascii="微软雅黑" w:eastAsia="微软雅黑" w:hAnsi="微软雅黑" w:cs="微软雅黑" w:hint="eastAsia"/>
          <w:szCs w:val="21"/>
        </w:rPr>
        <w:t>太先后</w:t>
      </w:r>
      <w:proofErr w:type="gramEnd"/>
      <w:r w:rsidRPr="00D8323D">
        <w:rPr>
          <w:rFonts w:ascii="微软雅黑" w:eastAsia="微软雅黑" w:hAnsi="微软雅黑" w:cs="微软雅黑" w:hint="eastAsia"/>
          <w:szCs w:val="21"/>
        </w:rPr>
        <w:t>推出了欧式吸油烟机、 近吸式吸油烟机、超薄低吸吸油烟机等，不断带动吸油烟机的迭代升级。</w:t>
      </w:r>
    </w:p>
    <w:p w14:paraId="3155C10C" w14:textId="08FD5126" w:rsidR="00886590" w:rsidRPr="00D8323D" w:rsidRDefault="00886590" w:rsidP="009218B5">
      <w:pPr>
        <w:spacing w:line="400" w:lineRule="exact"/>
        <w:rPr>
          <w:rFonts w:ascii="微软雅黑" w:eastAsia="微软雅黑" w:hAnsi="微软雅黑" w:cs="微软雅黑"/>
          <w:b/>
          <w:bCs/>
          <w:szCs w:val="21"/>
        </w:rPr>
      </w:pPr>
      <w:r w:rsidRPr="00D8323D">
        <w:rPr>
          <w:rFonts w:ascii="微软雅黑" w:eastAsia="微软雅黑" w:hAnsi="微软雅黑" w:cs="微软雅黑" w:hint="eastAsia"/>
          <w:b/>
          <w:bCs/>
          <w:szCs w:val="21"/>
        </w:rPr>
        <w:t>原创发明水槽洗碗机品类，荣膺中国轻工业联合会技术发明一等奖，助力中国洗碗机市场新发展</w:t>
      </w:r>
    </w:p>
    <w:p w14:paraId="41DBB0C4" w14:textId="77777777" w:rsidR="00886590" w:rsidRPr="00D8323D" w:rsidRDefault="00886590" w:rsidP="00886590">
      <w:pPr>
        <w:spacing w:line="400" w:lineRule="exact"/>
        <w:rPr>
          <w:rFonts w:ascii="微软雅黑" w:eastAsia="微软雅黑" w:hAnsi="微软雅黑" w:cs="微软雅黑"/>
          <w:szCs w:val="21"/>
        </w:rPr>
      </w:pPr>
      <w:r w:rsidRPr="00D8323D">
        <w:rPr>
          <w:rFonts w:ascii="微软雅黑" w:eastAsia="微软雅黑" w:hAnsi="微软雅黑" w:cs="微软雅黑" w:hint="eastAsia"/>
          <w:szCs w:val="21"/>
        </w:rPr>
        <w:t>2015年方太原创发明的“岂止会洗碗，还能去果蔬农残”的水槽洗碗机上市，助力了中国洗碗机市场的新发展。2018年，家用水槽式餐具果蔬净洗机研发与产业化荣获中国轻工业联合会颁发的中国轻工联合会技术发明一等奖。</w:t>
      </w:r>
    </w:p>
    <w:p w14:paraId="24192D04" w14:textId="483AD750" w:rsidR="00886590" w:rsidRPr="00D8323D" w:rsidRDefault="00886590" w:rsidP="00912C95">
      <w:pPr>
        <w:spacing w:line="400" w:lineRule="exact"/>
        <w:rPr>
          <w:rFonts w:ascii="微软雅黑" w:eastAsia="微软雅黑" w:hAnsi="微软雅黑" w:cs="微软雅黑"/>
          <w:b/>
          <w:bCs/>
          <w:szCs w:val="21"/>
        </w:rPr>
      </w:pPr>
      <w:r w:rsidRPr="00D8323D">
        <w:rPr>
          <w:rFonts w:ascii="微软雅黑" w:eastAsia="微软雅黑" w:hAnsi="微软雅黑" w:cs="微软雅黑" w:hint="eastAsia"/>
          <w:b/>
          <w:bCs/>
          <w:szCs w:val="21"/>
        </w:rPr>
        <w:t>斩获</w:t>
      </w:r>
      <w:proofErr w:type="spellStart"/>
      <w:r w:rsidRPr="00D8323D">
        <w:rPr>
          <w:rFonts w:ascii="微软雅黑" w:eastAsia="微软雅黑" w:hAnsi="微软雅黑" w:cs="微软雅黑" w:hint="eastAsia"/>
          <w:b/>
          <w:bCs/>
          <w:szCs w:val="21"/>
        </w:rPr>
        <w:t>iF</w:t>
      </w:r>
      <w:proofErr w:type="spellEnd"/>
      <w:r w:rsidRPr="00D8323D">
        <w:rPr>
          <w:rFonts w:ascii="微软雅黑" w:eastAsia="微软雅黑" w:hAnsi="微软雅黑" w:cs="微软雅黑" w:hint="eastAsia"/>
          <w:b/>
          <w:bCs/>
          <w:szCs w:val="21"/>
        </w:rPr>
        <w:t>、红点等50余项国际设计大奖，让科技与美学相得益彰</w:t>
      </w:r>
    </w:p>
    <w:p w14:paraId="1E74C44C" w14:textId="1B63AD95" w:rsidR="00886590" w:rsidRPr="00D8323D" w:rsidRDefault="00886590" w:rsidP="00D8323D">
      <w:pPr>
        <w:spacing w:line="400" w:lineRule="exact"/>
        <w:rPr>
          <w:rFonts w:ascii="微软雅黑" w:eastAsia="微软雅黑" w:hAnsi="微软雅黑" w:cs="微软雅黑"/>
          <w:szCs w:val="21"/>
        </w:rPr>
      </w:pPr>
      <w:r w:rsidRPr="00D8323D">
        <w:rPr>
          <w:rFonts w:ascii="微软雅黑" w:eastAsia="微软雅黑" w:hAnsi="微软雅黑" w:cs="微软雅黑" w:hint="eastAsia"/>
          <w:szCs w:val="21"/>
        </w:rPr>
        <w:t>2007年至今，方</w:t>
      </w:r>
      <w:proofErr w:type="gramStart"/>
      <w:r w:rsidRPr="00D8323D">
        <w:rPr>
          <w:rFonts w:ascii="微软雅黑" w:eastAsia="微软雅黑" w:hAnsi="微软雅黑" w:cs="微软雅黑" w:hint="eastAsia"/>
          <w:szCs w:val="21"/>
        </w:rPr>
        <w:t>太获得</w:t>
      </w:r>
      <w:proofErr w:type="gramEnd"/>
      <w:r w:rsidRPr="00D8323D">
        <w:rPr>
          <w:rFonts w:ascii="微软雅黑" w:eastAsia="微软雅黑" w:hAnsi="微软雅黑" w:cs="微软雅黑" w:hint="eastAsia"/>
          <w:szCs w:val="21"/>
        </w:rPr>
        <w:t>由“IF CHINA设计评委会”颁发的33项</w:t>
      </w:r>
      <w:proofErr w:type="spellStart"/>
      <w:r w:rsidRPr="00D8323D">
        <w:rPr>
          <w:rFonts w:ascii="微软雅黑" w:eastAsia="微软雅黑" w:hAnsi="微软雅黑" w:cs="微软雅黑" w:hint="eastAsia"/>
          <w:szCs w:val="21"/>
        </w:rPr>
        <w:t>iF</w:t>
      </w:r>
      <w:proofErr w:type="spellEnd"/>
      <w:r w:rsidRPr="00D8323D">
        <w:rPr>
          <w:rFonts w:ascii="微软雅黑" w:eastAsia="微软雅黑" w:hAnsi="微软雅黑" w:cs="微软雅黑" w:hint="eastAsia"/>
          <w:szCs w:val="21"/>
        </w:rPr>
        <w:t xml:space="preserve">大奖和由“Design </w:t>
      </w:r>
      <w:proofErr w:type="spellStart"/>
      <w:r w:rsidRPr="00D8323D">
        <w:rPr>
          <w:rFonts w:ascii="微软雅黑" w:eastAsia="微软雅黑" w:hAnsi="微软雅黑" w:cs="微软雅黑" w:hint="eastAsia"/>
          <w:szCs w:val="21"/>
        </w:rPr>
        <w:t>Zentrum</w:t>
      </w:r>
      <w:proofErr w:type="spellEnd"/>
      <w:r w:rsidRPr="00D8323D">
        <w:rPr>
          <w:rFonts w:ascii="微软雅黑" w:eastAsia="微软雅黑" w:hAnsi="微软雅黑" w:cs="微软雅黑" w:hint="eastAsia"/>
          <w:szCs w:val="21"/>
        </w:rPr>
        <w:t xml:space="preserve"> </w:t>
      </w:r>
      <w:proofErr w:type="spellStart"/>
      <w:r w:rsidRPr="00D8323D">
        <w:rPr>
          <w:rFonts w:ascii="微软雅黑" w:eastAsia="微软雅黑" w:hAnsi="微软雅黑" w:cs="微软雅黑" w:hint="eastAsia"/>
          <w:szCs w:val="21"/>
        </w:rPr>
        <w:t>Nordrhein</w:t>
      </w:r>
      <w:proofErr w:type="spellEnd"/>
      <w:r w:rsidRPr="00D8323D">
        <w:rPr>
          <w:rFonts w:ascii="微软雅黑" w:eastAsia="微软雅黑" w:hAnsi="微软雅黑" w:cs="微软雅黑" w:hint="eastAsia"/>
          <w:szCs w:val="21"/>
        </w:rPr>
        <w:t xml:space="preserve"> </w:t>
      </w:r>
      <w:proofErr w:type="spellStart"/>
      <w:r w:rsidRPr="00D8323D">
        <w:rPr>
          <w:rFonts w:ascii="微软雅黑" w:eastAsia="微软雅黑" w:hAnsi="微软雅黑" w:cs="微软雅黑" w:hint="eastAsia"/>
          <w:szCs w:val="21"/>
        </w:rPr>
        <w:t>Westfalen</w:t>
      </w:r>
      <w:proofErr w:type="spellEnd"/>
      <w:r w:rsidRPr="00D8323D">
        <w:rPr>
          <w:rFonts w:ascii="微软雅黑" w:eastAsia="微软雅黑" w:hAnsi="微软雅黑" w:cs="微软雅黑" w:hint="eastAsia"/>
          <w:szCs w:val="21"/>
        </w:rPr>
        <w:t>”颁发的23项</w:t>
      </w:r>
      <w:proofErr w:type="spellStart"/>
      <w:r w:rsidRPr="00D8323D">
        <w:rPr>
          <w:rFonts w:ascii="微软雅黑" w:eastAsia="微软雅黑" w:hAnsi="微软雅黑" w:cs="微软雅黑" w:hint="eastAsia"/>
          <w:szCs w:val="21"/>
          <w:lang w:eastAsia="zh-Hans"/>
        </w:rPr>
        <w:t>R</w:t>
      </w:r>
      <w:r w:rsidRPr="00D8323D">
        <w:rPr>
          <w:rFonts w:ascii="微软雅黑" w:eastAsia="微软雅黑" w:hAnsi="微软雅黑" w:cs="微软雅黑" w:hint="eastAsia"/>
          <w:szCs w:val="21"/>
        </w:rPr>
        <w:t>eddot</w:t>
      </w:r>
      <w:proofErr w:type="spellEnd"/>
      <w:r w:rsidRPr="00D8323D">
        <w:rPr>
          <w:rFonts w:ascii="微软雅黑" w:eastAsia="微软雅黑" w:hAnsi="微软雅黑" w:cs="微软雅黑" w:hint="eastAsia"/>
          <w:szCs w:val="21"/>
        </w:rPr>
        <w:t>红点大奖等国际奖项。</w:t>
      </w:r>
    </w:p>
    <w:p w14:paraId="4F6D31D1" w14:textId="7B62EFD8" w:rsidR="003904A7" w:rsidRPr="00D8323D" w:rsidRDefault="003904A7" w:rsidP="003904A7">
      <w:pPr>
        <w:widowControl/>
        <w:snapToGrid w:val="0"/>
        <w:spacing w:beforeLines="50" w:before="156" w:afterLines="50" w:after="156"/>
        <w:jc w:val="left"/>
        <w:rPr>
          <w:rFonts w:ascii="微软雅黑" w:eastAsia="微软雅黑" w:hAnsi="微软雅黑" w:cs="Arial"/>
          <w:b/>
          <w:color w:val="000000" w:themeColor="text1"/>
          <w:kern w:val="0"/>
          <w:sz w:val="24"/>
          <w:szCs w:val="28"/>
        </w:rPr>
      </w:pPr>
      <w:r w:rsidRPr="00D8323D">
        <w:rPr>
          <w:rFonts w:ascii="微软雅黑" w:eastAsia="微软雅黑" w:hAnsi="微软雅黑" w:cs="Arial" w:hint="eastAsia"/>
          <w:b/>
          <w:color w:val="000000" w:themeColor="text1"/>
          <w:kern w:val="0"/>
          <w:sz w:val="24"/>
          <w:szCs w:val="28"/>
        </w:rPr>
        <w:t>六、</w:t>
      </w:r>
      <w:proofErr w:type="gramStart"/>
      <w:r w:rsidR="00156718" w:rsidRPr="00D8323D">
        <w:rPr>
          <w:rFonts w:ascii="微软雅黑" w:eastAsia="微软雅黑" w:hAnsi="微软雅黑" w:cs="Arial" w:hint="eastAsia"/>
          <w:b/>
          <w:color w:val="000000" w:themeColor="text1"/>
          <w:kern w:val="0"/>
          <w:sz w:val="24"/>
          <w:szCs w:val="28"/>
        </w:rPr>
        <w:t>深入</w:t>
      </w:r>
      <w:r w:rsidR="00604E30" w:rsidRPr="00D8323D">
        <w:rPr>
          <w:rFonts w:ascii="微软雅黑" w:eastAsia="微软雅黑" w:hAnsi="微软雅黑" w:cs="Arial" w:hint="eastAsia"/>
          <w:b/>
          <w:color w:val="000000" w:themeColor="text1"/>
          <w:kern w:val="0"/>
          <w:sz w:val="24"/>
          <w:szCs w:val="28"/>
        </w:rPr>
        <w:t>方</w:t>
      </w:r>
      <w:proofErr w:type="gramEnd"/>
      <w:r w:rsidR="00604E30" w:rsidRPr="00D8323D">
        <w:rPr>
          <w:rFonts w:ascii="微软雅黑" w:eastAsia="微软雅黑" w:hAnsi="微软雅黑" w:cs="Arial" w:hint="eastAsia"/>
          <w:b/>
          <w:color w:val="000000" w:themeColor="text1"/>
          <w:kern w:val="0"/>
          <w:sz w:val="24"/>
          <w:szCs w:val="28"/>
        </w:rPr>
        <w:t>太</w:t>
      </w:r>
    </w:p>
    <w:p w14:paraId="310A1788" w14:textId="1CF8A0EA" w:rsidR="005C7956" w:rsidRPr="00D8323D" w:rsidRDefault="005C7956" w:rsidP="00156718">
      <w:pPr>
        <w:widowControl/>
        <w:snapToGrid w:val="0"/>
        <w:jc w:val="left"/>
        <w:rPr>
          <w:rFonts w:ascii="微软雅黑" w:eastAsia="微软雅黑" w:hAnsi="微软雅黑"/>
          <w:color w:val="000000" w:themeColor="text1"/>
          <w:szCs w:val="21"/>
        </w:rPr>
      </w:pPr>
      <w:r w:rsidRPr="00D8323D">
        <w:rPr>
          <w:rFonts w:ascii="微软雅黑" w:eastAsia="微软雅黑" w:hAnsi="微软雅黑" w:hint="eastAsia"/>
          <w:color w:val="000000" w:themeColor="text1"/>
          <w:szCs w:val="21"/>
        </w:rPr>
        <w:t>点击</w:t>
      </w:r>
      <w:r w:rsidR="00483093" w:rsidRPr="00D8323D">
        <w:rPr>
          <w:rFonts w:ascii="微软雅黑" w:eastAsia="微软雅黑" w:hAnsi="微软雅黑" w:hint="eastAsia"/>
          <w:color w:val="000000" w:themeColor="text1"/>
          <w:szCs w:val="21"/>
        </w:rPr>
        <w:t>方</w:t>
      </w:r>
      <w:proofErr w:type="gramStart"/>
      <w:r w:rsidR="00483093" w:rsidRPr="00D8323D">
        <w:rPr>
          <w:rFonts w:ascii="微软雅黑" w:eastAsia="微软雅黑" w:hAnsi="微软雅黑" w:hint="eastAsia"/>
          <w:color w:val="000000" w:themeColor="text1"/>
          <w:szCs w:val="21"/>
        </w:rPr>
        <w:t>太校招</w:t>
      </w:r>
      <w:proofErr w:type="gramEnd"/>
      <w:r w:rsidRPr="00D8323D">
        <w:rPr>
          <w:rFonts w:ascii="微软雅黑" w:eastAsia="微软雅黑" w:hAnsi="微软雅黑" w:hint="eastAsia"/>
          <w:color w:val="000000" w:themeColor="text1"/>
          <w:szCs w:val="21"/>
        </w:rPr>
        <w:t>:</w:t>
      </w:r>
      <w:r w:rsidR="00483093" w:rsidRPr="00D8323D">
        <w:rPr>
          <w:color w:val="000000" w:themeColor="text1"/>
        </w:rPr>
        <w:t xml:space="preserve"> </w:t>
      </w:r>
      <w:hyperlink r:id="rId17" w:history="1">
        <w:r w:rsidR="00483093" w:rsidRPr="00D8323D">
          <w:rPr>
            <w:rStyle w:val="a3"/>
            <w:rFonts w:ascii="微软雅黑" w:eastAsia="微软雅黑" w:hAnsi="微软雅黑"/>
            <w:color w:val="000000" w:themeColor="text1"/>
            <w:szCs w:val="21"/>
          </w:rPr>
          <w:t>http://job.fotile.com/about</w:t>
        </w:r>
      </w:hyperlink>
      <w:r w:rsidR="00483093" w:rsidRPr="00D8323D">
        <w:rPr>
          <w:rFonts w:ascii="微软雅黑" w:eastAsia="微软雅黑" w:hAnsi="微软雅黑" w:hint="eastAsia"/>
          <w:color w:val="000000" w:themeColor="text1"/>
          <w:szCs w:val="21"/>
        </w:rPr>
        <w:t xml:space="preserve"> </w:t>
      </w:r>
      <w:r w:rsidRPr="00D8323D">
        <w:rPr>
          <w:rFonts w:ascii="微软雅黑" w:eastAsia="微软雅黑" w:hAnsi="微软雅黑" w:hint="eastAsia"/>
          <w:color w:val="000000" w:themeColor="text1"/>
          <w:szCs w:val="21"/>
        </w:rPr>
        <w:t xml:space="preserve"> </w:t>
      </w:r>
      <w:r w:rsidR="0080071E" w:rsidRPr="00D8323D">
        <w:rPr>
          <w:rFonts w:ascii="微软雅黑" w:eastAsia="微软雅黑" w:hAnsi="微软雅黑" w:hint="eastAsia"/>
          <w:color w:val="000000" w:themeColor="text1"/>
          <w:szCs w:val="21"/>
        </w:rPr>
        <w:t>文化、培养、薪酬、环境，您所关心的一样都不少</w:t>
      </w:r>
    </w:p>
    <w:p w14:paraId="787E3E8F" w14:textId="5C9FBCAE" w:rsidR="00483093" w:rsidRPr="00D8323D" w:rsidRDefault="00483093" w:rsidP="00483093">
      <w:pPr>
        <w:widowControl/>
        <w:snapToGrid w:val="0"/>
        <w:jc w:val="left"/>
        <w:rPr>
          <w:rFonts w:ascii="微软雅黑" w:eastAsia="微软雅黑" w:hAnsi="微软雅黑"/>
          <w:color w:val="000000" w:themeColor="text1"/>
          <w:szCs w:val="21"/>
        </w:rPr>
      </w:pPr>
      <w:r w:rsidRPr="00D8323D">
        <w:rPr>
          <w:rFonts w:ascii="微软雅黑" w:eastAsia="微软雅黑" w:hAnsi="微软雅黑" w:hint="eastAsia"/>
          <w:color w:val="000000" w:themeColor="text1"/>
          <w:szCs w:val="21"/>
        </w:rPr>
        <w:t>点击方</w:t>
      </w:r>
      <w:proofErr w:type="gramStart"/>
      <w:r w:rsidRPr="00D8323D">
        <w:rPr>
          <w:rFonts w:ascii="微软雅黑" w:eastAsia="微软雅黑" w:hAnsi="微软雅黑" w:hint="eastAsia"/>
          <w:color w:val="000000" w:themeColor="text1"/>
          <w:szCs w:val="21"/>
        </w:rPr>
        <w:t>太</w:t>
      </w:r>
      <w:proofErr w:type="gramEnd"/>
      <w:r w:rsidRPr="00D8323D">
        <w:rPr>
          <w:rFonts w:ascii="微软雅黑" w:eastAsia="微软雅黑" w:hAnsi="微软雅黑" w:hint="eastAsia"/>
          <w:color w:val="000000" w:themeColor="text1"/>
          <w:szCs w:val="21"/>
        </w:rPr>
        <w:t>资讯:</w:t>
      </w:r>
      <w:hyperlink r:id="rId18" w:history="1">
        <w:r w:rsidRPr="00D8323D">
          <w:rPr>
            <w:rStyle w:val="a3"/>
            <w:rFonts w:ascii="微软雅黑" w:eastAsia="微软雅黑" w:hAnsi="微软雅黑" w:hint="eastAsia"/>
            <w:color w:val="000000" w:themeColor="text1"/>
            <w:szCs w:val="21"/>
          </w:rPr>
          <w:t>https://www.fotile.com/news</w:t>
        </w:r>
      </w:hyperlink>
      <w:r w:rsidRPr="00D8323D">
        <w:rPr>
          <w:rFonts w:ascii="微软雅黑" w:eastAsia="微软雅黑" w:hAnsi="微软雅黑" w:hint="eastAsia"/>
          <w:color w:val="000000" w:themeColor="text1"/>
          <w:szCs w:val="21"/>
        </w:rPr>
        <w:t xml:space="preserve"> 通过第三只眼看方太，</w:t>
      </w:r>
      <w:r w:rsidR="0080071E" w:rsidRPr="00D8323D">
        <w:rPr>
          <w:rFonts w:ascii="微软雅黑" w:eastAsia="微软雅黑" w:hAnsi="微软雅黑" w:hint="eastAsia"/>
          <w:color w:val="000000" w:themeColor="text1"/>
          <w:szCs w:val="21"/>
        </w:rPr>
        <w:t>了解最真实的我们</w:t>
      </w:r>
      <w:r w:rsidRPr="00D8323D">
        <w:rPr>
          <w:rFonts w:ascii="微软雅黑" w:eastAsia="微软雅黑" w:hAnsi="微软雅黑" w:hint="eastAsia"/>
          <w:color w:val="000000" w:themeColor="text1"/>
          <w:szCs w:val="21"/>
        </w:rPr>
        <w:t>。</w:t>
      </w:r>
    </w:p>
    <w:p w14:paraId="1E32DB0E" w14:textId="77777777" w:rsidR="00483093" w:rsidRPr="00D8323D" w:rsidRDefault="00483093" w:rsidP="00483093">
      <w:pPr>
        <w:widowControl/>
        <w:snapToGrid w:val="0"/>
        <w:jc w:val="left"/>
        <w:rPr>
          <w:rFonts w:ascii="微软雅黑" w:eastAsia="微软雅黑" w:hAnsi="微软雅黑"/>
          <w:color w:val="000000" w:themeColor="text1"/>
          <w:szCs w:val="21"/>
        </w:rPr>
      </w:pPr>
      <w:r w:rsidRPr="00D8323D">
        <w:rPr>
          <w:rFonts w:ascii="微软雅黑" w:eastAsia="微软雅黑" w:hAnsi="微软雅黑" w:hint="eastAsia"/>
          <w:color w:val="000000" w:themeColor="text1"/>
          <w:szCs w:val="21"/>
        </w:rPr>
        <w:t>点击方</w:t>
      </w:r>
      <w:proofErr w:type="gramStart"/>
      <w:r w:rsidRPr="00D8323D">
        <w:rPr>
          <w:rFonts w:ascii="微软雅黑" w:eastAsia="微软雅黑" w:hAnsi="微软雅黑" w:hint="eastAsia"/>
          <w:color w:val="000000" w:themeColor="text1"/>
          <w:szCs w:val="21"/>
        </w:rPr>
        <w:t>太</w:t>
      </w:r>
      <w:proofErr w:type="gramEnd"/>
      <w:r w:rsidRPr="00D8323D">
        <w:rPr>
          <w:rFonts w:ascii="微软雅黑" w:eastAsia="微软雅黑" w:hAnsi="微软雅黑" w:hint="eastAsia"/>
          <w:color w:val="000000" w:themeColor="text1"/>
          <w:szCs w:val="21"/>
        </w:rPr>
        <w:t>影像:</w:t>
      </w:r>
      <w:hyperlink r:id="rId19" w:history="1">
        <w:r w:rsidRPr="00D8323D">
          <w:rPr>
            <w:rStyle w:val="a3"/>
            <w:rFonts w:ascii="微软雅黑" w:eastAsia="微软雅黑" w:hAnsi="微软雅黑" w:hint="eastAsia"/>
            <w:color w:val="000000" w:themeColor="text1"/>
            <w:szCs w:val="21"/>
          </w:rPr>
          <w:t>https://www.fotile.com/video.html</w:t>
        </w:r>
      </w:hyperlink>
      <w:r w:rsidRPr="00D8323D">
        <w:rPr>
          <w:rFonts w:ascii="微软雅黑" w:eastAsia="微软雅黑" w:hAnsi="微软雅黑" w:hint="eastAsia"/>
          <w:color w:val="000000" w:themeColor="text1"/>
          <w:szCs w:val="21"/>
        </w:rPr>
        <w:t xml:space="preserve"> 了解更多美</w:t>
      </w:r>
      <w:proofErr w:type="gramStart"/>
      <w:r w:rsidRPr="00D8323D">
        <w:rPr>
          <w:rFonts w:ascii="微软雅黑" w:eastAsia="微软雅黑" w:hAnsi="微软雅黑" w:hint="eastAsia"/>
          <w:color w:val="000000" w:themeColor="text1"/>
          <w:szCs w:val="21"/>
        </w:rPr>
        <w:t>善创新</w:t>
      </w:r>
      <w:proofErr w:type="gramEnd"/>
      <w:r w:rsidRPr="00D8323D">
        <w:rPr>
          <w:rFonts w:ascii="微软雅黑" w:eastAsia="微软雅黑" w:hAnsi="微软雅黑" w:hint="eastAsia"/>
          <w:color w:val="000000" w:themeColor="text1"/>
          <w:szCs w:val="21"/>
        </w:rPr>
        <w:t>产品和家庭幸福故事。</w:t>
      </w:r>
    </w:p>
    <w:p w14:paraId="200A592B" w14:textId="77777777" w:rsidR="00483093" w:rsidRPr="00D8323D" w:rsidRDefault="00483093" w:rsidP="00483093">
      <w:pPr>
        <w:widowControl/>
        <w:snapToGrid w:val="0"/>
        <w:jc w:val="left"/>
        <w:rPr>
          <w:rFonts w:ascii="微软雅黑" w:eastAsia="微软雅黑" w:hAnsi="微软雅黑"/>
          <w:color w:val="000000" w:themeColor="text1"/>
          <w:szCs w:val="21"/>
        </w:rPr>
      </w:pPr>
      <w:r w:rsidRPr="00D8323D">
        <w:rPr>
          <w:rFonts w:ascii="微软雅黑" w:eastAsia="微软雅黑" w:hAnsi="微软雅黑" w:hint="eastAsia"/>
          <w:color w:val="000000" w:themeColor="text1"/>
          <w:szCs w:val="21"/>
        </w:rPr>
        <w:t>点击方太</w:t>
      </w:r>
      <w:proofErr w:type="gramStart"/>
      <w:r w:rsidRPr="00D8323D">
        <w:rPr>
          <w:rFonts w:ascii="微软雅黑" w:eastAsia="微软雅黑" w:hAnsi="微软雅黑" w:hint="eastAsia"/>
          <w:color w:val="000000" w:themeColor="text1"/>
          <w:szCs w:val="21"/>
        </w:rPr>
        <w:t>幸福家</w:t>
      </w:r>
      <w:proofErr w:type="gramEnd"/>
      <w:r w:rsidRPr="00D8323D">
        <w:rPr>
          <w:rFonts w:ascii="微软雅黑" w:eastAsia="微软雅黑" w:hAnsi="微软雅黑" w:hint="eastAsia"/>
          <w:color w:val="000000" w:themeColor="text1"/>
          <w:szCs w:val="21"/>
        </w:rPr>
        <w:t>:</w:t>
      </w:r>
      <w:hyperlink r:id="rId20" w:history="1">
        <w:r w:rsidRPr="00D8323D">
          <w:rPr>
            <w:rStyle w:val="a3"/>
            <w:rFonts w:ascii="微软雅黑" w:eastAsia="微软雅黑" w:hAnsi="微软雅黑" w:hint="eastAsia"/>
            <w:color w:val="000000" w:themeColor="text1"/>
            <w:szCs w:val="21"/>
          </w:rPr>
          <w:t>https://www.fotile.com/xingfu/</w:t>
        </w:r>
      </w:hyperlink>
      <w:r w:rsidRPr="00D8323D">
        <w:rPr>
          <w:rFonts w:ascii="微软雅黑" w:eastAsia="微软雅黑" w:hAnsi="微软雅黑" w:hint="eastAsia"/>
          <w:color w:val="000000" w:themeColor="text1"/>
          <w:szCs w:val="21"/>
        </w:rPr>
        <w:t xml:space="preserve"> 打开美好，共同探索</w:t>
      </w:r>
      <w:proofErr w:type="gramStart"/>
      <w:r w:rsidRPr="00D8323D">
        <w:rPr>
          <w:rFonts w:ascii="微软雅黑" w:eastAsia="微软雅黑" w:hAnsi="微软雅黑" w:hint="eastAsia"/>
          <w:color w:val="000000" w:themeColor="text1"/>
          <w:szCs w:val="21"/>
        </w:rPr>
        <w:t>幸福家</w:t>
      </w:r>
      <w:proofErr w:type="gramEnd"/>
      <w:r w:rsidRPr="00D8323D">
        <w:rPr>
          <w:rFonts w:ascii="微软雅黑" w:eastAsia="微软雅黑" w:hAnsi="微软雅黑" w:hint="eastAsia"/>
          <w:color w:val="000000" w:themeColor="text1"/>
          <w:szCs w:val="21"/>
        </w:rPr>
        <w:t>的奇妙奥义。</w:t>
      </w:r>
    </w:p>
    <w:p w14:paraId="63C847FA" w14:textId="77777777" w:rsidR="00585332" w:rsidRDefault="00585332" w:rsidP="00156718">
      <w:pPr>
        <w:widowControl/>
        <w:snapToGrid w:val="0"/>
        <w:jc w:val="left"/>
        <w:rPr>
          <w:rFonts w:ascii="微软雅黑" w:eastAsia="微软雅黑" w:hAnsi="微软雅黑"/>
          <w:b/>
          <w:color w:val="000000" w:themeColor="text1"/>
          <w:szCs w:val="21"/>
        </w:rPr>
      </w:pPr>
    </w:p>
    <w:p w14:paraId="480B6714" w14:textId="1E66AB59" w:rsidR="00483093" w:rsidRPr="007B66BC" w:rsidRDefault="00585332" w:rsidP="00156718">
      <w:pPr>
        <w:widowControl/>
        <w:snapToGrid w:val="0"/>
        <w:jc w:val="left"/>
        <w:rPr>
          <w:rFonts w:ascii="微软雅黑" w:eastAsia="微软雅黑" w:hAnsi="微软雅黑"/>
          <w:color w:val="FF0000"/>
          <w:szCs w:val="21"/>
        </w:rPr>
      </w:pPr>
      <w:r w:rsidRPr="00BA11A6">
        <w:rPr>
          <w:rFonts w:ascii="微软雅黑" w:eastAsia="微软雅黑" w:hAnsi="微软雅黑" w:hint="eastAsia"/>
          <w:b/>
          <w:color w:val="000000" w:themeColor="text1"/>
          <w:szCs w:val="21"/>
        </w:rPr>
        <w:t>欢迎各位同学的加入！心怀阳光，走向幸福</w:t>
      </w:r>
    </w:p>
    <w:p w14:paraId="276EEBF5" w14:textId="77777777" w:rsidR="00336CF7" w:rsidRDefault="00336CF7">
      <w:pPr>
        <w:widowControl/>
        <w:snapToGrid w:val="0"/>
        <w:jc w:val="left"/>
        <w:rPr>
          <w:rFonts w:ascii="微软雅黑" w:eastAsia="微软雅黑" w:hAnsi="微软雅黑" w:hint="eastAsia"/>
          <w:color w:val="FF0000"/>
          <w:szCs w:val="21"/>
        </w:rPr>
      </w:pPr>
    </w:p>
    <w:p w14:paraId="41594904" w14:textId="497CCA85" w:rsidR="000213DC" w:rsidRPr="007B66BC" w:rsidRDefault="000213DC" w:rsidP="000213DC">
      <w:pPr>
        <w:widowControl/>
        <w:snapToGrid w:val="0"/>
        <w:jc w:val="left"/>
        <w:rPr>
          <w:rFonts w:ascii="微软雅黑" w:eastAsia="微软雅黑" w:hAnsi="微软雅黑"/>
          <w:color w:val="FF0000"/>
          <w:szCs w:val="21"/>
        </w:rPr>
      </w:pPr>
    </w:p>
    <w:sectPr w:rsidR="000213DC" w:rsidRPr="007B66BC" w:rsidSect="00E8602B">
      <w:pgSz w:w="11906" w:h="16838" w:code="9"/>
      <w:pgMar w:top="936" w:right="707" w:bottom="284" w:left="936" w:header="567"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D5C6F" w14:textId="77777777" w:rsidR="00C85890" w:rsidRDefault="00C85890" w:rsidP="00EE7D01">
      <w:r>
        <w:separator/>
      </w:r>
    </w:p>
  </w:endnote>
  <w:endnote w:type="continuationSeparator" w:id="0">
    <w:p w14:paraId="4E663107" w14:textId="77777777" w:rsidR="00C85890" w:rsidRDefault="00C85890" w:rsidP="00EE7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491A3F" w14:textId="77777777" w:rsidR="00C85890" w:rsidRDefault="00C85890" w:rsidP="00EE7D01">
      <w:r>
        <w:separator/>
      </w:r>
    </w:p>
  </w:footnote>
  <w:footnote w:type="continuationSeparator" w:id="0">
    <w:p w14:paraId="390326AF" w14:textId="77777777" w:rsidR="00C85890" w:rsidRDefault="00C85890" w:rsidP="00EE7D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C13B5"/>
    <w:multiLevelType w:val="hybridMultilevel"/>
    <w:tmpl w:val="CCE29FAE"/>
    <w:lvl w:ilvl="0" w:tplc="00F06E6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A8717BB"/>
    <w:multiLevelType w:val="singleLevel"/>
    <w:tmpl w:val="0A8717BB"/>
    <w:lvl w:ilvl="0">
      <w:start w:val="1"/>
      <w:numFmt w:val="bullet"/>
      <w:lvlText w:val=""/>
      <w:lvlJc w:val="left"/>
      <w:pPr>
        <w:ind w:left="420" w:hanging="420"/>
      </w:pPr>
      <w:rPr>
        <w:rFonts w:ascii="Wingdings" w:hAnsi="Wingdings" w:hint="default"/>
      </w:rPr>
    </w:lvl>
  </w:abstractNum>
  <w:abstractNum w:abstractNumId="2">
    <w:nsid w:val="1D7309C4"/>
    <w:multiLevelType w:val="hybridMultilevel"/>
    <w:tmpl w:val="53429FF6"/>
    <w:lvl w:ilvl="0" w:tplc="6CEAAA36">
      <w:start w:val="1"/>
      <w:numFmt w:val="upperLetter"/>
      <w:lvlText w:val="%1、"/>
      <w:lvlJc w:val="left"/>
      <w:pPr>
        <w:ind w:left="1020" w:hanging="36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3">
    <w:nsid w:val="2A8276F6"/>
    <w:multiLevelType w:val="hybridMultilevel"/>
    <w:tmpl w:val="4D32F93A"/>
    <w:lvl w:ilvl="0" w:tplc="EC80A7E4">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C247232"/>
    <w:multiLevelType w:val="hybridMultilevel"/>
    <w:tmpl w:val="45A2A94A"/>
    <w:lvl w:ilvl="0" w:tplc="DDBE7732">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327574C"/>
    <w:multiLevelType w:val="hybridMultilevel"/>
    <w:tmpl w:val="0A72F646"/>
    <w:lvl w:ilvl="0" w:tplc="3E8E62A6">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F5023E7"/>
    <w:multiLevelType w:val="hybridMultilevel"/>
    <w:tmpl w:val="B5ECD254"/>
    <w:lvl w:ilvl="0" w:tplc="B092740E">
      <w:start w:val="1"/>
      <w:numFmt w:val="decimal"/>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7">
    <w:nsid w:val="74D56B69"/>
    <w:multiLevelType w:val="hybridMultilevel"/>
    <w:tmpl w:val="C20A8D00"/>
    <w:lvl w:ilvl="0" w:tplc="5DE82A1C">
      <w:start w:val="1"/>
      <w:numFmt w:val="decimal"/>
      <w:lvlText w:val="%1、"/>
      <w:lvlJc w:val="left"/>
      <w:pPr>
        <w:ind w:left="570" w:hanging="570"/>
      </w:pPr>
      <w:rPr>
        <w:rFonts w:cstheme="minorBidi"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2"/>
  </w:num>
  <w:num w:numId="3">
    <w:abstractNumId w:val="7"/>
  </w:num>
  <w:num w:numId="4">
    <w:abstractNumId w:val="0"/>
  </w:num>
  <w:num w:numId="5">
    <w:abstractNumId w:val="5"/>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DBB"/>
    <w:rsid w:val="0000436B"/>
    <w:rsid w:val="0000703C"/>
    <w:rsid w:val="00007A92"/>
    <w:rsid w:val="000147A0"/>
    <w:rsid w:val="000166E3"/>
    <w:rsid w:val="000213DC"/>
    <w:rsid w:val="00027328"/>
    <w:rsid w:val="00030867"/>
    <w:rsid w:val="00031A9E"/>
    <w:rsid w:val="00032EDA"/>
    <w:rsid w:val="00040334"/>
    <w:rsid w:val="00047B42"/>
    <w:rsid w:val="00053BC7"/>
    <w:rsid w:val="00054283"/>
    <w:rsid w:val="00056E38"/>
    <w:rsid w:val="00057630"/>
    <w:rsid w:val="00063BF1"/>
    <w:rsid w:val="00067CFA"/>
    <w:rsid w:val="00072E2D"/>
    <w:rsid w:val="00084EEF"/>
    <w:rsid w:val="000857DF"/>
    <w:rsid w:val="00085BF9"/>
    <w:rsid w:val="00086A00"/>
    <w:rsid w:val="000A5174"/>
    <w:rsid w:val="000A65D1"/>
    <w:rsid w:val="000B24EE"/>
    <w:rsid w:val="000B70D7"/>
    <w:rsid w:val="000C22F1"/>
    <w:rsid w:val="000C462E"/>
    <w:rsid w:val="000C5831"/>
    <w:rsid w:val="000C72E3"/>
    <w:rsid w:val="000D22A2"/>
    <w:rsid w:val="000D454C"/>
    <w:rsid w:val="000E1971"/>
    <w:rsid w:val="000E1A42"/>
    <w:rsid w:val="000E1EC7"/>
    <w:rsid w:val="00100678"/>
    <w:rsid w:val="00101A65"/>
    <w:rsid w:val="001067E7"/>
    <w:rsid w:val="001074FF"/>
    <w:rsid w:val="001111EC"/>
    <w:rsid w:val="00112CA1"/>
    <w:rsid w:val="00134BD9"/>
    <w:rsid w:val="001377AF"/>
    <w:rsid w:val="001439CC"/>
    <w:rsid w:val="001536FF"/>
    <w:rsid w:val="001550E5"/>
    <w:rsid w:val="00156718"/>
    <w:rsid w:val="001679C2"/>
    <w:rsid w:val="00180E11"/>
    <w:rsid w:val="001845EF"/>
    <w:rsid w:val="00196B09"/>
    <w:rsid w:val="00197D31"/>
    <w:rsid w:val="001A0464"/>
    <w:rsid w:val="001A4458"/>
    <w:rsid w:val="001A6378"/>
    <w:rsid w:val="001B401B"/>
    <w:rsid w:val="001B486A"/>
    <w:rsid w:val="001C08CD"/>
    <w:rsid w:val="001C4913"/>
    <w:rsid w:val="001D3DAC"/>
    <w:rsid w:val="001E1FB3"/>
    <w:rsid w:val="001E4076"/>
    <w:rsid w:val="001F5429"/>
    <w:rsid w:val="00200C59"/>
    <w:rsid w:val="002019C3"/>
    <w:rsid w:val="00204C7C"/>
    <w:rsid w:val="00207ADB"/>
    <w:rsid w:val="00217C04"/>
    <w:rsid w:val="00227428"/>
    <w:rsid w:val="00233F11"/>
    <w:rsid w:val="00237C55"/>
    <w:rsid w:val="0024452B"/>
    <w:rsid w:val="00246EC1"/>
    <w:rsid w:val="0025382F"/>
    <w:rsid w:val="00256692"/>
    <w:rsid w:val="00257511"/>
    <w:rsid w:val="0026648B"/>
    <w:rsid w:val="00270679"/>
    <w:rsid w:val="00277EF9"/>
    <w:rsid w:val="00280CE7"/>
    <w:rsid w:val="00282908"/>
    <w:rsid w:val="002869B1"/>
    <w:rsid w:val="00292731"/>
    <w:rsid w:val="00292ADA"/>
    <w:rsid w:val="00293D35"/>
    <w:rsid w:val="00296B11"/>
    <w:rsid w:val="002A4774"/>
    <w:rsid w:val="002A68B9"/>
    <w:rsid w:val="002B0A5D"/>
    <w:rsid w:val="002C0602"/>
    <w:rsid w:val="002C1692"/>
    <w:rsid w:val="002C2554"/>
    <w:rsid w:val="002C33C7"/>
    <w:rsid w:val="002D20DF"/>
    <w:rsid w:val="002E145E"/>
    <w:rsid w:val="002E279B"/>
    <w:rsid w:val="002E7C9B"/>
    <w:rsid w:val="002F0585"/>
    <w:rsid w:val="002F298F"/>
    <w:rsid w:val="00312C4F"/>
    <w:rsid w:val="00313B5D"/>
    <w:rsid w:val="003159C2"/>
    <w:rsid w:val="00325186"/>
    <w:rsid w:val="00325FF8"/>
    <w:rsid w:val="00326E5B"/>
    <w:rsid w:val="00336CF7"/>
    <w:rsid w:val="0034635B"/>
    <w:rsid w:val="003523C3"/>
    <w:rsid w:val="003643E5"/>
    <w:rsid w:val="003763D6"/>
    <w:rsid w:val="0038692D"/>
    <w:rsid w:val="003904A7"/>
    <w:rsid w:val="00393E2B"/>
    <w:rsid w:val="003B123E"/>
    <w:rsid w:val="003B2622"/>
    <w:rsid w:val="003B69FB"/>
    <w:rsid w:val="003D0118"/>
    <w:rsid w:val="003D33DC"/>
    <w:rsid w:val="003D40F5"/>
    <w:rsid w:val="003D4EED"/>
    <w:rsid w:val="003D7471"/>
    <w:rsid w:val="003E1B3D"/>
    <w:rsid w:val="003E5BD2"/>
    <w:rsid w:val="003E6724"/>
    <w:rsid w:val="003F005F"/>
    <w:rsid w:val="003F046D"/>
    <w:rsid w:val="0041052F"/>
    <w:rsid w:val="00421644"/>
    <w:rsid w:val="004365C7"/>
    <w:rsid w:val="0044094F"/>
    <w:rsid w:val="0044510E"/>
    <w:rsid w:val="00446D3E"/>
    <w:rsid w:val="00451F8E"/>
    <w:rsid w:val="00455A9A"/>
    <w:rsid w:val="00464953"/>
    <w:rsid w:val="00481708"/>
    <w:rsid w:val="00483093"/>
    <w:rsid w:val="004913BC"/>
    <w:rsid w:val="0049151A"/>
    <w:rsid w:val="00493FD4"/>
    <w:rsid w:val="00496D04"/>
    <w:rsid w:val="004A451E"/>
    <w:rsid w:val="004A75CD"/>
    <w:rsid w:val="004B0B58"/>
    <w:rsid w:val="004C4950"/>
    <w:rsid w:val="004C6239"/>
    <w:rsid w:val="004C6306"/>
    <w:rsid w:val="004D2903"/>
    <w:rsid w:val="004D4DE4"/>
    <w:rsid w:val="004D59F2"/>
    <w:rsid w:val="004D676D"/>
    <w:rsid w:val="004E577E"/>
    <w:rsid w:val="005036CC"/>
    <w:rsid w:val="00506D75"/>
    <w:rsid w:val="005113D5"/>
    <w:rsid w:val="00512C37"/>
    <w:rsid w:val="00515407"/>
    <w:rsid w:val="00515AFD"/>
    <w:rsid w:val="0051734E"/>
    <w:rsid w:val="005223A5"/>
    <w:rsid w:val="00522D80"/>
    <w:rsid w:val="00530C40"/>
    <w:rsid w:val="00532884"/>
    <w:rsid w:val="00534264"/>
    <w:rsid w:val="00537329"/>
    <w:rsid w:val="005546A9"/>
    <w:rsid w:val="00555901"/>
    <w:rsid w:val="00563671"/>
    <w:rsid w:val="005749D8"/>
    <w:rsid w:val="005760BA"/>
    <w:rsid w:val="00581D9D"/>
    <w:rsid w:val="00585332"/>
    <w:rsid w:val="00594725"/>
    <w:rsid w:val="0059560C"/>
    <w:rsid w:val="005A4C30"/>
    <w:rsid w:val="005A5B60"/>
    <w:rsid w:val="005A625A"/>
    <w:rsid w:val="005C0416"/>
    <w:rsid w:val="005C3158"/>
    <w:rsid w:val="005C7956"/>
    <w:rsid w:val="005D5EC4"/>
    <w:rsid w:val="005D6D28"/>
    <w:rsid w:val="005E4BC4"/>
    <w:rsid w:val="005F6AAF"/>
    <w:rsid w:val="005F6EFB"/>
    <w:rsid w:val="005F7C64"/>
    <w:rsid w:val="006006A7"/>
    <w:rsid w:val="00603C9B"/>
    <w:rsid w:val="00604E30"/>
    <w:rsid w:val="006052A1"/>
    <w:rsid w:val="00606BB2"/>
    <w:rsid w:val="00607239"/>
    <w:rsid w:val="0062655B"/>
    <w:rsid w:val="0063365F"/>
    <w:rsid w:val="006366A9"/>
    <w:rsid w:val="00646665"/>
    <w:rsid w:val="00646AF0"/>
    <w:rsid w:val="00647915"/>
    <w:rsid w:val="00651F12"/>
    <w:rsid w:val="00654E59"/>
    <w:rsid w:val="006569E3"/>
    <w:rsid w:val="0065745C"/>
    <w:rsid w:val="006815BD"/>
    <w:rsid w:val="00684C83"/>
    <w:rsid w:val="00695669"/>
    <w:rsid w:val="006A25A0"/>
    <w:rsid w:val="006A4AC0"/>
    <w:rsid w:val="006A7C1C"/>
    <w:rsid w:val="006B0B74"/>
    <w:rsid w:val="006B720B"/>
    <w:rsid w:val="006C49FC"/>
    <w:rsid w:val="006C51E0"/>
    <w:rsid w:val="006D3719"/>
    <w:rsid w:val="006D45A3"/>
    <w:rsid w:val="006E3B0C"/>
    <w:rsid w:val="006F61F6"/>
    <w:rsid w:val="006F6567"/>
    <w:rsid w:val="006F73E1"/>
    <w:rsid w:val="00705332"/>
    <w:rsid w:val="00706D50"/>
    <w:rsid w:val="00712494"/>
    <w:rsid w:val="007177F3"/>
    <w:rsid w:val="00740404"/>
    <w:rsid w:val="007463BB"/>
    <w:rsid w:val="007551F0"/>
    <w:rsid w:val="00755DFB"/>
    <w:rsid w:val="00766AA9"/>
    <w:rsid w:val="00780421"/>
    <w:rsid w:val="00780CD8"/>
    <w:rsid w:val="0078172B"/>
    <w:rsid w:val="0078440F"/>
    <w:rsid w:val="00785A41"/>
    <w:rsid w:val="00786E36"/>
    <w:rsid w:val="00790337"/>
    <w:rsid w:val="00790FC5"/>
    <w:rsid w:val="00792322"/>
    <w:rsid w:val="007A0AD0"/>
    <w:rsid w:val="007A52DE"/>
    <w:rsid w:val="007A6D80"/>
    <w:rsid w:val="007B24B0"/>
    <w:rsid w:val="007B5CDF"/>
    <w:rsid w:val="007B66BC"/>
    <w:rsid w:val="007B7128"/>
    <w:rsid w:val="007D76D0"/>
    <w:rsid w:val="007E4234"/>
    <w:rsid w:val="007E65E4"/>
    <w:rsid w:val="0080071E"/>
    <w:rsid w:val="008052C7"/>
    <w:rsid w:val="008135E9"/>
    <w:rsid w:val="00814D6D"/>
    <w:rsid w:val="008261A0"/>
    <w:rsid w:val="00840EAE"/>
    <w:rsid w:val="00841888"/>
    <w:rsid w:val="00842A43"/>
    <w:rsid w:val="008462C5"/>
    <w:rsid w:val="00861CD3"/>
    <w:rsid w:val="00871F8D"/>
    <w:rsid w:val="00873299"/>
    <w:rsid w:val="00873C24"/>
    <w:rsid w:val="008762F7"/>
    <w:rsid w:val="00880BC8"/>
    <w:rsid w:val="00881596"/>
    <w:rsid w:val="0088195C"/>
    <w:rsid w:val="0088391A"/>
    <w:rsid w:val="00886590"/>
    <w:rsid w:val="00886B47"/>
    <w:rsid w:val="00887DC9"/>
    <w:rsid w:val="00890DF3"/>
    <w:rsid w:val="0089166D"/>
    <w:rsid w:val="00891C12"/>
    <w:rsid w:val="00893018"/>
    <w:rsid w:val="008A3EF0"/>
    <w:rsid w:val="008A5AC0"/>
    <w:rsid w:val="008A652B"/>
    <w:rsid w:val="008A6F2C"/>
    <w:rsid w:val="008B0D2A"/>
    <w:rsid w:val="008B552A"/>
    <w:rsid w:val="008B63E3"/>
    <w:rsid w:val="008B7ACA"/>
    <w:rsid w:val="008C14D0"/>
    <w:rsid w:val="008C268F"/>
    <w:rsid w:val="008C4E89"/>
    <w:rsid w:val="008E7B2B"/>
    <w:rsid w:val="008F416F"/>
    <w:rsid w:val="008F62C5"/>
    <w:rsid w:val="008F63F4"/>
    <w:rsid w:val="008F6D78"/>
    <w:rsid w:val="00900423"/>
    <w:rsid w:val="009011BA"/>
    <w:rsid w:val="0090427A"/>
    <w:rsid w:val="00912C95"/>
    <w:rsid w:val="00913F7A"/>
    <w:rsid w:val="00914C51"/>
    <w:rsid w:val="00921459"/>
    <w:rsid w:val="009218B5"/>
    <w:rsid w:val="009233B4"/>
    <w:rsid w:val="00924026"/>
    <w:rsid w:val="00924569"/>
    <w:rsid w:val="0092469E"/>
    <w:rsid w:val="009249B0"/>
    <w:rsid w:val="0092589D"/>
    <w:rsid w:val="00927621"/>
    <w:rsid w:val="00942B6D"/>
    <w:rsid w:val="00956213"/>
    <w:rsid w:val="00956AF3"/>
    <w:rsid w:val="00965089"/>
    <w:rsid w:val="0097648C"/>
    <w:rsid w:val="00994F9D"/>
    <w:rsid w:val="0099618A"/>
    <w:rsid w:val="009A0451"/>
    <w:rsid w:val="009A5D7A"/>
    <w:rsid w:val="009B04A0"/>
    <w:rsid w:val="009B6166"/>
    <w:rsid w:val="009C41AD"/>
    <w:rsid w:val="009C68D8"/>
    <w:rsid w:val="009C6FDA"/>
    <w:rsid w:val="009D0F78"/>
    <w:rsid w:val="009D3932"/>
    <w:rsid w:val="009D6D9F"/>
    <w:rsid w:val="009E2FE1"/>
    <w:rsid w:val="009F1438"/>
    <w:rsid w:val="009F21F9"/>
    <w:rsid w:val="009F2712"/>
    <w:rsid w:val="009F6E9B"/>
    <w:rsid w:val="00A26025"/>
    <w:rsid w:val="00A2712D"/>
    <w:rsid w:val="00A3225B"/>
    <w:rsid w:val="00A37DAA"/>
    <w:rsid w:val="00A45813"/>
    <w:rsid w:val="00A506EA"/>
    <w:rsid w:val="00A508C9"/>
    <w:rsid w:val="00A54531"/>
    <w:rsid w:val="00A548CA"/>
    <w:rsid w:val="00A55EFF"/>
    <w:rsid w:val="00A56432"/>
    <w:rsid w:val="00A5668E"/>
    <w:rsid w:val="00A569F8"/>
    <w:rsid w:val="00A6318E"/>
    <w:rsid w:val="00A63B9E"/>
    <w:rsid w:val="00A650B9"/>
    <w:rsid w:val="00A654CC"/>
    <w:rsid w:val="00A716F3"/>
    <w:rsid w:val="00A72DBB"/>
    <w:rsid w:val="00A805C4"/>
    <w:rsid w:val="00A81490"/>
    <w:rsid w:val="00A915ED"/>
    <w:rsid w:val="00A93ABE"/>
    <w:rsid w:val="00A94A1C"/>
    <w:rsid w:val="00AA7662"/>
    <w:rsid w:val="00AB4443"/>
    <w:rsid w:val="00AB56BE"/>
    <w:rsid w:val="00AB6E9D"/>
    <w:rsid w:val="00AC32DC"/>
    <w:rsid w:val="00AC4E9B"/>
    <w:rsid w:val="00AD3033"/>
    <w:rsid w:val="00AE02A8"/>
    <w:rsid w:val="00AE0EE8"/>
    <w:rsid w:val="00AE4169"/>
    <w:rsid w:val="00AE49B9"/>
    <w:rsid w:val="00AF6AF9"/>
    <w:rsid w:val="00AF77FA"/>
    <w:rsid w:val="00B03589"/>
    <w:rsid w:val="00B14437"/>
    <w:rsid w:val="00B22725"/>
    <w:rsid w:val="00B25432"/>
    <w:rsid w:val="00B25472"/>
    <w:rsid w:val="00B268DF"/>
    <w:rsid w:val="00B2700B"/>
    <w:rsid w:val="00B31691"/>
    <w:rsid w:val="00B4060C"/>
    <w:rsid w:val="00B46FF1"/>
    <w:rsid w:val="00B505E2"/>
    <w:rsid w:val="00B552EC"/>
    <w:rsid w:val="00B57A05"/>
    <w:rsid w:val="00B63E05"/>
    <w:rsid w:val="00B64A35"/>
    <w:rsid w:val="00B7130C"/>
    <w:rsid w:val="00B85B6C"/>
    <w:rsid w:val="00B90871"/>
    <w:rsid w:val="00B93140"/>
    <w:rsid w:val="00B95541"/>
    <w:rsid w:val="00BA0140"/>
    <w:rsid w:val="00BA11A6"/>
    <w:rsid w:val="00BA252D"/>
    <w:rsid w:val="00BA3B90"/>
    <w:rsid w:val="00BA7D24"/>
    <w:rsid w:val="00BB448F"/>
    <w:rsid w:val="00BC07F5"/>
    <w:rsid w:val="00BC1FB1"/>
    <w:rsid w:val="00BC74AF"/>
    <w:rsid w:val="00BD6626"/>
    <w:rsid w:val="00BD7900"/>
    <w:rsid w:val="00BD7FA0"/>
    <w:rsid w:val="00BE01EC"/>
    <w:rsid w:val="00BF3D43"/>
    <w:rsid w:val="00BF59A2"/>
    <w:rsid w:val="00C02F75"/>
    <w:rsid w:val="00C03AFF"/>
    <w:rsid w:val="00C07E5A"/>
    <w:rsid w:val="00C12A78"/>
    <w:rsid w:val="00C13083"/>
    <w:rsid w:val="00C2159E"/>
    <w:rsid w:val="00C31FF6"/>
    <w:rsid w:val="00C33CB3"/>
    <w:rsid w:val="00C35B7B"/>
    <w:rsid w:val="00C42A51"/>
    <w:rsid w:val="00C43FEB"/>
    <w:rsid w:val="00C444B4"/>
    <w:rsid w:val="00C4599D"/>
    <w:rsid w:val="00C47234"/>
    <w:rsid w:val="00C54AB7"/>
    <w:rsid w:val="00C6130D"/>
    <w:rsid w:val="00C66EBA"/>
    <w:rsid w:val="00C718A2"/>
    <w:rsid w:val="00C764B7"/>
    <w:rsid w:val="00C806BB"/>
    <w:rsid w:val="00C80EF4"/>
    <w:rsid w:val="00C85890"/>
    <w:rsid w:val="00C870D0"/>
    <w:rsid w:val="00C925AD"/>
    <w:rsid w:val="00C931CE"/>
    <w:rsid w:val="00C9790C"/>
    <w:rsid w:val="00C97BEF"/>
    <w:rsid w:val="00CA638C"/>
    <w:rsid w:val="00CB374D"/>
    <w:rsid w:val="00CB7D5D"/>
    <w:rsid w:val="00CC0FD9"/>
    <w:rsid w:val="00CD03E8"/>
    <w:rsid w:val="00CD049E"/>
    <w:rsid w:val="00CD115E"/>
    <w:rsid w:val="00CD2C80"/>
    <w:rsid w:val="00CD3E6C"/>
    <w:rsid w:val="00CD71D9"/>
    <w:rsid w:val="00CD7812"/>
    <w:rsid w:val="00CE1CD4"/>
    <w:rsid w:val="00CF0790"/>
    <w:rsid w:val="00CF0FC8"/>
    <w:rsid w:val="00CF2A4F"/>
    <w:rsid w:val="00CF4D4E"/>
    <w:rsid w:val="00D136F5"/>
    <w:rsid w:val="00D13D48"/>
    <w:rsid w:val="00D148A8"/>
    <w:rsid w:val="00D1763E"/>
    <w:rsid w:val="00D22213"/>
    <w:rsid w:val="00D30DC8"/>
    <w:rsid w:val="00D34880"/>
    <w:rsid w:val="00D35164"/>
    <w:rsid w:val="00D364C4"/>
    <w:rsid w:val="00D53CF2"/>
    <w:rsid w:val="00D61580"/>
    <w:rsid w:val="00D61FC9"/>
    <w:rsid w:val="00D625F1"/>
    <w:rsid w:val="00D733A5"/>
    <w:rsid w:val="00D7609B"/>
    <w:rsid w:val="00D8323D"/>
    <w:rsid w:val="00D83AF0"/>
    <w:rsid w:val="00D83C75"/>
    <w:rsid w:val="00D85E44"/>
    <w:rsid w:val="00D8703A"/>
    <w:rsid w:val="00D9597C"/>
    <w:rsid w:val="00DA02B1"/>
    <w:rsid w:val="00DB0EA8"/>
    <w:rsid w:val="00DB6DFD"/>
    <w:rsid w:val="00DC2026"/>
    <w:rsid w:val="00DC3535"/>
    <w:rsid w:val="00DD4B0B"/>
    <w:rsid w:val="00DD4D5B"/>
    <w:rsid w:val="00DE4110"/>
    <w:rsid w:val="00DF0426"/>
    <w:rsid w:val="00DF0AA1"/>
    <w:rsid w:val="00DF34F5"/>
    <w:rsid w:val="00DF7C24"/>
    <w:rsid w:val="00E04A1D"/>
    <w:rsid w:val="00E05312"/>
    <w:rsid w:val="00E12365"/>
    <w:rsid w:val="00E1425C"/>
    <w:rsid w:val="00E15392"/>
    <w:rsid w:val="00E15C7A"/>
    <w:rsid w:val="00E3353E"/>
    <w:rsid w:val="00E33BC3"/>
    <w:rsid w:val="00E36CF0"/>
    <w:rsid w:val="00E5395B"/>
    <w:rsid w:val="00E54758"/>
    <w:rsid w:val="00E558D7"/>
    <w:rsid w:val="00E563DB"/>
    <w:rsid w:val="00E61D5E"/>
    <w:rsid w:val="00E65BE9"/>
    <w:rsid w:val="00E67BC7"/>
    <w:rsid w:val="00E77CC8"/>
    <w:rsid w:val="00E8602B"/>
    <w:rsid w:val="00E86100"/>
    <w:rsid w:val="00E940D1"/>
    <w:rsid w:val="00E95D25"/>
    <w:rsid w:val="00EA6C03"/>
    <w:rsid w:val="00EB3D87"/>
    <w:rsid w:val="00EC1809"/>
    <w:rsid w:val="00EC319D"/>
    <w:rsid w:val="00ED092E"/>
    <w:rsid w:val="00ED0959"/>
    <w:rsid w:val="00ED1CA6"/>
    <w:rsid w:val="00ED36DE"/>
    <w:rsid w:val="00ED3EF1"/>
    <w:rsid w:val="00ED6896"/>
    <w:rsid w:val="00ED69DA"/>
    <w:rsid w:val="00EE36BB"/>
    <w:rsid w:val="00EE4D24"/>
    <w:rsid w:val="00EE68F8"/>
    <w:rsid w:val="00EE7D01"/>
    <w:rsid w:val="00EF2235"/>
    <w:rsid w:val="00EF57B8"/>
    <w:rsid w:val="00F0610D"/>
    <w:rsid w:val="00F065D0"/>
    <w:rsid w:val="00F14FF7"/>
    <w:rsid w:val="00F15444"/>
    <w:rsid w:val="00F155EA"/>
    <w:rsid w:val="00F2061C"/>
    <w:rsid w:val="00F211FA"/>
    <w:rsid w:val="00F30797"/>
    <w:rsid w:val="00F32AF0"/>
    <w:rsid w:val="00F339D3"/>
    <w:rsid w:val="00F34B50"/>
    <w:rsid w:val="00F55924"/>
    <w:rsid w:val="00F56BCD"/>
    <w:rsid w:val="00F6019B"/>
    <w:rsid w:val="00F7571D"/>
    <w:rsid w:val="00F82987"/>
    <w:rsid w:val="00F83CE2"/>
    <w:rsid w:val="00F975D9"/>
    <w:rsid w:val="00FA1E5C"/>
    <w:rsid w:val="00FA1EFA"/>
    <w:rsid w:val="00FA4E1F"/>
    <w:rsid w:val="00FB2843"/>
    <w:rsid w:val="00FC0EB7"/>
    <w:rsid w:val="00FC1806"/>
    <w:rsid w:val="00FC6374"/>
    <w:rsid w:val="00FD421E"/>
    <w:rsid w:val="00FF3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67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4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C14D0"/>
    <w:rPr>
      <w:color w:val="0000FF"/>
      <w:u w:val="single"/>
    </w:rPr>
  </w:style>
  <w:style w:type="paragraph" w:styleId="a4">
    <w:name w:val="List Paragraph"/>
    <w:basedOn w:val="a"/>
    <w:uiPriority w:val="34"/>
    <w:qFormat/>
    <w:rsid w:val="008C14D0"/>
    <w:pPr>
      <w:ind w:firstLineChars="200" w:firstLine="420"/>
    </w:pPr>
    <w:rPr>
      <w:rFonts w:ascii="Times New Roman" w:eastAsia="宋体" w:hAnsi="Times New Roman" w:cs="Times New Roman"/>
      <w:szCs w:val="24"/>
    </w:rPr>
  </w:style>
  <w:style w:type="paragraph" w:styleId="a5">
    <w:name w:val="Normal (Web)"/>
    <w:basedOn w:val="a"/>
    <w:uiPriority w:val="99"/>
    <w:semiHidden/>
    <w:unhideWhenUsed/>
    <w:rsid w:val="008C14D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C14D0"/>
    <w:rPr>
      <w:b/>
      <w:bCs/>
    </w:rPr>
  </w:style>
  <w:style w:type="table" w:styleId="a7">
    <w:name w:val="Table Grid"/>
    <w:basedOn w:val="a1"/>
    <w:uiPriority w:val="59"/>
    <w:rsid w:val="00B035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
    <w:uiPriority w:val="99"/>
    <w:unhideWhenUsed/>
    <w:rsid w:val="00EE7D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rsid w:val="00EE7D01"/>
    <w:rPr>
      <w:sz w:val="18"/>
      <w:szCs w:val="18"/>
    </w:rPr>
  </w:style>
  <w:style w:type="paragraph" w:styleId="a9">
    <w:name w:val="footer"/>
    <w:basedOn w:val="a"/>
    <w:link w:val="Char0"/>
    <w:uiPriority w:val="99"/>
    <w:unhideWhenUsed/>
    <w:rsid w:val="00EE7D01"/>
    <w:pPr>
      <w:tabs>
        <w:tab w:val="center" w:pos="4153"/>
        <w:tab w:val="right" w:pos="8306"/>
      </w:tabs>
      <w:snapToGrid w:val="0"/>
      <w:jc w:val="left"/>
    </w:pPr>
    <w:rPr>
      <w:sz w:val="18"/>
      <w:szCs w:val="18"/>
    </w:rPr>
  </w:style>
  <w:style w:type="character" w:customStyle="1" w:styleId="Char0">
    <w:name w:val="页脚 Char"/>
    <w:basedOn w:val="a0"/>
    <w:link w:val="a9"/>
    <w:uiPriority w:val="99"/>
    <w:rsid w:val="00EE7D01"/>
    <w:rPr>
      <w:sz w:val="18"/>
      <w:szCs w:val="18"/>
    </w:rPr>
  </w:style>
  <w:style w:type="paragraph" w:styleId="aa">
    <w:name w:val="Balloon Text"/>
    <w:basedOn w:val="a"/>
    <w:link w:val="Char1"/>
    <w:uiPriority w:val="99"/>
    <w:semiHidden/>
    <w:unhideWhenUsed/>
    <w:rsid w:val="00DC2026"/>
    <w:rPr>
      <w:sz w:val="18"/>
      <w:szCs w:val="18"/>
    </w:rPr>
  </w:style>
  <w:style w:type="character" w:customStyle="1" w:styleId="Char1">
    <w:name w:val="批注框文本 Char"/>
    <w:basedOn w:val="a0"/>
    <w:link w:val="aa"/>
    <w:uiPriority w:val="99"/>
    <w:semiHidden/>
    <w:rsid w:val="00DC2026"/>
    <w:rPr>
      <w:sz w:val="18"/>
      <w:szCs w:val="18"/>
    </w:rPr>
  </w:style>
  <w:style w:type="character" w:styleId="ab">
    <w:name w:val="annotation reference"/>
    <w:basedOn w:val="a0"/>
    <w:uiPriority w:val="99"/>
    <w:semiHidden/>
    <w:unhideWhenUsed/>
    <w:rsid w:val="00EE68F8"/>
    <w:rPr>
      <w:sz w:val="21"/>
      <w:szCs w:val="21"/>
    </w:rPr>
  </w:style>
  <w:style w:type="paragraph" w:styleId="ac">
    <w:name w:val="annotation text"/>
    <w:basedOn w:val="a"/>
    <w:link w:val="Char2"/>
    <w:uiPriority w:val="99"/>
    <w:semiHidden/>
    <w:unhideWhenUsed/>
    <w:rsid w:val="00EE68F8"/>
    <w:pPr>
      <w:jc w:val="left"/>
    </w:pPr>
  </w:style>
  <w:style w:type="character" w:customStyle="1" w:styleId="Char2">
    <w:name w:val="批注文字 Char"/>
    <w:basedOn w:val="a0"/>
    <w:link w:val="ac"/>
    <w:uiPriority w:val="99"/>
    <w:semiHidden/>
    <w:rsid w:val="00EE68F8"/>
  </w:style>
  <w:style w:type="paragraph" w:styleId="ad">
    <w:name w:val="annotation subject"/>
    <w:basedOn w:val="ac"/>
    <w:next w:val="ac"/>
    <w:link w:val="Char3"/>
    <w:uiPriority w:val="99"/>
    <w:semiHidden/>
    <w:unhideWhenUsed/>
    <w:rsid w:val="00EE68F8"/>
    <w:rPr>
      <w:b/>
      <w:bCs/>
    </w:rPr>
  </w:style>
  <w:style w:type="character" w:customStyle="1" w:styleId="Char3">
    <w:name w:val="批注主题 Char"/>
    <w:basedOn w:val="Char2"/>
    <w:link w:val="ad"/>
    <w:uiPriority w:val="99"/>
    <w:semiHidden/>
    <w:rsid w:val="00EE68F8"/>
    <w:rPr>
      <w:b/>
      <w:bCs/>
    </w:rPr>
  </w:style>
  <w:style w:type="character" w:styleId="ae">
    <w:name w:val="FollowedHyperlink"/>
    <w:basedOn w:val="a0"/>
    <w:uiPriority w:val="99"/>
    <w:semiHidden/>
    <w:unhideWhenUsed/>
    <w:rsid w:val="00280CE7"/>
    <w:rPr>
      <w:color w:val="800080" w:themeColor="followedHyperlink"/>
      <w:u w:val="single"/>
    </w:rPr>
  </w:style>
  <w:style w:type="paragraph" w:styleId="af">
    <w:name w:val="footnote text"/>
    <w:basedOn w:val="a"/>
    <w:link w:val="Char4"/>
    <w:uiPriority w:val="99"/>
    <w:semiHidden/>
    <w:unhideWhenUsed/>
    <w:rsid w:val="002F298F"/>
    <w:pPr>
      <w:snapToGrid w:val="0"/>
      <w:jc w:val="left"/>
    </w:pPr>
    <w:rPr>
      <w:sz w:val="18"/>
      <w:szCs w:val="18"/>
    </w:rPr>
  </w:style>
  <w:style w:type="character" w:customStyle="1" w:styleId="Char4">
    <w:name w:val="脚注文本 Char"/>
    <w:basedOn w:val="a0"/>
    <w:link w:val="af"/>
    <w:uiPriority w:val="99"/>
    <w:semiHidden/>
    <w:rsid w:val="002F298F"/>
    <w:rPr>
      <w:sz w:val="18"/>
      <w:szCs w:val="18"/>
    </w:rPr>
  </w:style>
  <w:style w:type="character" w:styleId="af0">
    <w:name w:val="footnote reference"/>
    <w:basedOn w:val="a0"/>
    <w:uiPriority w:val="99"/>
    <w:semiHidden/>
    <w:unhideWhenUsed/>
    <w:rsid w:val="002F298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4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C14D0"/>
    <w:rPr>
      <w:color w:val="0000FF"/>
      <w:u w:val="single"/>
    </w:rPr>
  </w:style>
  <w:style w:type="paragraph" w:styleId="a4">
    <w:name w:val="List Paragraph"/>
    <w:basedOn w:val="a"/>
    <w:uiPriority w:val="34"/>
    <w:qFormat/>
    <w:rsid w:val="008C14D0"/>
    <w:pPr>
      <w:ind w:firstLineChars="200" w:firstLine="420"/>
    </w:pPr>
    <w:rPr>
      <w:rFonts w:ascii="Times New Roman" w:eastAsia="宋体" w:hAnsi="Times New Roman" w:cs="Times New Roman"/>
      <w:szCs w:val="24"/>
    </w:rPr>
  </w:style>
  <w:style w:type="paragraph" w:styleId="a5">
    <w:name w:val="Normal (Web)"/>
    <w:basedOn w:val="a"/>
    <w:uiPriority w:val="99"/>
    <w:semiHidden/>
    <w:unhideWhenUsed/>
    <w:rsid w:val="008C14D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C14D0"/>
    <w:rPr>
      <w:b/>
      <w:bCs/>
    </w:rPr>
  </w:style>
  <w:style w:type="table" w:styleId="a7">
    <w:name w:val="Table Grid"/>
    <w:basedOn w:val="a1"/>
    <w:uiPriority w:val="59"/>
    <w:rsid w:val="00B035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
    <w:uiPriority w:val="99"/>
    <w:unhideWhenUsed/>
    <w:rsid w:val="00EE7D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rsid w:val="00EE7D01"/>
    <w:rPr>
      <w:sz w:val="18"/>
      <w:szCs w:val="18"/>
    </w:rPr>
  </w:style>
  <w:style w:type="paragraph" w:styleId="a9">
    <w:name w:val="footer"/>
    <w:basedOn w:val="a"/>
    <w:link w:val="Char0"/>
    <w:uiPriority w:val="99"/>
    <w:unhideWhenUsed/>
    <w:rsid w:val="00EE7D01"/>
    <w:pPr>
      <w:tabs>
        <w:tab w:val="center" w:pos="4153"/>
        <w:tab w:val="right" w:pos="8306"/>
      </w:tabs>
      <w:snapToGrid w:val="0"/>
      <w:jc w:val="left"/>
    </w:pPr>
    <w:rPr>
      <w:sz w:val="18"/>
      <w:szCs w:val="18"/>
    </w:rPr>
  </w:style>
  <w:style w:type="character" w:customStyle="1" w:styleId="Char0">
    <w:name w:val="页脚 Char"/>
    <w:basedOn w:val="a0"/>
    <w:link w:val="a9"/>
    <w:uiPriority w:val="99"/>
    <w:rsid w:val="00EE7D01"/>
    <w:rPr>
      <w:sz w:val="18"/>
      <w:szCs w:val="18"/>
    </w:rPr>
  </w:style>
  <w:style w:type="paragraph" w:styleId="aa">
    <w:name w:val="Balloon Text"/>
    <w:basedOn w:val="a"/>
    <w:link w:val="Char1"/>
    <w:uiPriority w:val="99"/>
    <w:semiHidden/>
    <w:unhideWhenUsed/>
    <w:rsid w:val="00DC2026"/>
    <w:rPr>
      <w:sz w:val="18"/>
      <w:szCs w:val="18"/>
    </w:rPr>
  </w:style>
  <w:style w:type="character" w:customStyle="1" w:styleId="Char1">
    <w:name w:val="批注框文本 Char"/>
    <w:basedOn w:val="a0"/>
    <w:link w:val="aa"/>
    <w:uiPriority w:val="99"/>
    <w:semiHidden/>
    <w:rsid w:val="00DC2026"/>
    <w:rPr>
      <w:sz w:val="18"/>
      <w:szCs w:val="18"/>
    </w:rPr>
  </w:style>
  <w:style w:type="character" w:styleId="ab">
    <w:name w:val="annotation reference"/>
    <w:basedOn w:val="a0"/>
    <w:uiPriority w:val="99"/>
    <w:semiHidden/>
    <w:unhideWhenUsed/>
    <w:rsid w:val="00EE68F8"/>
    <w:rPr>
      <w:sz w:val="21"/>
      <w:szCs w:val="21"/>
    </w:rPr>
  </w:style>
  <w:style w:type="paragraph" w:styleId="ac">
    <w:name w:val="annotation text"/>
    <w:basedOn w:val="a"/>
    <w:link w:val="Char2"/>
    <w:uiPriority w:val="99"/>
    <w:semiHidden/>
    <w:unhideWhenUsed/>
    <w:rsid w:val="00EE68F8"/>
    <w:pPr>
      <w:jc w:val="left"/>
    </w:pPr>
  </w:style>
  <w:style w:type="character" w:customStyle="1" w:styleId="Char2">
    <w:name w:val="批注文字 Char"/>
    <w:basedOn w:val="a0"/>
    <w:link w:val="ac"/>
    <w:uiPriority w:val="99"/>
    <w:semiHidden/>
    <w:rsid w:val="00EE68F8"/>
  </w:style>
  <w:style w:type="paragraph" w:styleId="ad">
    <w:name w:val="annotation subject"/>
    <w:basedOn w:val="ac"/>
    <w:next w:val="ac"/>
    <w:link w:val="Char3"/>
    <w:uiPriority w:val="99"/>
    <w:semiHidden/>
    <w:unhideWhenUsed/>
    <w:rsid w:val="00EE68F8"/>
    <w:rPr>
      <w:b/>
      <w:bCs/>
    </w:rPr>
  </w:style>
  <w:style w:type="character" w:customStyle="1" w:styleId="Char3">
    <w:name w:val="批注主题 Char"/>
    <w:basedOn w:val="Char2"/>
    <w:link w:val="ad"/>
    <w:uiPriority w:val="99"/>
    <w:semiHidden/>
    <w:rsid w:val="00EE68F8"/>
    <w:rPr>
      <w:b/>
      <w:bCs/>
    </w:rPr>
  </w:style>
  <w:style w:type="character" w:styleId="ae">
    <w:name w:val="FollowedHyperlink"/>
    <w:basedOn w:val="a0"/>
    <w:uiPriority w:val="99"/>
    <w:semiHidden/>
    <w:unhideWhenUsed/>
    <w:rsid w:val="00280CE7"/>
    <w:rPr>
      <w:color w:val="800080" w:themeColor="followedHyperlink"/>
      <w:u w:val="single"/>
    </w:rPr>
  </w:style>
  <w:style w:type="paragraph" w:styleId="af">
    <w:name w:val="footnote text"/>
    <w:basedOn w:val="a"/>
    <w:link w:val="Char4"/>
    <w:uiPriority w:val="99"/>
    <w:semiHidden/>
    <w:unhideWhenUsed/>
    <w:rsid w:val="002F298F"/>
    <w:pPr>
      <w:snapToGrid w:val="0"/>
      <w:jc w:val="left"/>
    </w:pPr>
    <w:rPr>
      <w:sz w:val="18"/>
      <w:szCs w:val="18"/>
    </w:rPr>
  </w:style>
  <w:style w:type="character" w:customStyle="1" w:styleId="Char4">
    <w:name w:val="脚注文本 Char"/>
    <w:basedOn w:val="a0"/>
    <w:link w:val="af"/>
    <w:uiPriority w:val="99"/>
    <w:semiHidden/>
    <w:rsid w:val="002F298F"/>
    <w:rPr>
      <w:sz w:val="18"/>
      <w:szCs w:val="18"/>
    </w:rPr>
  </w:style>
  <w:style w:type="character" w:styleId="af0">
    <w:name w:val="footnote reference"/>
    <w:basedOn w:val="a0"/>
    <w:uiPriority w:val="99"/>
    <w:semiHidden/>
    <w:unhideWhenUsed/>
    <w:rsid w:val="002F29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18201">
      <w:bodyDiv w:val="1"/>
      <w:marLeft w:val="0"/>
      <w:marRight w:val="0"/>
      <w:marTop w:val="0"/>
      <w:marBottom w:val="0"/>
      <w:divBdr>
        <w:top w:val="none" w:sz="0" w:space="0" w:color="auto"/>
        <w:left w:val="none" w:sz="0" w:space="0" w:color="auto"/>
        <w:bottom w:val="none" w:sz="0" w:space="0" w:color="auto"/>
        <w:right w:val="none" w:sz="0" w:space="0" w:color="auto"/>
      </w:divBdr>
    </w:div>
    <w:div w:id="59787984">
      <w:bodyDiv w:val="1"/>
      <w:marLeft w:val="0"/>
      <w:marRight w:val="0"/>
      <w:marTop w:val="0"/>
      <w:marBottom w:val="0"/>
      <w:divBdr>
        <w:top w:val="none" w:sz="0" w:space="0" w:color="auto"/>
        <w:left w:val="none" w:sz="0" w:space="0" w:color="auto"/>
        <w:bottom w:val="none" w:sz="0" w:space="0" w:color="auto"/>
        <w:right w:val="none" w:sz="0" w:space="0" w:color="auto"/>
      </w:divBdr>
    </w:div>
    <w:div w:id="246961386">
      <w:bodyDiv w:val="1"/>
      <w:marLeft w:val="0"/>
      <w:marRight w:val="0"/>
      <w:marTop w:val="0"/>
      <w:marBottom w:val="0"/>
      <w:divBdr>
        <w:top w:val="none" w:sz="0" w:space="0" w:color="auto"/>
        <w:left w:val="none" w:sz="0" w:space="0" w:color="auto"/>
        <w:bottom w:val="none" w:sz="0" w:space="0" w:color="auto"/>
        <w:right w:val="none" w:sz="0" w:space="0" w:color="auto"/>
      </w:divBdr>
    </w:div>
    <w:div w:id="311838862">
      <w:bodyDiv w:val="1"/>
      <w:marLeft w:val="0"/>
      <w:marRight w:val="0"/>
      <w:marTop w:val="0"/>
      <w:marBottom w:val="0"/>
      <w:divBdr>
        <w:top w:val="none" w:sz="0" w:space="0" w:color="auto"/>
        <w:left w:val="none" w:sz="0" w:space="0" w:color="auto"/>
        <w:bottom w:val="none" w:sz="0" w:space="0" w:color="auto"/>
        <w:right w:val="none" w:sz="0" w:space="0" w:color="auto"/>
      </w:divBdr>
    </w:div>
    <w:div w:id="331570421">
      <w:bodyDiv w:val="1"/>
      <w:marLeft w:val="0"/>
      <w:marRight w:val="0"/>
      <w:marTop w:val="0"/>
      <w:marBottom w:val="0"/>
      <w:divBdr>
        <w:top w:val="none" w:sz="0" w:space="0" w:color="auto"/>
        <w:left w:val="none" w:sz="0" w:space="0" w:color="auto"/>
        <w:bottom w:val="none" w:sz="0" w:space="0" w:color="auto"/>
        <w:right w:val="none" w:sz="0" w:space="0" w:color="auto"/>
      </w:divBdr>
    </w:div>
    <w:div w:id="421923885">
      <w:bodyDiv w:val="1"/>
      <w:marLeft w:val="0"/>
      <w:marRight w:val="0"/>
      <w:marTop w:val="0"/>
      <w:marBottom w:val="0"/>
      <w:divBdr>
        <w:top w:val="none" w:sz="0" w:space="0" w:color="auto"/>
        <w:left w:val="none" w:sz="0" w:space="0" w:color="auto"/>
        <w:bottom w:val="none" w:sz="0" w:space="0" w:color="auto"/>
        <w:right w:val="none" w:sz="0" w:space="0" w:color="auto"/>
      </w:divBdr>
    </w:div>
    <w:div w:id="532153370">
      <w:bodyDiv w:val="1"/>
      <w:marLeft w:val="0"/>
      <w:marRight w:val="0"/>
      <w:marTop w:val="0"/>
      <w:marBottom w:val="0"/>
      <w:divBdr>
        <w:top w:val="none" w:sz="0" w:space="0" w:color="auto"/>
        <w:left w:val="none" w:sz="0" w:space="0" w:color="auto"/>
        <w:bottom w:val="none" w:sz="0" w:space="0" w:color="auto"/>
        <w:right w:val="none" w:sz="0" w:space="0" w:color="auto"/>
      </w:divBdr>
    </w:div>
    <w:div w:id="574626042">
      <w:bodyDiv w:val="1"/>
      <w:marLeft w:val="0"/>
      <w:marRight w:val="0"/>
      <w:marTop w:val="0"/>
      <w:marBottom w:val="0"/>
      <w:divBdr>
        <w:top w:val="none" w:sz="0" w:space="0" w:color="auto"/>
        <w:left w:val="none" w:sz="0" w:space="0" w:color="auto"/>
        <w:bottom w:val="none" w:sz="0" w:space="0" w:color="auto"/>
        <w:right w:val="none" w:sz="0" w:space="0" w:color="auto"/>
      </w:divBdr>
    </w:div>
    <w:div w:id="596904670">
      <w:bodyDiv w:val="1"/>
      <w:marLeft w:val="0"/>
      <w:marRight w:val="0"/>
      <w:marTop w:val="0"/>
      <w:marBottom w:val="0"/>
      <w:divBdr>
        <w:top w:val="none" w:sz="0" w:space="0" w:color="auto"/>
        <w:left w:val="none" w:sz="0" w:space="0" w:color="auto"/>
        <w:bottom w:val="none" w:sz="0" w:space="0" w:color="auto"/>
        <w:right w:val="none" w:sz="0" w:space="0" w:color="auto"/>
      </w:divBdr>
    </w:div>
    <w:div w:id="715592220">
      <w:bodyDiv w:val="1"/>
      <w:marLeft w:val="0"/>
      <w:marRight w:val="0"/>
      <w:marTop w:val="0"/>
      <w:marBottom w:val="0"/>
      <w:divBdr>
        <w:top w:val="none" w:sz="0" w:space="0" w:color="auto"/>
        <w:left w:val="none" w:sz="0" w:space="0" w:color="auto"/>
        <w:bottom w:val="none" w:sz="0" w:space="0" w:color="auto"/>
        <w:right w:val="none" w:sz="0" w:space="0" w:color="auto"/>
      </w:divBdr>
    </w:div>
    <w:div w:id="780222493">
      <w:bodyDiv w:val="1"/>
      <w:marLeft w:val="0"/>
      <w:marRight w:val="0"/>
      <w:marTop w:val="0"/>
      <w:marBottom w:val="0"/>
      <w:divBdr>
        <w:top w:val="none" w:sz="0" w:space="0" w:color="auto"/>
        <w:left w:val="none" w:sz="0" w:space="0" w:color="auto"/>
        <w:bottom w:val="none" w:sz="0" w:space="0" w:color="auto"/>
        <w:right w:val="none" w:sz="0" w:space="0" w:color="auto"/>
      </w:divBdr>
      <w:divsChild>
        <w:div w:id="1715537905">
          <w:marLeft w:val="0"/>
          <w:marRight w:val="0"/>
          <w:marTop w:val="0"/>
          <w:marBottom w:val="0"/>
          <w:divBdr>
            <w:top w:val="none" w:sz="0" w:space="0" w:color="auto"/>
            <w:left w:val="none" w:sz="0" w:space="0" w:color="auto"/>
            <w:bottom w:val="none" w:sz="0" w:space="0" w:color="auto"/>
            <w:right w:val="none" w:sz="0" w:space="0" w:color="auto"/>
          </w:divBdr>
          <w:divsChild>
            <w:div w:id="1675110699">
              <w:marLeft w:val="0"/>
              <w:marRight w:val="0"/>
              <w:marTop w:val="0"/>
              <w:marBottom w:val="0"/>
              <w:divBdr>
                <w:top w:val="none" w:sz="0" w:space="0" w:color="auto"/>
                <w:left w:val="none" w:sz="0" w:space="0" w:color="auto"/>
                <w:bottom w:val="none" w:sz="0" w:space="0" w:color="auto"/>
                <w:right w:val="none" w:sz="0" w:space="0" w:color="auto"/>
              </w:divBdr>
              <w:divsChild>
                <w:div w:id="1798331338">
                  <w:marLeft w:val="0"/>
                  <w:marRight w:val="0"/>
                  <w:marTop w:val="0"/>
                  <w:marBottom w:val="0"/>
                  <w:divBdr>
                    <w:top w:val="none" w:sz="0" w:space="0" w:color="auto"/>
                    <w:left w:val="none" w:sz="0" w:space="0" w:color="auto"/>
                    <w:bottom w:val="none" w:sz="0" w:space="0" w:color="auto"/>
                    <w:right w:val="none" w:sz="0" w:space="0" w:color="auto"/>
                  </w:divBdr>
                  <w:divsChild>
                    <w:div w:id="133765011">
                      <w:marLeft w:val="0"/>
                      <w:marRight w:val="0"/>
                      <w:marTop w:val="0"/>
                      <w:marBottom w:val="0"/>
                      <w:divBdr>
                        <w:top w:val="none" w:sz="0" w:space="0" w:color="auto"/>
                        <w:left w:val="none" w:sz="0" w:space="0" w:color="auto"/>
                        <w:bottom w:val="none" w:sz="0" w:space="0" w:color="auto"/>
                        <w:right w:val="none" w:sz="0" w:space="0" w:color="auto"/>
                      </w:divBdr>
                      <w:divsChild>
                        <w:div w:id="864174358">
                          <w:marLeft w:val="0"/>
                          <w:marRight w:val="0"/>
                          <w:marTop w:val="0"/>
                          <w:marBottom w:val="0"/>
                          <w:divBdr>
                            <w:top w:val="none" w:sz="0" w:space="0" w:color="auto"/>
                            <w:left w:val="none" w:sz="0" w:space="0" w:color="auto"/>
                            <w:bottom w:val="none" w:sz="0" w:space="0" w:color="auto"/>
                            <w:right w:val="none" w:sz="0" w:space="0" w:color="auto"/>
                          </w:divBdr>
                          <w:divsChild>
                            <w:div w:id="210784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024089">
                  <w:marLeft w:val="0"/>
                  <w:marRight w:val="0"/>
                  <w:marTop w:val="0"/>
                  <w:marBottom w:val="0"/>
                  <w:divBdr>
                    <w:top w:val="none" w:sz="0" w:space="0" w:color="auto"/>
                    <w:left w:val="none" w:sz="0" w:space="0" w:color="auto"/>
                    <w:bottom w:val="none" w:sz="0" w:space="0" w:color="auto"/>
                    <w:right w:val="none" w:sz="0" w:space="0" w:color="auto"/>
                  </w:divBdr>
                  <w:divsChild>
                    <w:div w:id="168566982">
                      <w:marLeft w:val="36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833642573">
      <w:bodyDiv w:val="1"/>
      <w:marLeft w:val="0"/>
      <w:marRight w:val="0"/>
      <w:marTop w:val="0"/>
      <w:marBottom w:val="0"/>
      <w:divBdr>
        <w:top w:val="none" w:sz="0" w:space="0" w:color="auto"/>
        <w:left w:val="none" w:sz="0" w:space="0" w:color="auto"/>
        <w:bottom w:val="none" w:sz="0" w:space="0" w:color="auto"/>
        <w:right w:val="none" w:sz="0" w:space="0" w:color="auto"/>
      </w:divBdr>
    </w:div>
    <w:div w:id="850029153">
      <w:bodyDiv w:val="1"/>
      <w:marLeft w:val="0"/>
      <w:marRight w:val="0"/>
      <w:marTop w:val="0"/>
      <w:marBottom w:val="0"/>
      <w:divBdr>
        <w:top w:val="none" w:sz="0" w:space="0" w:color="auto"/>
        <w:left w:val="none" w:sz="0" w:space="0" w:color="auto"/>
        <w:bottom w:val="none" w:sz="0" w:space="0" w:color="auto"/>
        <w:right w:val="none" w:sz="0" w:space="0" w:color="auto"/>
      </w:divBdr>
    </w:div>
    <w:div w:id="869877605">
      <w:bodyDiv w:val="1"/>
      <w:marLeft w:val="0"/>
      <w:marRight w:val="0"/>
      <w:marTop w:val="0"/>
      <w:marBottom w:val="0"/>
      <w:divBdr>
        <w:top w:val="none" w:sz="0" w:space="0" w:color="auto"/>
        <w:left w:val="none" w:sz="0" w:space="0" w:color="auto"/>
        <w:bottom w:val="none" w:sz="0" w:space="0" w:color="auto"/>
        <w:right w:val="none" w:sz="0" w:space="0" w:color="auto"/>
      </w:divBdr>
    </w:div>
    <w:div w:id="876968241">
      <w:bodyDiv w:val="1"/>
      <w:marLeft w:val="0"/>
      <w:marRight w:val="0"/>
      <w:marTop w:val="0"/>
      <w:marBottom w:val="0"/>
      <w:divBdr>
        <w:top w:val="none" w:sz="0" w:space="0" w:color="auto"/>
        <w:left w:val="none" w:sz="0" w:space="0" w:color="auto"/>
        <w:bottom w:val="none" w:sz="0" w:space="0" w:color="auto"/>
        <w:right w:val="none" w:sz="0" w:space="0" w:color="auto"/>
      </w:divBdr>
    </w:div>
    <w:div w:id="877937577">
      <w:bodyDiv w:val="1"/>
      <w:marLeft w:val="0"/>
      <w:marRight w:val="0"/>
      <w:marTop w:val="0"/>
      <w:marBottom w:val="0"/>
      <w:divBdr>
        <w:top w:val="none" w:sz="0" w:space="0" w:color="auto"/>
        <w:left w:val="none" w:sz="0" w:space="0" w:color="auto"/>
        <w:bottom w:val="none" w:sz="0" w:space="0" w:color="auto"/>
        <w:right w:val="none" w:sz="0" w:space="0" w:color="auto"/>
      </w:divBdr>
    </w:div>
    <w:div w:id="891112336">
      <w:bodyDiv w:val="1"/>
      <w:marLeft w:val="0"/>
      <w:marRight w:val="0"/>
      <w:marTop w:val="0"/>
      <w:marBottom w:val="0"/>
      <w:divBdr>
        <w:top w:val="none" w:sz="0" w:space="0" w:color="auto"/>
        <w:left w:val="none" w:sz="0" w:space="0" w:color="auto"/>
        <w:bottom w:val="none" w:sz="0" w:space="0" w:color="auto"/>
        <w:right w:val="none" w:sz="0" w:space="0" w:color="auto"/>
      </w:divBdr>
    </w:div>
    <w:div w:id="980042906">
      <w:bodyDiv w:val="1"/>
      <w:marLeft w:val="0"/>
      <w:marRight w:val="0"/>
      <w:marTop w:val="0"/>
      <w:marBottom w:val="0"/>
      <w:divBdr>
        <w:top w:val="none" w:sz="0" w:space="0" w:color="auto"/>
        <w:left w:val="none" w:sz="0" w:space="0" w:color="auto"/>
        <w:bottom w:val="none" w:sz="0" w:space="0" w:color="auto"/>
        <w:right w:val="none" w:sz="0" w:space="0" w:color="auto"/>
      </w:divBdr>
    </w:div>
    <w:div w:id="997349236">
      <w:bodyDiv w:val="1"/>
      <w:marLeft w:val="0"/>
      <w:marRight w:val="0"/>
      <w:marTop w:val="0"/>
      <w:marBottom w:val="0"/>
      <w:divBdr>
        <w:top w:val="none" w:sz="0" w:space="0" w:color="auto"/>
        <w:left w:val="none" w:sz="0" w:space="0" w:color="auto"/>
        <w:bottom w:val="none" w:sz="0" w:space="0" w:color="auto"/>
        <w:right w:val="none" w:sz="0" w:space="0" w:color="auto"/>
      </w:divBdr>
    </w:div>
    <w:div w:id="1058868158">
      <w:bodyDiv w:val="1"/>
      <w:marLeft w:val="0"/>
      <w:marRight w:val="0"/>
      <w:marTop w:val="0"/>
      <w:marBottom w:val="0"/>
      <w:divBdr>
        <w:top w:val="none" w:sz="0" w:space="0" w:color="auto"/>
        <w:left w:val="none" w:sz="0" w:space="0" w:color="auto"/>
        <w:bottom w:val="none" w:sz="0" w:space="0" w:color="auto"/>
        <w:right w:val="none" w:sz="0" w:space="0" w:color="auto"/>
      </w:divBdr>
    </w:div>
    <w:div w:id="1244991242">
      <w:bodyDiv w:val="1"/>
      <w:marLeft w:val="0"/>
      <w:marRight w:val="0"/>
      <w:marTop w:val="0"/>
      <w:marBottom w:val="0"/>
      <w:divBdr>
        <w:top w:val="none" w:sz="0" w:space="0" w:color="auto"/>
        <w:left w:val="none" w:sz="0" w:space="0" w:color="auto"/>
        <w:bottom w:val="none" w:sz="0" w:space="0" w:color="auto"/>
        <w:right w:val="none" w:sz="0" w:space="0" w:color="auto"/>
      </w:divBdr>
    </w:div>
    <w:div w:id="1267344662">
      <w:bodyDiv w:val="1"/>
      <w:marLeft w:val="0"/>
      <w:marRight w:val="0"/>
      <w:marTop w:val="0"/>
      <w:marBottom w:val="0"/>
      <w:divBdr>
        <w:top w:val="none" w:sz="0" w:space="0" w:color="auto"/>
        <w:left w:val="none" w:sz="0" w:space="0" w:color="auto"/>
        <w:bottom w:val="none" w:sz="0" w:space="0" w:color="auto"/>
        <w:right w:val="none" w:sz="0" w:space="0" w:color="auto"/>
      </w:divBdr>
    </w:div>
    <w:div w:id="1350640729">
      <w:bodyDiv w:val="1"/>
      <w:marLeft w:val="0"/>
      <w:marRight w:val="0"/>
      <w:marTop w:val="0"/>
      <w:marBottom w:val="0"/>
      <w:divBdr>
        <w:top w:val="none" w:sz="0" w:space="0" w:color="auto"/>
        <w:left w:val="none" w:sz="0" w:space="0" w:color="auto"/>
        <w:bottom w:val="none" w:sz="0" w:space="0" w:color="auto"/>
        <w:right w:val="none" w:sz="0" w:space="0" w:color="auto"/>
      </w:divBdr>
    </w:div>
    <w:div w:id="1573734138">
      <w:bodyDiv w:val="1"/>
      <w:marLeft w:val="0"/>
      <w:marRight w:val="0"/>
      <w:marTop w:val="0"/>
      <w:marBottom w:val="0"/>
      <w:divBdr>
        <w:top w:val="none" w:sz="0" w:space="0" w:color="auto"/>
        <w:left w:val="none" w:sz="0" w:space="0" w:color="auto"/>
        <w:bottom w:val="none" w:sz="0" w:space="0" w:color="auto"/>
        <w:right w:val="none" w:sz="0" w:space="0" w:color="auto"/>
      </w:divBdr>
      <w:divsChild>
        <w:div w:id="709450764">
          <w:marLeft w:val="547"/>
          <w:marRight w:val="0"/>
          <w:marTop w:val="0"/>
          <w:marBottom w:val="0"/>
          <w:divBdr>
            <w:top w:val="none" w:sz="0" w:space="0" w:color="auto"/>
            <w:left w:val="none" w:sz="0" w:space="0" w:color="auto"/>
            <w:bottom w:val="none" w:sz="0" w:space="0" w:color="auto"/>
            <w:right w:val="none" w:sz="0" w:space="0" w:color="auto"/>
          </w:divBdr>
        </w:div>
      </w:divsChild>
    </w:div>
    <w:div w:id="1617247587">
      <w:bodyDiv w:val="1"/>
      <w:marLeft w:val="0"/>
      <w:marRight w:val="0"/>
      <w:marTop w:val="0"/>
      <w:marBottom w:val="0"/>
      <w:divBdr>
        <w:top w:val="none" w:sz="0" w:space="0" w:color="auto"/>
        <w:left w:val="none" w:sz="0" w:space="0" w:color="auto"/>
        <w:bottom w:val="none" w:sz="0" w:space="0" w:color="auto"/>
        <w:right w:val="none" w:sz="0" w:space="0" w:color="auto"/>
      </w:divBdr>
    </w:div>
    <w:div w:id="1684016534">
      <w:bodyDiv w:val="1"/>
      <w:marLeft w:val="0"/>
      <w:marRight w:val="0"/>
      <w:marTop w:val="0"/>
      <w:marBottom w:val="0"/>
      <w:divBdr>
        <w:top w:val="none" w:sz="0" w:space="0" w:color="auto"/>
        <w:left w:val="none" w:sz="0" w:space="0" w:color="auto"/>
        <w:bottom w:val="none" w:sz="0" w:space="0" w:color="auto"/>
        <w:right w:val="none" w:sz="0" w:space="0" w:color="auto"/>
      </w:divBdr>
    </w:div>
    <w:div w:id="1868172914">
      <w:bodyDiv w:val="1"/>
      <w:marLeft w:val="0"/>
      <w:marRight w:val="0"/>
      <w:marTop w:val="0"/>
      <w:marBottom w:val="0"/>
      <w:divBdr>
        <w:top w:val="none" w:sz="0" w:space="0" w:color="auto"/>
        <w:left w:val="none" w:sz="0" w:space="0" w:color="auto"/>
        <w:bottom w:val="none" w:sz="0" w:space="0" w:color="auto"/>
        <w:right w:val="none" w:sz="0" w:space="0" w:color="auto"/>
      </w:divBdr>
    </w:div>
    <w:div w:id="1868903473">
      <w:bodyDiv w:val="1"/>
      <w:marLeft w:val="0"/>
      <w:marRight w:val="0"/>
      <w:marTop w:val="0"/>
      <w:marBottom w:val="0"/>
      <w:divBdr>
        <w:top w:val="none" w:sz="0" w:space="0" w:color="auto"/>
        <w:left w:val="none" w:sz="0" w:space="0" w:color="auto"/>
        <w:bottom w:val="none" w:sz="0" w:space="0" w:color="auto"/>
        <w:right w:val="none" w:sz="0" w:space="0" w:color="auto"/>
      </w:divBdr>
    </w:div>
    <w:div w:id="1970016565">
      <w:bodyDiv w:val="1"/>
      <w:marLeft w:val="0"/>
      <w:marRight w:val="0"/>
      <w:marTop w:val="0"/>
      <w:marBottom w:val="0"/>
      <w:divBdr>
        <w:top w:val="none" w:sz="0" w:space="0" w:color="auto"/>
        <w:left w:val="none" w:sz="0" w:space="0" w:color="auto"/>
        <w:bottom w:val="none" w:sz="0" w:space="0" w:color="auto"/>
        <w:right w:val="none" w:sz="0" w:space="0" w:color="auto"/>
      </w:divBdr>
      <w:divsChild>
        <w:div w:id="13268733">
          <w:marLeft w:val="547"/>
          <w:marRight w:val="0"/>
          <w:marTop w:val="0"/>
          <w:marBottom w:val="0"/>
          <w:divBdr>
            <w:top w:val="none" w:sz="0" w:space="0" w:color="auto"/>
            <w:left w:val="none" w:sz="0" w:space="0" w:color="auto"/>
            <w:bottom w:val="none" w:sz="0" w:space="0" w:color="auto"/>
            <w:right w:val="none" w:sz="0" w:space="0" w:color="auto"/>
          </w:divBdr>
        </w:div>
      </w:divsChild>
    </w:div>
    <w:div w:id="1978803191">
      <w:bodyDiv w:val="1"/>
      <w:marLeft w:val="0"/>
      <w:marRight w:val="0"/>
      <w:marTop w:val="0"/>
      <w:marBottom w:val="0"/>
      <w:divBdr>
        <w:top w:val="none" w:sz="0" w:space="0" w:color="auto"/>
        <w:left w:val="none" w:sz="0" w:space="0" w:color="auto"/>
        <w:bottom w:val="none" w:sz="0" w:space="0" w:color="auto"/>
        <w:right w:val="none" w:sz="0" w:space="0" w:color="auto"/>
      </w:divBdr>
    </w:div>
    <w:div w:id="1984653542">
      <w:bodyDiv w:val="1"/>
      <w:marLeft w:val="0"/>
      <w:marRight w:val="0"/>
      <w:marTop w:val="0"/>
      <w:marBottom w:val="0"/>
      <w:divBdr>
        <w:top w:val="none" w:sz="0" w:space="0" w:color="auto"/>
        <w:left w:val="none" w:sz="0" w:space="0" w:color="auto"/>
        <w:bottom w:val="none" w:sz="0" w:space="0" w:color="auto"/>
        <w:right w:val="none" w:sz="0" w:space="0" w:color="auto"/>
      </w:divBdr>
    </w:div>
    <w:div w:id="1997955572">
      <w:bodyDiv w:val="1"/>
      <w:marLeft w:val="0"/>
      <w:marRight w:val="0"/>
      <w:marTop w:val="0"/>
      <w:marBottom w:val="0"/>
      <w:divBdr>
        <w:top w:val="none" w:sz="0" w:space="0" w:color="auto"/>
        <w:left w:val="none" w:sz="0" w:space="0" w:color="auto"/>
        <w:bottom w:val="none" w:sz="0" w:space="0" w:color="auto"/>
        <w:right w:val="none" w:sz="0" w:space="0" w:color="auto"/>
      </w:divBdr>
    </w:div>
    <w:div w:id="2015571707">
      <w:bodyDiv w:val="1"/>
      <w:marLeft w:val="0"/>
      <w:marRight w:val="0"/>
      <w:marTop w:val="0"/>
      <w:marBottom w:val="0"/>
      <w:divBdr>
        <w:top w:val="none" w:sz="0" w:space="0" w:color="auto"/>
        <w:left w:val="none" w:sz="0" w:space="0" w:color="auto"/>
        <w:bottom w:val="none" w:sz="0" w:space="0" w:color="auto"/>
        <w:right w:val="none" w:sz="0" w:space="0" w:color="auto"/>
      </w:divBdr>
      <w:divsChild>
        <w:div w:id="138350216">
          <w:marLeft w:val="547"/>
          <w:marRight w:val="0"/>
          <w:marTop w:val="0"/>
          <w:marBottom w:val="0"/>
          <w:divBdr>
            <w:top w:val="none" w:sz="0" w:space="0" w:color="auto"/>
            <w:left w:val="none" w:sz="0" w:space="0" w:color="auto"/>
            <w:bottom w:val="none" w:sz="0" w:space="0" w:color="auto"/>
            <w:right w:val="none" w:sz="0" w:space="0" w:color="auto"/>
          </w:divBdr>
        </w:div>
      </w:divsChild>
    </w:div>
    <w:div w:id="2042894375">
      <w:bodyDiv w:val="1"/>
      <w:marLeft w:val="0"/>
      <w:marRight w:val="0"/>
      <w:marTop w:val="0"/>
      <w:marBottom w:val="0"/>
      <w:divBdr>
        <w:top w:val="none" w:sz="0" w:space="0" w:color="auto"/>
        <w:left w:val="none" w:sz="0" w:space="0" w:color="auto"/>
        <w:bottom w:val="none" w:sz="0" w:space="0" w:color="auto"/>
        <w:right w:val="none" w:sz="0" w:space="0" w:color="auto"/>
      </w:divBdr>
    </w:div>
    <w:div w:id="2110539871">
      <w:bodyDiv w:val="1"/>
      <w:marLeft w:val="0"/>
      <w:marRight w:val="0"/>
      <w:marTop w:val="0"/>
      <w:marBottom w:val="0"/>
      <w:divBdr>
        <w:top w:val="none" w:sz="0" w:space="0" w:color="auto"/>
        <w:left w:val="none" w:sz="0" w:space="0" w:color="auto"/>
        <w:bottom w:val="none" w:sz="0" w:space="0" w:color="auto"/>
        <w:right w:val="none" w:sz="0" w:space="0" w:color="auto"/>
      </w:divBdr>
    </w:div>
    <w:div w:id="2111774312">
      <w:bodyDiv w:val="1"/>
      <w:marLeft w:val="0"/>
      <w:marRight w:val="0"/>
      <w:marTop w:val="0"/>
      <w:marBottom w:val="0"/>
      <w:divBdr>
        <w:top w:val="none" w:sz="0" w:space="0" w:color="auto"/>
        <w:left w:val="none" w:sz="0" w:space="0" w:color="auto"/>
        <w:bottom w:val="none" w:sz="0" w:space="0" w:color="auto"/>
        <w:right w:val="none" w:sz="0" w:space="0" w:color="auto"/>
      </w:divBdr>
    </w:div>
    <w:div w:id="213031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yperlink" Target="https://www.fotile.com/new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hyperlink" Target="http://job.fotile.com/about" TargetMode="External"/><Relationship Id="rId2" Type="http://schemas.openxmlformats.org/officeDocument/2006/relationships/numbering" Target="numbering.xml"/><Relationship Id="rId16" Type="http://schemas.openxmlformats.org/officeDocument/2006/relationships/hyperlink" Target="http://job.fotile.com/xyuan" TargetMode="External"/><Relationship Id="rId20" Type="http://schemas.openxmlformats.org/officeDocument/2006/relationships/hyperlink" Target="https://www.fotile.com/xingf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yperlink" Target="http://job.fotile.com/xyuan" TargetMode="External"/><Relationship Id="rId10" Type="http://schemas.openxmlformats.org/officeDocument/2006/relationships/diagramLayout" Target="diagrams/layout1.xml"/><Relationship Id="rId19" Type="http://schemas.openxmlformats.org/officeDocument/2006/relationships/hyperlink" Target="https://www.fotile.com/video.html" TargetMode="Externa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image" Target="media/image1.png"/><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76BFA03-C22D-45A6-8C05-7CFDD59FE043}" type="doc">
      <dgm:prSet loTypeId="urn:microsoft.com/office/officeart/2005/8/layout/hProcess9" loCatId="process" qsTypeId="urn:microsoft.com/office/officeart/2005/8/quickstyle/simple2" qsCatId="simple" csTypeId="urn:microsoft.com/office/officeart/2005/8/colors/accent2_2" csCatId="accent2" phldr="1"/>
      <dgm:spPr/>
    </dgm:pt>
    <dgm:pt modelId="{BD0D9C90-9F3A-4030-8742-CC898AEC675C}">
      <dgm:prSet phldrT="[文本]" custT="1"/>
      <dgm:spPr>
        <a:solidFill>
          <a:schemeClr val="bg1"/>
        </a:solidFill>
        <a:ln>
          <a:solidFill>
            <a:schemeClr val="accent2"/>
          </a:solidFill>
        </a:ln>
      </dgm:spPr>
      <dgm:t>
        <a:bodyPr/>
        <a:lstStyle/>
        <a:p>
          <a:pPr algn="ctr">
            <a:lnSpc>
              <a:spcPct val="100000"/>
            </a:lnSpc>
            <a:spcAft>
              <a:spcPts val="0"/>
            </a:spcAft>
          </a:pPr>
          <a:r>
            <a:rPr lang="zh-CN" altLang="en-US" sz="900" b="0" dirty="0">
              <a:solidFill>
                <a:schemeClr val="tx1"/>
              </a:solidFill>
              <a:latin typeface="微软雅黑" pitchFamily="34" charset="-122"/>
              <a:ea typeface="微软雅黑" pitchFamily="34" charset="-122"/>
            </a:rPr>
            <a:t>网申测评</a:t>
          </a:r>
          <a:endParaRPr lang="en-US" altLang="zh-CN" sz="900" b="0" dirty="0">
            <a:solidFill>
              <a:schemeClr val="tx1"/>
            </a:solidFill>
            <a:latin typeface="微软雅黑" pitchFamily="34" charset="-122"/>
            <a:ea typeface="微软雅黑" pitchFamily="34" charset="-122"/>
          </a:endParaRPr>
        </a:p>
        <a:p>
          <a:pPr algn="ctr">
            <a:lnSpc>
              <a:spcPct val="100000"/>
            </a:lnSpc>
            <a:spcAft>
              <a:spcPts val="0"/>
            </a:spcAft>
          </a:pPr>
          <a:r>
            <a:rPr lang="zh-CN" altLang="en-US" sz="900" b="0" dirty="0">
              <a:solidFill>
                <a:schemeClr val="tx1"/>
              </a:solidFill>
              <a:latin typeface="微软雅黑" pitchFamily="34" charset="-122"/>
              <a:ea typeface="微软雅黑" pitchFamily="34" charset="-122"/>
            </a:rPr>
            <a:t>（</a:t>
          </a:r>
          <a:r>
            <a:rPr lang="en-US" altLang="zh-CN" sz="900" b="0" dirty="0">
              <a:solidFill>
                <a:schemeClr val="tx1"/>
              </a:solidFill>
              <a:latin typeface="微软雅黑" pitchFamily="34" charset="-122"/>
              <a:ea typeface="微软雅黑" pitchFamily="34" charset="-122"/>
            </a:rPr>
            <a:t>9</a:t>
          </a:r>
          <a:r>
            <a:rPr lang="zh-CN" altLang="en-US" sz="900" b="0" dirty="0">
              <a:solidFill>
                <a:schemeClr val="tx1"/>
              </a:solidFill>
              <a:latin typeface="微软雅黑" pitchFamily="34" charset="-122"/>
              <a:ea typeface="微软雅黑" pitchFamily="34" charset="-122"/>
            </a:rPr>
            <a:t>月</a:t>
          </a:r>
          <a:r>
            <a:rPr lang="en-US" altLang="zh-CN" sz="900" b="0" dirty="0">
              <a:solidFill>
                <a:schemeClr val="tx1"/>
              </a:solidFill>
              <a:latin typeface="微软雅黑" pitchFamily="34" charset="-122"/>
              <a:ea typeface="微软雅黑" pitchFamily="34" charset="-122"/>
            </a:rPr>
            <a:t>2</a:t>
          </a:r>
          <a:r>
            <a:rPr lang="zh-CN" altLang="en-US" sz="900" b="0" dirty="0">
              <a:solidFill>
                <a:schemeClr val="tx1"/>
              </a:solidFill>
              <a:latin typeface="微软雅黑" pitchFamily="34" charset="-122"/>
              <a:ea typeface="微软雅黑" pitchFamily="34" charset="-122"/>
            </a:rPr>
            <a:t>日启动）</a:t>
          </a:r>
        </a:p>
      </dgm:t>
    </dgm:pt>
    <dgm:pt modelId="{64D2DAA0-9B28-4580-AD8A-9749E31C6D8F}" type="parTrans" cxnId="{49138BCA-0F40-45E5-A8E8-E6A8C425C51C}">
      <dgm:prSet/>
      <dgm:spPr/>
      <dgm:t>
        <a:bodyPr/>
        <a:lstStyle/>
        <a:p>
          <a:endParaRPr lang="zh-CN" altLang="en-US" sz="1000" b="0">
            <a:latin typeface="微软雅黑" pitchFamily="34" charset="-122"/>
            <a:ea typeface="微软雅黑" pitchFamily="34" charset="-122"/>
          </a:endParaRPr>
        </a:p>
      </dgm:t>
    </dgm:pt>
    <dgm:pt modelId="{49D196E4-03BA-4730-9756-3BE6DD5BE70B}" type="sibTrans" cxnId="{49138BCA-0F40-45E5-A8E8-E6A8C425C51C}">
      <dgm:prSet/>
      <dgm:spPr/>
      <dgm:t>
        <a:bodyPr/>
        <a:lstStyle/>
        <a:p>
          <a:endParaRPr lang="zh-CN" altLang="en-US" sz="1000" b="0">
            <a:latin typeface="微软雅黑" pitchFamily="34" charset="-122"/>
            <a:ea typeface="微软雅黑" pitchFamily="34" charset="-122"/>
          </a:endParaRPr>
        </a:p>
      </dgm:t>
    </dgm:pt>
    <dgm:pt modelId="{927D8EF1-E6FA-4403-B0D8-6BAA5BD8F2C3}">
      <dgm:prSet phldrT="[文本]" custT="1"/>
      <dgm:spPr>
        <a:solidFill>
          <a:schemeClr val="bg1"/>
        </a:solidFill>
        <a:ln>
          <a:solidFill>
            <a:schemeClr val="accent2"/>
          </a:solidFill>
        </a:ln>
      </dgm:spPr>
      <dgm:t>
        <a:bodyPr/>
        <a:lstStyle/>
        <a:p>
          <a:pPr>
            <a:lnSpc>
              <a:spcPct val="100000"/>
            </a:lnSpc>
            <a:spcAft>
              <a:spcPts val="0"/>
            </a:spcAft>
          </a:pPr>
          <a:r>
            <a:rPr lang="zh-CN" altLang="en-US" sz="900" b="0" dirty="0">
              <a:solidFill>
                <a:schemeClr val="tx1"/>
              </a:solidFill>
              <a:latin typeface="微软雅黑" pitchFamily="34" charset="-122"/>
              <a:ea typeface="微软雅黑" pitchFamily="34" charset="-122"/>
            </a:rPr>
            <a:t>业务面试</a:t>
          </a:r>
          <a:endParaRPr lang="en-US" altLang="zh-CN" sz="900" b="0" dirty="0">
            <a:solidFill>
              <a:schemeClr val="tx1"/>
            </a:solidFill>
            <a:latin typeface="微软雅黑" pitchFamily="34" charset="-122"/>
            <a:ea typeface="微软雅黑" pitchFamily="34" charset="-122"/>
          </a:endParaRPr>
        </a:p>
        <a:p>
          <a:pPr>
            <a:lnSpc>
              <a:spcPct val="100000"/>
            </a:lnSpc>
            <a:spcAft>
              <a:spcPts val="0"/>
            </a:spcAft>
          </a:pPr>
          <a:r>
            <a:rPr lang="zh-CN" altLang="en-US" sz="900" b="0" dirty="0">
              <a:solidFill>
                <a:schemeClr val="tx1"/>
              </a:solidFill>
              <a:latin typeface="微软雅黑" pitchFamily="34" charset="-122"/>
              <a:ea typeface="微软雅黑" pitchFamily="34" charset="-122"/>
            </a:rPr>
            <a:t>（</a:t>
          </a:r>
          <a:r>
            <a:rPr lang="en-US" altLang="zh-CN" sz="900" b="0" dirty="0">
              <a:solidFill>
                <a:schemeClr val="tx1"/>
              </a:solidFill>
              <a:latin typeface="微软雅黑" pitchFamily="34" charset="-122"/>
              <a:ea typeface="微软雅黑" pitchFamily="34" charset="-122"/>
            </a:rPr>
            <a:t>9</a:t>
          </a:r>
          <a:r>
            <a:rPr lang="zh-CN" altLang="en-US" sz="900" b="0" dirty="0">
              <a:solidFill>
                <a:schemeClr val="tx1"/>
              </a:solidFill>
              <a:latin typeface="微软雅黑" pitchFamily="34" charset="-122"/>
              <a:ea typeface="微软雅黑" pitchFamily="34" charset="-122"/>
            </a:rPr>
            <a:t>月</a:t>
          </a:r>
          <a:r>
            <a:rPr lang="en-US" altLang="zh-CN" sz="900" b="0" dirty="0">
              <a:solidFill>
                <a:schemeClr val="tx1"/>
              </a:solidFill>
              <a:latin typeface="微软雅黑" pitchFamily="34" charset="-122"/>
              <a:ea typeface="微软雅黑" pitchFamily="34" charset="-122"/>
            </a:rPr>
            <a:t>26</a:t>
          </a:r>
          <a:r>
            <a:rPr lang="zh-CN" altLang="en-US" sz="900" b="0" dirty="0">
              <a:solidFill>
                <a:schemeClr val="tx1"/>
              </a:solidFill>
              <a:latin typeface="微软雅黑" pitchFamily="34" charset="-122"/>
              <a:ea typeface="微软雅黑" pitchFamily="34" charset="-122"/>
            </a:rPr>
            <a:t>日</a:t>
          </a:r>
          <a:r>
            <a:rPr lang="en-US" altLang="zh-CN" sz="900" b="0" dirty="0">
              <a:solidFill>
                <a:schemeClr val="tx1"/>
              </a:solidFill>
              <a:latin typeface="微软雅黑" pitchFamily="34" charset="-122"/>
              <a:ea typeface="微软雅黑" pitchFamily="34" charset="-122"/>
            </a:rPr>
            <a:t>/10</a:t>
          </a:r>
          <a:r>
            <a:rPr lang="zh-CN" altLang="en-US" sz="900" b="0" dirty="0">
              <a:solidFill>
                <a:schemeClr val="tx1"/>
              </a:solidFill>
              <a:latin typeface="微软雅黑" pitchFamily="34" charset="-122"/>
              <a:ea typeface="微软雅黑" pitchFamily="34" charset="-122"/>
            </a:rPr>
            <a:t>月</a:t>
          </a:r>
          <a:r>
            <a:rPr lang="en-US" altLang="zh-CN" sz="900" b="0" dirty="0">
              <a:solidFill>
                <a:schemeClr val="tx1"/>
              </a:solidFill>
              <a:latin typeface="微软雅黑" pitchFamily="34" charset="-122"/>
              <a:ea typeface="微软雅黑" pitchFamily="34" charset="-122"/>
            </a:rPr>
            <a:t>14</a:t>
          </a:r>
          <a:r>
            <a:rPr lang="zh-CN" altLang="en-US" sz="900" b="0" dirty="0">
              <a:solidFill>
                <a:schemeClr val="tx1"/>
              </a:solidFill>
              <a:latin typeface="微软雅黑" pitchFamily="34" charset="-122"/>
              <a:ea typeface="微软雅黑" pitchFamily="34" charset="-122"/>
            </a:rPr>
            <a:t>日）</a:t>
          </a:r>
        </a:p>
      </dgm:t>
    </dgm:pt>
    <dgm:pt modelId="{E0DF9C0A-84E6-4FEA-9141-9D6D6CD76377}" type="parTrans" cxnId="{64AC2297-8DF7-4927-9DD6-2475EE109E92}">
      <dgm:prSet/>
      <dgm:spPr/>
      <dgm:t>
        <a:bodyPr/>
        <a:lstStyle/>
        <a:p>
          <a:endParaRPr lang="zh-CN" altLang="en-US" sz="1000" b="0">
            <a:latin typeface="微软雅黑" pitchFamily="34" charset="-122"/>
            <a:ea typeface="微软雅黑" pitchFamily="34" charset="-122"/>
          </a:endParaRPr>
        </a:p>
      </dgm:t>
    </dgm:pt>
    <dgm:pt modelId="{7EBD5A65-9407-41CB-A773-2A5EFC5FC29E}" type="sibTrans" cxnId="{64AC2297-8DF7-4927-9DD6-2475EE109E92}">
      <dgm:prSet/>
      <dgm:spPr/>
      <dgm:t>
        <a:bodyPr/>
        <a:lstStyle/>
        <a:p>
          <a:endParaRPr lang="zh-CN" altLang="en-US" sz="1000" b="0">
            <a:latin typeface="微软雅黑" pitchFamily="34" charset="-122"/>
            <a:ea typeface="微软雅黑" pitchFamily="34" charset="-122"/>
          </a:endParaRPr>
        </a:p>
      </dgm:t>
    </dgm:pt>
    <dgm:pt modelId="{4A89033E-A00A-4DD6-A9CF-5B1A851D91A3}">
      <dgm:prSet phldrT="[文本]" custT="1"/>
      <dgm:spPr>
        <a:solidFill>
          <a:schemeClr val="bg1"/>
        </a:solidFill>
        <a:ln>
          <a:solidFill>
            <a:schemeClr val="accent2"/>
          </a:solidFill>
        </a:ln>
      </dgm:spPr>
      <dgm:t>
        <a:bodyPr/>
        <a:lstStyle/>
        <a:p>
          <a:pPr>
            <a:spcAft>
              <a:spcPts val="0"/>
            </a:spcAft>
          </a:pPr>
          <a:r>
            <a:rPr lang="zh-CN" altLang="en-US" sz="900" b="0" dirty="0">
              <a:solidFill>
                <a:schemeClr val="tx1"/>
              </a:solidFill>
              <a:latin typeface="微软雅黑" pitchFamily="34" charset="-122"/>
              <a:ea typeface="微软雅黑" pitchFamily="34" charset="-122"/>
            </a:rPr>
            <a:t>综合面试</a:t>
          </a:r>
          <a:endParaRPr lang="en-US" altLang="zh-CN" sz="900" b="0" dirty="0">
            <a:solidFill>
              <a:schemeClr val="tx1"/>
            </a:solidFill>
            <a:latin typeface="微软雅黑" pitchFamily="34" charset="-122"/>
            <a:ea typeface="微软雅黑" pitchFamily="34" charset="-122"/>
          </a:endParaRPr>
        </a:p>
        <a:p>
          <a:pPr>
            <a:spcAft>
              <a:spcPts val="0"/>
            </a:spcAft>
          </a:pPr>
          <a:r>
            <a:rPr lang="zh-CN" altLang="en-US" sz="900" b="0" dirty="0">
              <a:solidFill>
                <a:schemeClr val="tx1"/>
              </a:solidFill>
              <a:latin typeface="微软雅黑" pitchFamily="34" charset="-122"/>
              <a:ea typeface="微软雅黑" pitchFamily="34" charset="-122"/>
            </a:rPr>
            <a:t>（</a:t>
          </a:r>
          <a:r>
            <a:rPr lang="en-US" altLang="zh-CN" sz="900" b="0" dirty="0">
              <a:solidFill>
                <a:schemeClr val="tx1"/>
              </a:solidFill>
              <a:latin typeface="微软雅黑" pitchFamily="34" charset="-122"/>
              <a:ea typeface="微软雅黑" pitchFamily="34" charset="-122"/>
            </a:rPr>
            <a:t>9</a:t>
          </a:r>
          <a:r>
            <a:rPr lang="zh-CN" altLang="en-US" sz="900" b="0" dirty="0">
              <a:solidFill>
                <a:schemeClr val="tx1"/>
              </a:solidFill>
              <a:latin typeface="微软雅黑" pitchFamily="34" charset="-122"/>
              <a:ea typeface="微软雅黑" pitchFamily="34" charset="-122"/>
            </a:rPr>
            <a:t>月</a:t>
          </a:r>
          <a:r>
            <a:rPr lang="en-US" altLang="zh-CN" sz="900" b="0" dirty="0">
              <a:solidFill>
                <a:schemeClr val="tx1"/>
              </a:solidFill>
              <a:latin typeface="微软雅黑" pitchFamily="34" charset="-122"/>
              <a:ea typeface="微软雅黑" pitchFamily="34" charset="-122"/>
            </a:rPr>
            <a:t>29</a:t>
          </a:r>
          <a:r>
            <a:rPr lang="zh-CN" altLang="en-US" sz="900" b="0" dirty="0">
              <a:solidFill>
                <a:schemeClr val="tx1"/>
              </a:solidFill>
              <a:latin typeface="微软雅黑" pitchFamily="34" charset="-122"/>
              <a:ea typeface="微软雅黑" pitchFamily="34" charset="-122"/>
            </a:rPr>
            <a:t>日</a:t>
          </a:r>
          <a:r>
            <a:rPr lang="en-US" altLang="zh-CN" sz="900" b="0" dirty="0">
              <a:solidFill>
                <a:schemeClr val="tx1"/>
              </a:solidFill>
              <a:latin typeface="微软雅黑" pitchFamily="34" charset="-122"/>
              <a:ea typeface="微软雅黑" pitchFamily="34" charset="-122"/>
            </a:rPr>
            <a:t>/10</a:t>
          </a:r>
          <a:r>
            <a:rPr lang="zh-CN" altLang="en-US" sz="900" b="0" dirty="0">
              <a:solidFill>
                <a:schemeClr val="tx1"/>
              </a:solidFill>
              <a:latin typeface="微软雅黑" pitchFamily="34" charset="-122"/>
              <a:ea typeface="微软雅黑" pitchFamily="34" charset="-122"/>
            </a:rPr>
            <a:t>月</a:t>
          </a:r>
          <a:r>
            <a:rPr lang="en-US" altLang="zh-CN" sz="900" b="0" dirty="0">
              <a:solidFill>
                <a:schemeClr val="tx1"/>
              </a:solidFill>
              <a:latin typeface="微软雅黑" pitchFamily="34" charset="-122"/>
              <a:ea typeface="微软雅黑" pitchFamily="34" charset="-122"/>
            </a:rPr>
            <a:t>18</a:t>
          </a:r>
          <a:r>
            <a:rPr lang="zh-CN" altLang="en-US" sz="900" b="0" dirty="0">
              <a:solidFill>
                <a:schemeClr val="tx1"/>
              </a:solidFill>
              <a:latin typeface="微软雅黑" pitchFamily="34" charset="-122"/>
              <a:ea typeface="微软雅黑" pitchFamily="34" charset="-122"/>
            </a:rPr>
            <a:t>日）</a:t>
          </a:r>
        </a:p>
      </dgm:t>
    </dgm:pt>
    <dgm:pt modelId="{7296A483-51D9-43F7-81D6-B520783AAC73}" type="parTrans" cxnId="{D8CC40D8-6D3F-44EA-863B-F1F7320544D4}">
      <dgm:prSet/>
      <dgm:spPr/>
      <dgm:t>
        <a:bodyPr/>
        <a:lstStyle/>
        <a:p>
          <a:endParaRPr lang="zh-CN" altLang="en-US" sz="1000" b="0">
            <a:latin typeface="微软雅黑" pitchFamily="34" charset="-122"/>
            <a:ea typeface="微软雅黑" pitchFamily="34" charset="-122"/>
          </a:endParaRPr>
        </a:p>
      </dgm:t>
    </dgm:pt>
    <dgm:pt modelId="{406AE464-57CB-4112-97AB-482D3AFDFB76}" type="sibTrans" cxnId="{D8CC40D8-6D3F-44EA-863B-F1F7320544D4}">
      <dgm:prSet/>
      <dgm:spPr/>
      <dgm:t>
        <a:bodyPr/>
        <a:lstStyle/>
        <a:p>
          <a:endParaRPr lang="zh-CN" altLang="en-US" sz="1000" b="0">
            <a:latin typeface="微软雅黑" pitchFamily="34" charset="-122"/>
            <a:ea typeface="微软雅黑" pitchFamily="34" charset="-122"/>
          </a:endParaRPr>
        </a:p>
      </dgm:t>
    </dgm:pt>
    <dgm:pt modelId="{187BB773-59D4-431A-9C90-ED23F3BEE019}">
      <dgm:prSet phldrT="[文本]" custT="1"/>
      <dgm:spPr/>
      <dgm:t>
        <a:bodyPr/>
        <a:lstStyle/>
        <a:p>
          <a:pPr>
            <a:spcAft>
              <a:spcPts val="0"/>
            </a:spcAft>
          </a:pPr>
          <a:r>
            <a:rPr lang="en-US" altLang="zh-CN" sz="900" b="0" dirty="0">
              <a:latin typeface="微软雅黑" pitchFamily="34" charset="-122"/>
              <a:ea typeface="微软雅黑" pitchFamily="34" charset="-122"/>
            </a:rPr>
            <a:t>OFFER</a:t>
          </a:r>
        </a:p>
        <a:p>
          <a:pPr>
            <a:spcAft>
              <a:spcPts val="0"/>
            </a:spcAft>
          </a:pPr>
          <a:r>
            <a:rPr lang="zh-CN" altLang="en-US" sz="900" b="0" dirty="0">
              <a:latin typeface="微软雅黑" pitchFamily="34" charset="-122"/>
              <a:ea typeface="微软雅黑" pitchFamily="34" charset="-122"/>
            </a:rPr>
            <a:t>（</a:t>
          </a:r>
          <a:r>
            <a:rPr lang="en-US" altLang="zh-CN" sz="900" b="0" dirty="0">
              <a:latin typeface="微软雅黑" pitchFamily="34" charset="-122"/>
              <a:ea typeface="微软雅黑" pitchFamily="34" charset="-122"/>
            </a:rPr>
            <a:t>9</a:t>
          </a:r>
          <a:r>
            <a:rPr lang="zh-CN" altLang="en-US" sz="900" b="0" dirty="0">
              <a:latin typeface="微软雅黑" pitchFamily="34" charset="-122"/>
              <a:ea typeface="微软雅黑" pitchFamily="34" charset="-122"/>
            </a:rPr>
            <a:t>月</a:t>
          </a:r>
          <a:r>
            <a:rPr lang="en-US" altLang="zh-CN" sz="900" b="0" dirty="0">
              <a:latin typeface="微软雅黑" pitchFamily="34" charset="-122"/>
              <a:ea typeface="微软雅黑" pitchFamily="34" charset="-122"/>
            </a:rPr>
            <a:t>30</a:t>
          </a:r>
          <a:r>
            <a:rPr lang="zh-CN" altLang="en-US" sz="900" b="0" dirty="0">
              <a:latin typeface="微软雅黑" pitchFamily="34" charset="-122"/>
              <a:ea typeface="微软雅黑" pitchFamily="34" charset="-122"/>
            </a:rPr>
            <a:t>日</a:t>
          </a:r>
          <a:r>
            <a:rPr lang="en-US" altLang="zh-CN" sz="900" b="0" dirty="0">
              <a:solidFill>
                <a:schemeClr val="bg1"/>
              </a:solidFill>
              <a:latin typeface="微软雅黑" pitchFamily="34" charset="-122"/>
              <a:ea typeface="微软雅黑" pitchFamily="34" charset="-122"/>
            </a:rPr>
            <a:t>/10</a:t>
          </a:r>
          <a:r>
            <a:rPr lang="zh-CN" altLang="en-US" sz="900" b="0" dirty="0">
              <a:solidFill>
                <a:schemeClr val="bg1"/>
              </a:solidFill>
              <a:latin typeface="微软雅黑" pitchFamily="34" charset="-122"/>
              <a:ea typeface="微软雅黑" pitchFamily="34" charset="-122"/>
            </a:rPr>
            <a:t>月</a:t>
          </a:r>
          <a:r>
            <a:rPr lang="en-US" altLang="zh-CN" sz="900" b="0" dirty="0">
              <a:solidFill>
                <a:schemeClr val="bg1"/>
              </a:solidFill>
              <a:latin typeface="微软雅黑" pitchFamily="34" charset="-122"/>
              <a:ea typeface="微软雅黑" pitchFamily="34" charset="-122"/>
            </a:rPr>
            <a:t>19</a:t>
          </a:r>
          <a:r>
            <a:rPr lang="zh-CN" altLang="en-US" sz="900" b="0" dirty="0">
              <a:solidFill>
                <a:schemeClr val="bg1"/>
              </a:solidFill>
              <a:latin typeface="微软雅黑" pitchFamily="34" charset="-122"/>
              <a:ea typeface="微软雅黑" pitchFamily="34" charset="-122"/>
            </a:rPr>
            <a:t>日）</a:t>
          </a:r>
        </a:p>
      </dgm:t>
    </dgm:pt>
    <dgm:pt modelId="{FEF3AE92-625E-42AF-A2C1-C7E099A3C886}" type="parTrans" cxnId="{B1ED95A3-88C5-4827-AC23-8E44835FD306}">
      <dgm:prSet/>
      <dgm:spPr/>
      <dgm:t>
        <a:bodyPr/>
        <a:lstStyle/>
        <a:p>
          <a:endParaRPr lang="zh-CN" altLang="en-US" sz="1000" b="0">
            <a:latin typeface="微软雅黑" pitchFamily="34" charset="-122"/>
            <a:ea typeface="微软雅黑" pitchFamily="34" charset="-122"/>
          </a:endParaRPr>
        </a:p>
      </dgm:t>
    </dgm:pt>
    <dgm:pt modelId="{DB0D0E61-66C7-4F41-87D3-1F28623792E3}" type="sibTrans" cxnId="{B1ED95A3-88C5-4827-AC23-8E44835FD306}">
      <dgm:prSet/>
      <dgm:spPr/>
      <dgm:t>
        <a:bodyPr/>
        <a:lstStyle/>
        <a:p>
          <a:endParaRPr lang="zh-CN" altLang="en-US" sz="1000" b="0">
            <a:latin typeface="微软雅黑" pitchFamily="34" charset="-122"/>
            <a:ea typeface="微软雅黑" pitchFamily="34" charset="-122"/>
          </a:endParaRPr>
        </a:p>
      </dgm:t>
    </dgm:pt>
    <dgm:pt modelId="{B69605A8-94F2-415A-897B-575CBC6E7CD9}">
      <dgm:prSet phldrT="[文本]" custT="1"/>
      <dgm:spPr>
        <a:solidFill>
          <a:schemeClr val="bg1"/>
        </a:solidFill>
        <a:ln>
          <a:solidFill>
            <a:schemeClr val="accent2"/>
          </a:solidFill>
        </a:ln>
      </dgm:spPr>
      <dgm:t>
        <a:bodyPr/>
        <a:lstStyle/>
        <a:p>
          <a:pPr algn="ctr">
            <a:spcAft>
              <a:spcPts val="0"/>
            </a:spcAft>
          </a:pPr>
          <a:r>
            <a:rPr lang="en-US" altLang="zh-CN" sz="900" b="0" dirty="0">
              <a:solidFill>
                <a:schemeClr val="tx1"/>
              </a:solidFill>
              <a:latin typeface="微软雅黑" pitchFamily="34" charset="-122"/>
              <a:ea typeface="微软雅黑" pitchFamily="34" charset="-122"/>
            </a:rPr>
            <a:t>HR</a:t>
          </a:r>
          <a:r>
            <a:rPr lang="zh-CN" altLang="en-US" sz="900" b="0" dirty="0">
              <a:solidFill>
                <a:schemeClr val="tx1"/>
              </a:solidFill>
              <a:latin typeface="微软雅黑" pitchFamily="34" charset="-122"/>
              <a:ea typeface="微软雅黑" pitchFamily="34" charset="-122"/>
            </a:rPr>
            <a:t>面试</a:t>
          </a:r>
          <a:endParaRPr lang="en-US" altLang="zh-CN" sz="900" b="0" dirty="0">
            <a:solidFill>
              <a:schemeClr val="tx1"/>
            </a:solidFill>
            <a:latin typeface="微软雅黑" pitchFamily="34" charset="-122"/>
            <a:ea typeface="微软雅黑" pitchFamily="34" charset="-122"/>
          </a:endParaRPr>
        </a:p>
        <a:p>
          <a:pPr algn="ctr">
            <a:spcAft>
              <a:spcPts val="0"/>
            </a:spcAft>
          </a:pPr>
          <a:r>
            <a:rPr lang="zh-CN" altLang="en-US" sz="900" b="0" dirty="0">
              <a:solidFill>
                <a:schemeClr val="tx1"/>
              </a:solidFill>
              <a:latin typeface="微软雅黑" pitchFamily="34" charset="-122"/>
              <a:ea typeface="微软雅黑" pitchFamily="34" charset="-122"/>
            </a:rPr>
            <a:t>（</a:t>
          </a:r>
          <a:r>
            <a:rPr lang="en-US" altLang="zh-CN" sz="900" b="0" dirty="0">
              <a:solidFill>
                <a:schemeClr val="tx1"/>
              </a:solidFill>
              <a:latin typeface="微软雅黑" pitchFamily="34" charset="-122"/>
              <a:ea typeface="微软雅黑" pitchFamily="34" charset="-122"/>
            </a:rPr>
            <a:t>9</a:t>
          </a:r>
          <a:r>
            <a:rPr lang="zh-CN" altLang="en-US" sz="900" b="0" dirty="0">
              <a:solidFill>
                <a:schemeClr val="tx1"/>
              </a:solidFill>
              <a:latin typeface="微软雅黑" pitchFamily="34" charset="-122"/>
              <a:ea typeface="微软雅黑" pitchFamily="34" charset="-122"/>
            </a:rPr>
            <a:t>月</a:t>
          </a:r>
          <a:r>
            <a:rPr lang="en-US" altLang="zh-CN" sz="900" b="0" dirty="0">
              <a:solidFill>
                <a:schemeClr val="tx1"/>
              </a:solidFill>
              <a:latin typeface="微软雅黑" pitchFamily="34" charset="-122"/>
              <a:ea typeface="微软雅黑" pitchFamily="34" charset="-122"/>
            </a:rPr>
            <a:t>22</a:t>
          </a:r>
          <a:r>
            <a:rPr lang="zh-CN" altLang="en-US" sz="900" b="0" dirty="0">
              <a:solidFill>
                <a:schemeClr val="tx1"/>
              </a:solidFill>
              <a:latin typeface="微软雅黑" pitchFamily="34" charset="-122"/>
              <a:ea typeface="微软雅黑" pitchFamily="34" charset="-122"/>
            </a:rPr>
            <a:t>日</a:t>
          </a:r>
          <a:r>
            <a:rPr lang="en-US" altLang="zh-CN" sz="900" b="0" dirty="0">
              <a:solidFill>
                <a:schemeClr val="tx1"/>
              </a:solidFill>
              <a:latin typeface="微软雅黑" pitchFamily="34" charset="-122"/>
              <a:ea typeface="微软雅黑" pitchFamily="34" charset="-122"/>
            </a:rPr>
            <a:t>/</a:t>
          </a:r>
        </a:p>
        <a:p>
          <a:pPr algn="ctr">
            <a:spcAft>
              <a:spcPts val="0"/>
            </a:spcAft>
          </a:pPr>
          <a:r>
            <a:rPr lang="en-US" altLang="zh-CN" sz="900" b="0" dirty="0">
              <a:solidFill>
                <a:schemeClr val="tx1"/>
              </a:solidFill>
              <a:latin typeface="微软雅黑" pitchFamily="34" charset="-122"/>
              <a:ea typeface="微软雅黑" pitchFamily="34" charset="-122"/>
            </a:rPr>
            <a:t>10</a:t>
          </a:r>
          <a:r>
            <a:rPr lang="zh-CN" altLang="en-US" sz="900" b="0" dirty="0">
              <a:solidFill>
                <a:schemeClr val="tx1"/>
              </a:solidFill>
              <a:latin typeface="微软雅黑" pitchFamily="34" charset="-122"/>
              <a:ea typeface="微软雅黑" pitchFamily="34" charset="-122"/>
            </a:rPr>
            <a:t>月</a:t>
          </a:r>
          <a:r>
            <a:rPr lang="en-US" altLang="zh-CN" sz="900" b="0" dirty="0">
              <a:solidFill>
                <a:schemeClr val="tx1"/>
              </a:solidFill>
              <a:latin typeface="微软雅黑" pitchFamily="34" charset="-122"/>
              <a:ea typeface="微软雅黑" pitchFamily="34" charset="-122"/>
            </a:rPr>
            <a:t>11</a:t>
          </a:r>
          <a:r>
            <a:rPr lang="zh-CN" altLang="en-US" sz="900" b="0" dirty="0">
              <a:solidFill>
                <a:schemeClr val="tx1"/>
              </a:solidFill>
              <a:latin typeface="微软雅黑" pitchFamily="34" charset="-122"/>
              <a:ea typeface="微软雅黑" pitchFamily="34" charset="-122"/>
            </a:rPr>
            <a:t>日）</a:t>
          </a:r>
        </a:p>
      </dgm:t>
    </dgm:pt>
    <dgm:pt modelId="{99E8847F-42F4-4347-8149-39F0A2560FB2}" type="parTrans" cxnId="{95AAA3DD-5DF3-40C5-989E-C781648DF365}">
      <dgm:prSet/>
      <dgm:spPr/>
      <dgm:t>
        <a:bodyPr/>
        <a:lstStyle/>
        <a:p>
          <a:endParaRPr lang="zh-CN" altLang="en-US"/>
        </a:p>
      </dgm:t>
    </dgm:pt>
    <dgm:pt modelId="{3467FEB2-BF54-4F57-B539-1107619AFEBC}" type="sibTrans" cxnId="{95AAA3DD-5DF3-40C5-989E-C781648DF365}">
      <dgm:prSet/>
      <dgm:spPr/>
      <dgm:t>
        <a:bodyPr/>
        <a:lstStyle/>
        <a:p>
          <a:endParaRPr lang="zh-CN" altLang="en-US"/>
        </a:p>
      </dgm:t>
    </dgm:pt>
    <dgm:pt modelId="{7FEADE1E-8410-48DE-A28B-22463701FE5B}">
      <dgm:prSet phldrT="[文本]" custT="1"/>
      <dgm:spPr>
        <a:solidFill>
          <a:schemeClr val="bg1"/>
        </a:solidFill>
        <a:ln>
          <a:solidFill>
            <a:schemeClr val="accent2"/>
          </a:solidFill>
        </a:ln>
      </dgm:spPr>
      <dgm:t>
        <a:bodyPr/>
        <a:lstStyle/>
        <a:p>
          <a:pPr>
            <a:spcAft>
              <a:spcPts val="0"/>
            </a:spcAft>
          </a:pPr>
          <a:r>
            <a:rPr lang="zh-CN" altLang="en-US" sz="900" b="0" dirty="0">
              <a:solidFill>
                <a:schemeClr val="tx1"/>
              </a:solidFill>
              <a:latin typeface="微软雅黑" pitchFamily="34" charset="-122"/>
              <a:ea typeface="微软雅黑" pitchFamily="34" charset="-122"/>
            </a:rPr>
            <a:t>云宣讲</a:t>
          </a:r>
          <a:endParaRPr lang="en-US" altLang="zh-CN" sz="900" b="0" dirty="0">
            <a:solidFill>
              <a:schemeClr val="tx1"/>
            </a:solidFill>
            <a:latin typeface="微软雅黑" pitchFamily="34" charset="-122"/>
            <a:ea typeface="微软雅黑" pitchFamily="34" charset="-122"/>
          </a:endParaRPr>
        </a:p>
        <a:p>
          <a:pPr>
            <a:spcAft>
              <a:spcPts val="0"/>
            </a:spcAft>
          </a:pPr>
          <a:r>
            <a:rPr lang="zh-CN" altLang="en-US" sz="900" b="0" dirty="0">
              <a:solidFill>
                <a:schemeClr val="tx1"/>
              </a:solidFill>
              <a:latin typeface="微软雅黑" pitchFamily="34" charset="-122"/>
              <a:ea typeface="微软雅黑" pitchFamily="34" charset="-122"/>
            </a:rPr>
            <a:t>（</a:t>
          </a:r>
          <a:r>
            <a:rPr lang="en-US" altLang="zh-CN" sz="900" b="0" dirty="0">
              <a:solidFill>
                <a:schemeClr val="tx1"/>
              </a:solidFill>
              <a:latin typeface="微软雅黑" pitchFamily="34" charset="-122"/>
              <a:ea typeface="微软雅黑" pitchFamily="34" charset="-122"/>
            </a:rPr>
            <a:t>9</a:t>
          </a:r>
          <a:r>
            <a:rPr lang="zh-CN" altLang="en-US" sz="900" b="0" dirty="0">
              <a:solidFill>
                <a:schemeClr val="tx1"/>
              </a:solidFill>
              <a:latin typeface="微软雅黑" pitchFamily="34" charset="-122"/>
              <a:ea typeface="微软雅黑" pitchFamily="34" charset="-122"/>
            </a:rPr>
            <a:t>月</a:t>
          </a:r>
          <a:r>
            <a:rPr lang="en-US" altLang="zh-CN" sz="900" b="0" dirty="0">
              <a:solidFill>
                <a:schemeClr val="tx1"/>
              </a:solidFill>
              <a:latin typeface="微软雅黑" pitchFamily="34" charset="-122"/>
              <a:ea typeface="微软雅黑" pitchFamily="34" charset="-122"/>
            </a:rPr>
            <a:t>6</a:t>
          </a:r>
          <a:r>
            <a:rPr lang="zh-CN" altLang="en-US" sz="900" b="0" dirty="0">
              <a:solidFill>
                <a:schemeClr val="tx1"/>
              </a:solidFill>
              <a:latin typeface="微软雅黑" pitchFamily="34" charset="-122"/>
              <a:ea typeface="微软雅黑" pitchFamily="34" charset="-122"/>
            </a:rPr>
            <a:t>日</a:t>
          </a:r>
          <a:r>
            <a:rPr lang="en-US" altLang="zh-CN" sz="900" b="0" dirty="0">
              <a:solidFill>
                <a:schemeClr val="tx1"/>
              </a:solidFill>
              <a:latin typeface="微软雅黑" pitchFamily="34" charset="-122"/>
              <a:ea typeface="微软雅黑" pitchFamily="34" charset="-122"/>
            </a:rPr>
            <a:t>-9</a:t>
          </a:r>
          <a:r>
            <a:rPr lang="zh-CN" altLang="en-US" sz="900" b="0" dirty="0">
              <a:solidFill>
                <a:schemeClr val="tx1"/>
              </a:solidFill>
              <a:latin typeface="微软雅黑" pitchFamily="34" charset="-122"/>
              <a:ea typeface="微软雅黑" pitchFamily="34" charset="-122"/>
            </a:rPr>
            <a:t>月</a:t>
          </a:r>
          <a:r>
            <a:rPr lang="en-US" altLang="zh-CN" sz="900" b="0" dirty="0">
              <a:solidFill>
                <a:schemeClr val="tx1"/>
              </a:solidFill>
              <a:latin typeface="微软雅黑" pitchFamily="34" charset="-122"/>
              <a:ea typeface="微软雅黑" pitchFamily="34" charset="-122"/>
            </a:rPr>
            <a:t>8</a:t>
          </a:r>
          <a:r>
            <a:rPr lang="zh-CN" altLang="en-US" sz="900" b="0" dirty="0">
              <a:solidFill>
                <a:schemeClr val="tx1"/>
              </a:solidFill>
              <a:latin typeface="微软雅黑" pitchFamily="34" charset="-122"/>
              <a:ea typeface="微软雅黑" pitchFamily="34" charset="-122"/>
            </a:rPr>
            <a:t>日）</a:t>
          </a:r>
        </a:p>
      </dgm:t>
    </dgm:pt>
    <dgm:pt modelId="{3AF81D35-4C4C-4CA9-9588-989274CB6D41}" type="parTrans" cxnId="{6DAB1B4E-7920-491E-A69A-E34A9F062845}">
      <dgm:prSet/>
      <dgm:spPr/>
      <dgm:t>
        <a:bodyPr/>
        <a:lstStyle/>
        <a:p>
          <a:endParaRPr lang="zh-CN" altLang="en-US"/>
        </a:p>
      </dgm:t>
    </dgm:pt>
    <dgm:pt modelId="{C29B0F65-9415-4563-B37C-F6ED71078FA9}" type="sibTrans" cxnId="{6DAB1B4E-7920-491E-A69A-E34A9F062845}">
      <dgm:prSet/>
      <dgm:spPr/>
      <dgm:t>
        <a:bodyPr/>
        <a:lstStyle/>
        <a:p>
          <a:endParaRPr lang="zh-CN" altLang="en-US"/>
        </a:p>
      </dgm:t>
    </dgm:pt>
    <dgm:pt modelId="{EBC91C0A-511C-4AE1-AE52-43F0E6576C6F}" type="pres">
      <dgm:prSet presAssocID="{876BFA03-C22D-45A6-8C05-7CFDD59FE043}" presName="CompostProcess" presStyleCnt="0">
        <dgm:presLayoutVars>
          <dgm:dir/>
          <dgm:resizeHandles val="exact"/>
        </dgm:presLayoutVars>
      </dgm:prSet>
      <dgm:spPr/>
    </dgm:pt>
    <dgm:pt modelId="{27F6FB47-1BAA-49CB-A80D-2C9524DE6347}" type="pres">
      <dgm:prSet presAssocID="{876BFA03-C22D-45A6-8C05-7CFDD59FE043}" presName="arrow" presStyleLbl="bgShp" presStyleIdx="0" presStyleCnt="1"/>
      <dgm:spPr/>
      <dgm:t>
        <a:bodyPr/>
        <a:lstStyle/>
        <a:p>
          <a:endParaRPr lang="zh-CN" altLang="en-US"/>
        </a:p>
      </dgm:t>
    </dgm:pt>
    <dgm:pt modelId="{32EF6851-FB76-49FB-8908-E93BA7B5B8FF}" type="pres">
      <dgm:prSet presAssocID="{876BFA03-C22D-45A6-8C05-7CFDD59FE043}" presName="linearProcess" presStyleCnt="0"/>
      <dgm:spPr/>
    </dgm:pt>
    <dgm:pt modelId="{25CA39B3-1EFA-4B65-B752-AE08BC359E77}" type="pres">
      <dgm:prSet presAssocID="{BD0D9C90-9F3A-4030-8742-CC898AEC675C}" presName="textNode" presStyleLbl="node1" presStyleIdx="0" presStyleCnt="6" custScaleX="36307" custScaleY="142473">
        <dgm:presLayoutVars>
          <dgm:bulletEnabled val="1"/>
        </dgm:presLayoutVars>
      </dgm:prSet>
      <dgm:spPr/>
      <dgm:t>
        <a:bodyPr/>
        <a:lstStyle/>
        <a:p>
          <a:endParaRPr lang="zh-CN" altLang="en-US"/>
        </a:p>
      </dgm:t>
    </dgm:pt>
    <dgm:pt modelId="{7ECB8953-9588-4A90-87F5-1C1A2A286CF9}" type="pres">
      <dgm:prSet presAssocID="{49D196E4-03BA-4730-9756-3BE6DD5BE70B}" presName="sibTrans" presStyleCnt="0"/>
      <dgm:spPr/>
    </dgm:pt>
    <dgm:pt modelId="{C92AC22E-E2AC-464D-8651-8B4C5C2BA95A}" type="pres">
      <dgm:prSet presAssocID="{7FEADE1E-8410-48DE-A28B-22463701FE5B}" presName="textNode" presStyleLbl="node1" presStyleIdx="1" presStyleCnt="6" custScaleX="52546" custScaleY="142045">
        <dgm:presLayoutVars>
          <dgm:bulletEnabled val="1"/>
        </dgm:presLayoutVars>
      </dgm:prSet>
      <dgm:spPr/>
      <dgm:t>
        <a:bodyPr/>
        <a:lstStyle/>
        <a:p>
          <a:endParaRPr lang="zh-CN" altLang="en-US"/>
        </a:p>
      </dgm:t>
    </dgm:pt>
    <dgm:pt modelId="{FFA5846F-9293-4C69-9F1B-E4244B16AD03}" type="pres">
      <dgm:prSet presAssocID="{C29B0F65-9415-4563-B37C-F6ED71078FA9}" presName="sibTrans" presStyleCnt="0"/>
      <dgm:spPr/>
    </dgm:pt>
    <dgm:pt modelId="{E790F172-3E76-40B9-9C32-DFE21064377F}" type="pres">
      <dgm:prSet presAssocID="{B69605A8-94F2-415A-897B-575CBC6E7CD9}" presName="textNode" presStyleLbl="node1" presStyleIdx="2" presStyleCnt="6" custScaleX="50173" custScaleY="142045" custLinFactNeighborX="9710">
        <dgm:presLayoutVars>
          <dgm:bulletEnabled val="1"/>
        </dgm:presLayoutVars>
      </dgm:prSet>
      <dgm:spPr/>
      <dgm:t>
        <a:bodyPr/>
        <a:lstStyle/>
        <a:p>
          <a:endParaRPr lang="zh-CN" altLang="en-US"/>
        </a:p>
      </dgm:t>
    </dgm:pt>
    <dgm:pt modelId="{3E7E2139-E30E-42E5-B5B7-64418DFF21DB}" type="pres">
      <dgm:prSet presAssocID="{3467FEB2-BF54-4F57-B539-1107619AFEBC}" presName="sibTrans" presStyleCnt="0"/>
      <dgm:spPr/>
    </dgm:pt>
    <dgm:pt modelId="{9ED1B0CC-CCE9-482F-BC0D-FAE650541CE6}" type="pres">
      <dgm:prSet presAssocID="{927D8EF1-E6FA-4403-B0D8-6BAA5BD8F2C3}" presName="textNode" presStyleLbl="node1" presStyleIdx="3" presStyleCnt="6" custScaleX="47304" custScaleY="142045" custLinFactNeighborX="9710">
        <dgm:presLayoutVars>
          <dgm:bulletEnabled val="1"/>
        </dgm:presLayoutVars>
      </dgm:prSet>
      <dgm:spPr/>
      <dgm:t>
        <a:bodyPr/>
        <a:lstStyle/>
        <a:p>
          <a:endParaRPr lang="zh-CN" altLang="en-US"/>
        </a:p>
      </dgm:t>
    </dgm:pt>
    <dgm:pt modelId="{C8090A06-B9AF-4735-8A20-C2E129A2FB05}" type="pres">
      <dgm:prSet presAssocID="{7EBD5A65-9407-41CB-A773-2A5EFC5FC29E}" presName="sibTrans" presStyleCnt="0"/>
      <dgm:spPr/>
    </dgm:pt>
    <dgm:pt modelId="{B92C5EB0-A22D-4345-9AAC-0B5E23B5E20C}" type="pres">
      <dgm:prSet presAssocID="{4A89033E-A00A-4DD6-A9CF-5B1A851D91A3}" presName="textNode" presStyleLbl="node1" presStyleIdx="4" presStyleCnt="6" custScaleX="47568" custScaleY="142045" custLinFactNeighborX="9710">
        <dgm:presLayoutVars>
          <dgm:bulletEnabled val="1"/>
        </dgm:presLayoutVars>
      </dgm:prSet>
      <dgm:spPr/>
      <dgm:t>
        <a:bodyPr/>
        <a:lstStyle/>
        <a:p>
          <a:endParaRPr lang="zh-CN" altLang="en-US"/>
        </a:p>
      </dgm:t>
    </dgm:pt>
    <dgm:pt modelId="{DA7360B6-F030-4D7B-B095-DE4381264472}" type="pres">
      <dgm:prSet presAssocID="{406AE464-57CB-4112-97AB-482D3AFDFB76}" presName="sibTrans" presStyleCnt="0"/>
      <dgm:spPr/>
    </dgm:pt>
    <dgm:pt modelId="{5335604E-A4BD-4731-96CB-F6C3066DC3D0}" type="pres">
      <dgm:prSet presAssocID="{187BB773-59D4-431A-9C90-ED23F3BEE019}" presName="textNode" presStyleLbl="node1" presStyleIdx="5" presStyleCnt="6" custScaleX="45641" custScaleY="142473" custLinFactNeighborX="10663">
        <dgm:presLayoutVars>
          <dgm:bulletEnabled val="1"/>
        </dgm:presLayoutVars>
      </dgm:prSet>
      <dgm:spPr/>
      <dgm:t>
        <a:bodyPr/>
        <a:lstStyle/>
        <a:p>
          <a:endParaRPr lang="zh-CN" altLang="en-US"/>
        </a:p>
      </dgm:t>
    </dgm:pt>
  </dgm:ptLst>
  <dgm:cxnLst>
    <dgm:cxn modelId="{A8309E87-7AB9-4957-9B3C-F6DDBB673989}" type="presOf" srcId="{7FEADE1E-8410-48DE-A28B-22463701FE5B}" destId="{C92AC22E-E2AC-464D-8651-8B4C5C2BA95A}" srcOrd="0" destOrd="0" presId="urn:microsoft.com/office/officeart/2005/8/layout/hProcess9"/>
    <dgm:cxn modelId="{6DAB1B4E-7920-491E-A69A-E34A9F062845}" srcId="{876BFA03-C22D-45A6-8C05-7CFDD59FE043}" destId="{7FEADE1E-8410-48DE-A28B-22463701FE5B}" srcOrd="1" destOrd="0" parTransId="{3AF81D35-4C4C-4CA9-9588-989274CB6D41}" sibTransId="{C29B0F65-9415-4563-B37C-F6ED71078FA9}"/>
    <dgm:cxn modelId="{95ACF1B2-1A30-4ECE-98FF-121CC6E7C6BD}" type="presOf" srcId="{927D8EF1-E6FA-4403-B0D8-6BAA5BD8F2C3}" destId="{9ED1B0CC-CCE9-482F-BC0D-FAE650541CE6}" srcOrd="0" destOrd="0" presId="urn:microsoft.com/office/officeart/2005/8/layout/hProcess9"/>
    <dgm:cxn modelId="{4A5C6965-ECF9-48B3-9DC0-578C6BB8C905}" type="presOf" srcId="{876BFA03-C22D-45A6-8C05-7CFDD59FE043}" destId="{EBC91C0A-511C-4AE1-AE52-43F0E6576C6F}" srcOrd="0" destOrd="0" presId="urn:microsoft.com/office/officeart/2005/8/layout/hProcess9"/>
    <dgm:cxn modelId="{64AC2297-8DF7-4927-9DD6-2475EE109E92}" srcId="{876BFA03-C22D-45A6-8C05-7CFDD59FE043}" destId="{927D8EF1-E6FA-4403-B0D8-6BAA5BD8F2C3}" srcOrd="3" destOrd="0" parTransId="{E0DF9C0A-84E6-4FEA-9141-9D6D6CD76377}" sibTransId="{7EBD5A65-9407-41CB-A773-2A5EFC5FC29E}"/>
    <dgm:cxn modelId="{49138BCA-0F40-45E5-A8E8-E6A8C425C51C}" srcId="{876BFA03-C22D-45A6-8C05-7CFDD59FE043}" destId="{BD0D9C90-9F3A-4030-8742-CC898AEC675C}" srcOrd="0" destOrd="0" parTransId="{64D2DAA0-9B28-4580-AD8A-9749E31C6D8F}" sibTransId="{49D196E4-03BA-4730-9756-3BE6DD5BE70B}"/>
    <dgm:cxn modelId="{664BB071-63B3-448F-B576-7A41A3AB6ED8}" type="presOf" srcId="{4A89033E-A00A-4DD6-A9CF-5B1A851D91A3}" destId="{B92C5EB0-A22D-4345-9AAC-0B5E23B5E20C}" srcOrd="0" destOrd="0" presId="urn:microsoft.com/office/officeart/2005/8/layout/hProcess9"/>
    <dgm:cxn modelId="{95AAA3DD-5DF3-40C5-989E-C781648DF365}" srcId="{876BFA03-C22D-45A6-8C05-7CFDD59FE043}" destId="{B69605A8-94F2-415A-897B-575CBC6E7CD9}" srcOrd="2" destOrd="0" parTransId="{99E8847F-42F4-4347-8149-39F0A2560FB2}" sibTransId="{3467FEB2-BF54-4F57-B539-1107619AFEBC}"/>
    <dgm:cxn modelId="{EF8A5E48-9EF7-4718-8A6B-4D6E8E6946A2}" type="presOf" srcId="{BD0D9C90-9F3A-4030-8742-CC898AEC675C}" destId="{25CA39B3-1EFA-4B65-B752-AE08BC359E77}" srcOrd="0" destOrd="0" presId="urn:microsoft.com/office/officeart/2005/8/layout/hProcess9"/>
    <dgm:cxn modelId="{AA352B16-D0CD-4950-9388-5A82A41158A1}" type="presOf" srcId="{187BB773-59D4-431A-9C90-ED23F3BEE019}" destId="{5335604E-A4BD-4731-96CB-F6C3066DC3D0}" srcOrd="0" destOrd="0" presId="urn:microsoft.com/office/officeart/2005/8/layout/hProcess9"/>
    <dgm:cxn modelId="{D8CC40D8-6D3F-44EA-863B-F1F7320544D4}" srcId="{876BFA03-C22D-45A6-8C05-7CFDD59FE043}" destId="{4A89033E-A00A-4DD6-A9CF-5B1A851D91A3}" srcOrd="4" destOrd="0" parTransId="{7296A483-51D9-43F7-81D6-B520783AAC73}" sibTransId="{406AE464-57CB-4112-97AB-482D3AFDFB76}"/>
    <dgm:cxn modelId="{B6CDF708-13E1-49F8-AA99-330993D43C03}" type="presOf" srcId="{B69605A8-94F2-415A-897B-575CBC6E7CD9}" destId="{E790F172-3E76-40B9-9C32-DFE21064377F}" srcOrd="0" destOrd="0" presId="urn:microsoft.com/office/officeart/2005/8/layout/hProcess9"/>
    <dgm:cxn modelId="{B1ED95A3-88C5-4827-AC23-8E44835FD306}" srcId="{876BFA03-C22D-45A6-8C05-7CFDD59FE043}" destId="{187BB773-59D4-431A-9C90-ED23F3BEE019}" srcOrd="5" destOrd="0" parTransId="{FEF3AE92-625E-42AF-A2C1-C7E099A3C886}" sibTransId="{DB0D0E61-66C7-4F41-87D3-1F28623792E3}"/>
    <dgm:cxn modelId="{53C95462-3818-4011-8D13-E2B68723FEDB}" type="presParOf" srcId="{EBC91C0A-511C-4AE1-AE52-43F0E6576C6F}" destId="{27F6FB47-1BAA-49CB-A80D-2C9524DE6347}" srcOrd="0" destOrd="0" presId="urn:microsoft.com/office/officeart/2005/8/layout/hProcess9"/>
    <dgm:cxn modelId="{3053BFF7-169A-4696-94BE-BEC7F22608BF}" type="presParOf" srcId="{EBC91C0A-511C-4AE1-AE52-43F0E6576C6F}" destId="{32EF6851-FB76-49FB-8908-E93BA7B5B8FF}" srcOrd="1" destOrd="0" presId="urn:microsoft.com/office/officeart/2005/8/layout/hProcess9"/>
    <dgm:cxn modelId="{09D9B9DC-8FCE-4DBE-B073-FE653082877E}" type="presParOf" srcId="{32EF6851-FB76-49FB-8908-E93BA7B5B8FF}" destId="{25CA39B3-1EFA-4B65-B752-AE08BC359E77}" srcOrd="0" destOrd="0" presId="urn:microsoft.com/office/officeart/2005/8/layout/hProcess9"/>
    <dgm:cxn modelId="{1B3717AA-A072-461E-914D-C815267DA7B8}" type="presParOf" srcId="{32EF6851-FB76-49FB-8908-E93BA7B5B8FF}" destId="{7ECB8953-9588-4A90-87F5-1C1A2A286CF9}" srcOrd="1" destOrd="0" presId="urn:microsoft.com/office/officeart/2005/8/layout/hProcess9"/>
    <dgm:cxn modelId="{1B699F90-BD27-4484-AB69-62B9B4EED986}" type="presParOf" srcId="{32EF6851-FB76-49FB-8908-E93BA7B5B8FF}" destId="{C92AC22E-E2AC-464D-8651-8B4C5C2BA95A}" srcOrd="2" destOrd="0" presId="urn:microsoft.com/office/officeart/2005/8/layout/hProcess9"/>
    <dgm:cxn modelId="{73D3C101-E41E-4BAD-B98E-0109ED937A95}" type="presParOf" srcId="{32EF6851-FB76-49FB-8908-E93BA7B5B8FF}" destId="{FFA5846F-9293-4C69-9F1B-E4244B16AD03}" srcOrd="3" destOrd="0" presId="urn:microsoft.com/office/officeart/2005/8/layout/hProcess9"/>
    <dgm:cxn modelId="{C1E01CC3-3859-4112-9AB2-DFD2352615E6}" type="presParOf" srcId="{32EF6851-FB76-49FB-8908-E93BA7B5B8FF}" destId="{E790F172-3E76-40B9-9C32-DFE21064377F}" srcOrd="4" destOrd="0" presId="urn:microsoft.com/office/officeart/2005/8/layout/hProcess9"/>
    <dgm:cxn modelId="{95C6C1C8-5C57-4386-B8BC-82C34E4A2228}" type="presParOf" srcId="{32EF6851-FB76-49FB-8908-E93BA7B5B8FF}" destId="{3E7E2139-E30E-42E5-B5B7-64418DFF21DB}" srcOrd="5" destOrd="0" presId="urn:microsoft.com/office/officeart/2005/8/layout/hProcess9"/>
    <dgm:cxn modelId="{ECCF8785-DF0E-4E70-9634-07E9965AE8C4}" type="presParOf" srcId="{32EF6851-FB76-49FB-8908-E93BA7B5B8FF}" destId="{9ED1B0CC-CCE9-482F-BC0D-FAE650541CE6}" srcOrd="6" destOrd="0" presId="urn:microsoft.com/office/officeart/2005/8/layout/hProcess9"/>
    <dgm:cxn modelId="{B6C5485F-53E5-4BF7-B6EC-D3B11FEF311C}" type="presParOf" srcId="{32EF6851-FB76-49FB-8908-E93BA7B5B8FF}" destId="{C8090A06-B9AF-4735-8A20-C2E129A2FB05}" srcOrd="7" destOrd="0" presId="urn:microsoft.com/office/officeart/2005/8/layout/hProcess9"/>
    <dgm:cxn modelId="{13B96862-FB22-415F-90F7-15066E2B0B7C}" type="presParOf" srcId="{32EF6851-FB76-49FB-8908-E93BA7B5B8FF}" destId="{B92C5EB0-A22D-4345-9AAC-0B5E23B5E20C}" srcOrd="8" destOrd="0" presId="urn:microsoft.com/office/officeart/2005/8/layout/hProcess9"/>
    <dgm:cxn modelId="{2A66C494-1D92-44B4-9A8C-162C9357DA43}" type="presParOf" srcId="{32EF6851-FB76-49FB-8908-E93BA7B5B8FF}" destId="{DA7360B6-F030-4D7B-B095-DE4381264472}" srcOrd="9" destOrd="0" presId="urn:microsoft.com/office/officeart/2005/8/layout/hProcess9"/>
    <dgm:cxn modelId="{99FB68BB-1366-4406-960E-3450BC4419EB}" type="presParOf" srcId="{32EF6851-FB76-49FB-8908-E93BA7B5B8FF}" destId="{5335604E-A4BD-4731-96CB-F6C3066DC3D0}" srcOrd="10" destOrd="0" presId="urn:microsoft.com/office/officeart/2005/8/layout/hProcess9"/>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F6FB47-1BAA-49CB-A80D-2C9524DE6347}">
      <dsp:nvSpPr>
        <dsp:cNvPr id="0" name=""/>
        <dsp:cNvSpPr/>
      </dsp:nvSpPr>
      <dsp:spPr>
        <a:xfrm>
          <a:off x="459356" y="0"/>
          <a:ext cx="5206041" cy="1086929"/>
        </a:xfrm>
        <a:prstGeom prst="rightArrow">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25CA39B3-1EFA-4B65-B752-AE08BC359E77}">
      <dsp:nvSpPr>
        <dsp:cNvPr id="0" name=""/>
        <dsp:cNvSpPr/>
      </dsp:nvSpPr>
      <dsp:spPr>
        <a:xfrm>
          <a:off x="2247" y="233748"/>
          <a:ext cx="624116" cy="619432"/>
        </a:xfrm>
        <a:prstGeom prst="roundRect">
          <a:avLst/>
        </a:prstGeom>
        <a:solidFill>
          <a:schemeClr val="bg1"/>
        </a:solidFill>
        <a:ln w="38100" cap="flat" cmpd="sng" algn="ctr">
          <a:solidFill>
            <a:schemeClr val="accent2"/>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100000"/>
            </a:lnSpc>
            <a:spcBef>
              <a:spcPct val="0"/>
            </a:spcBef>
            <a:spcAft>
              <a:spcPts val="0"/>
            </a:spcAft>
          </a:pPr>
          <a:r>
            <a:rPr lang="zh-CN" altLang="en-US" sz="900" b="0" kern="1200" dirty="0">
              <a:solidFill>
                <a:schemeClr val="tx1"/>
              </a:solidFill>
              <a:latin typeface="微软雅黑" pitchFamily="34" charset="-122"/>
              <a:ea typeface="微软雅黑" pitchFamily="34" charset="-122"/>
            </a:rPr>
            <a:t>网申测评</a:t>
          </a:r>
          <a:endParaRPr lang="en-US" altLang="zh-CN" sz="900" b="0" kern="1200" dirty="0">
            <a:solidFill>
              <a:schemeClr val="tx1"/>
            </a:solidFill>
            <a:latin typeface="微软雅黑" pitchFamily="34" charset="-122"/>
            <a:ea typeface="微软雅黑" pitchFamily="34" charset="-122"/>
          </a:endParaRPr>
        </a:p>
        <a:p>
          <a:pPr lvl="0" algn="ctr" defTabSz="400050">
            <a:lnSpc>
              <a:spcPct val="100000"/>
            </a:lnSpc>
            <a:spcBef>
              <a:spcPct val="0"/>
            </a:spcBef>
            <a:spcAft>
              <a:spcPts val="0"/>
            </a:spcAft>
          </a:pPr>
          <a:r>
            <a:rPr lang="zh-CN" altLang="en-US" sz="900" b="0" kern="1200" dirty="0">
              <a:solidFill>
                <a:schemeClr val="tx1"/>
              </a:solidFill>
              <a:latin typeface="微软雅黑" pitchFamily="34" charset="-122"/>
              <a:ea typeface="微软雅黑" pitchFamily="34" charset="-122"/>
            </a:rPr>
            <a:t>（</a:t>
          </a:r>
          <a:r>
            <a:rPr lang="en-US" altLang="zh-CN" sz="900" b="0" kern="1200" dirty="0">
              <a:solidFill>
                <a:schemeClr val="tx1"/>
              </a:solidFill>
              <a:latin typeface="微软雅黑" pitchFamily="34" charset="-122"/>
              <a:ea typeface="微软雅黑" pitchFamily="34" charset="-122"/>
            </a:rPr>
            <a:t>9</a:t>
          </a:r>
          <a:r>
            <a:rPr lang="zh-CN" altLang="en-US" sz="900" b="0" kern="1200" dirty="0">
              <a:solidFill>
                <a:schemeClr val="tx1"/>
              </a:solidFill>
              <a:latin typeface="微软雅黑" pitchFamily="34" charset="-122"/>
              <a:ea typeface="微软雅黑" pitchFamily="34" charset="-122"/>
            </a:rPr>
            <a:t>月</a:t>
          </a:r>
          <a:r>
            <a:rPr lang="en-US" altLang="zh-CN" sz="900" b="0" kern="1200" dirty="0">
              <a:solidFill>
                <a:schemeClr val="tx1"/>
              </a:solidFill>
              <a:latin typeface="微软雅黑" pitchFamily="34" charset="-122"/>
              <a:ea typeface="微软雅黑" pitchFamily="34" charset="-122"/>
            </a:rPr>
            <a:t>2</a:t>
          </a:r>
          <a:r>
            <a:rPr lang="zh-CN" altLang="en-US" sz="900" b="0" kern="1200" dirty="0">
              <a:solidFill>
                <a:schemeClr val="tx1"/>
              </a:solidFill>
              <a:latin typeface="微软雅黑" pitchFamily="34" charset="-122"/>
              <a:ea typeface="微软雅黑" pitchFamily="34" charset="-122"/>
            </a:rPr>
            <a:t>日启动）</a:t>
          </a:r>
        </a:p>
      </dsp:txBody>
      <dsp:txXfrm>
        <a:off x="32485" y="263986"/>
        <a:ext cx="563640" cy="558956"/>
      </dsp:txXfrm>
    </dsp:sp>
    <dsp:sp modelId="{C92AC22E-E2AC-464D-8651-8B4C5C2BA95A}">
      <dsp:nvSpPr>
        <dsp:cNvPr id="0" name=""/>
        <dsp:cNvSpPr/>
      </dsp:nvSpPr>
      <dsp:spPr>
        <a:xfrm>
          <a:off x="889361" y="234678"/>
          <a:ext cx="903265" cy="617571"/>
        </a:xfrm>
        <a:prstGeom prst="roundRect">
          <a:avLst/>
        </a:prstGeom>
        <a:solidFill>
          <a:schemeClr val="bg1"/>
        </a:solidFill>
        <a:ln w="38100" cap="flat" cmpd="sng" algn="ctr">
          <a:solidFill>
            <a:schemeClr val="accent2"/>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ts val="0"/>
            </a:spcAft>
          </a:pPr>
          <a:r>
            <a:rPr lang="zh-CN" altLang="en-US" sz="900" b="0" kern="1200" dirty="0">
              <a:solidFill>
                <a:schemeClr val="tx1"/>
              </a:solidFill>
              <a:latin typeface="微软雅黑" pitchFamily="34" charset="-122"/>
              <a:ea typeface="微软雅黑" pitchFamily="34" charset="-122"/>
            </a:rPr>
            <a:t>云宣讲</a:t>
          </a:r>
          <a:endParaRPr lang="en-US" altLang="zh-CN" sz="900" b="0" kern="1200" dirty="0">
            <a:solidFill>
              <a:schemeClr val="tx1"/>
            </a:solidFill>
            <a:latin typeface="微软雅黑" pitchFamily="34" charset="-122"/>
            <a:ea typeface="微软雅黑" pitchFamily="34" charset="-122"/>
          </a:endParaRPr>
        </a:p>
        <a:p>
          <a:pPr lvl="0" algn="ctr" defTabSz="400050">
            <a:lnSpc>
              <a:spcPct val="90000"/>
            </a:lnSpc>
            <a:spcBef>
              <a:spcPct val="0"/>
            </a:spcBef>
            <a:spcAft>
              <a:spcPts val="0"/>
            </a:spcAft>
          </a:pPr>
          <a:r>
            <a:rPr lang="zh-CN" altLang="en-US" sz="900" b="0" kern="1200" dirty="0">
              <a:solidFill>
                <a:schemeClr val="tx1"/>
              </a:solidFill>
              <a:latin typeface="微软雅黑" pitchFamily="34" charset="-122"/>
              <a:ea typeface="微软雅黑" pitchFamily="34" charset="-122"/>
            </a:rPr>
            <a:t>（</a:t>
          </a:r>
          <a:r>
            <a:rPr lang="en-US" altLang="zh-CN" sz="900" b="0" kern="1200" dirty="0">
              <a:solidFill>
                <a:schemeClr val="tx1"/>
              </a:solidFill>
              <a:latin typeface="微软雅黑" pitchFamily="34" charset="-122"/>
              <a:ea typeface="微软雅黑" pitchFamily="34" charset="-122"/>
            </a:rPr>
            <a:t>9</a:t>
          </a:r>
          <a:r>
            <a:rPr lang="zh-CN" altLang="en-US" sz="900" b="0" kern="1200" dirty="0">
              <a:solidFill>
                <a:schemeClr val="tx1"/>
              </a:solidFill>
              <a:latin typeface="微软雅黑" pitchFamily="34" charset="-122"/>
              <a:ea typeface="微软雅黑" pitchFamily="34" charset="-122"/>
            </a:rPr>
            <a:t>月</a:t>
          </a:r>
          <a:r>
            <a:rPr lang="en-US" altLang="zh-CN" sz="900" b="0" kern="1200" dirty="0">
              <a:solidFill>
                <a:schemeClr val="tx1"/>
              </a:solidFill>
              <a:latin typeface="微软雅黑" pitchFamily="34" charset="-122"/>
              <a:ea typeface="微软雅黑" pitchFamily="34" charset="-122"/>
            </a:rPr>
            <a:t>6</a:t>
          </a:r>
          <a:r>
            <a:rPr lang="zh-CN" altLang="en-US" sz="900" b="0" kern="1200" dirty="0">
              <a:solidFill>
                <a:schemeClr val="tx1"/>
              </a:solidFill>
              <a:latin typeface="微软雅黑" pitchFamily="34" charset="-122"/>
              <a:ea typeface="微软雅黑" pitchFamily="34" charset="-122"/>
            </a:rPr>
            <a:t>日</a:t>
          </a:r>
          <a:r>
            <a:rPr lang="en-US" altLang="zh-CN" sz="900" b="0" kern="1200" dirty="0">
              <a:solidFill>
                <a:schemeClr val="tx1"/>
              </a:solidFill>
              <a:latin typeface="微软雅黑" pitchFamily="34" charset="-122"/>
              <a:ea typeface="微软雅黑" pitchFamily="34" charset="-122"/>
            </a:rPr>
            <a:t>-9</a:t>
          </a:r>
          <a:r>
            <a:rPr lang="zh-CN" altLang="en-US" sz="900" b="0" kern="1200" dirty="0">
              <a:solidFill>
                <a:schemeClr val="tx1"/>
              </a:solidFill>
              <a:latin typeface="微软雅黑" pitchFamily="34" charset="-122"/>
              <a:ea typeface="微软雅黑" pitchFamily="34" charset="-122"/>
            </a:rPr>
            <a:t>月</a:t>
          </a:r>
          <a:r>
            <a:rPr lang="en-US" altLang="zh-CN" sz="900" b="0" kern="1200" dirty="0">
              <a:solidFill>
                <a:schemeClr val="tx1"/>
              </a:solidFill>
              <a:latin typeface="微软雅黑" pitchFamily="34" charset="-122"/>
              <a:ea typeface="微软雅黑" pitchFamily="34" charset="-122"/>
            </a:rPr>
            <a:t>8</a:t>
          </a:r>
          <a:r>
            <a:rPr lang="zh-CN" altLang="en-US" sz="900" b="0" kern="1200" dirty="0">
              <a:solidFill>
                <a:schemeClr val="tx1"/>
              </a:solidFill>
              <a:latin typeface="微软雅黑" pitchFamily="34" charset="-122"/>
              <a:ea typeface="微软雅黑" pitchFamily="34" charset="-122"/>
            </a:rPr>
            <a:t>日）</a:t>
          </a:r>
        </a:p>
      </dsp:txBody>
      <dsp:txXfrm>
        <a:off x="919508" y="264825"/>
        <a:ext cx="842971" cy="557277"/>
      </dsp:txXfrm>
    </dsp:sp>
    <dsp:sp modelId="{E790F172-3E76-40B9-9C32-DFE21064377F}">
      <dsp:nvSpPr>
        <dsp:cNvPr id="0" name=""/>
        <dsp:cNvSpPr/>
      </dsp:nvSpPr>
      <dsp:spPr>
        <a:xfrm>
          <a:off x="2081161" y="234678"/>
          <a:ext cx="862473" cy="617571"/>
        </a:xfrm>
        <a:prstGeom prst="roundRect">
          <a:avLst/>
        </a:prstGeom>
        <a:solidFill>
          <a:schemeClr val="bg1"/>
        </a:solidFill>
        <a:ln w="38100" cap="flat" cmpd="sng" algn="ctr">
          <a:solidFill>
            <a:schemeClr val="accent2"/>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ts val="0"/>
            </a:spcAft>
          </a:pPr>
          <a:r>
            <a:rPr lang="en-US" altLang="zh-CN" sz="900" b="0" kern="1200" dirty="0">
              <a:solidFill>
                <a:schemeClr val="tx1"/>
              </a:solidFill>
              <a:latin typeface="微软雅黑" pitchFamily="34" charset="-122"/>
              <a:ea typeface="微软雅黑" pitchFamily="34" charset="-122"/>
            </a:rPr>
            <a:t>HR</a:t>
          </a:r>
          <a:r>
            <a:rPr lang="zh-CN" altLang="en-US" sz="900" b="0" kern="1200" dirty="0">
              <a:solidFill>
                <a:schemeClr val="tx1"/>
              </a:solidFill>
              <a:latin typeface="微软雅黑" pitchFamily="34" charset="-122"/>
              <a:ea typeface="微软雅黑" pitchFamily="34" charset="-122"/>
            </a:rPr>
            <a:t>面试</a:t>
          </a:r>
          <a:endParaRPr lang="en-US" altLang="zh-CN" sz="900" b="0" kern="1200" dirty="0">
            <a:solidFill>
              <a:schemeClr val="tx1"/>
            </a:solidFill>
            <a:latin typeface="微软雅黑" pitchFamily="34" charset="-122"/>
            <a:ea typeface="微软雅黑" pitchFamily="34" charset="-122"/>
          </a:endParaRPr>
        </a:p>
        <a:p>
          <a:pPr lvl="0" algn="ctr" defTabSz="400050">
            <a:lnSpc>
              <a:spcPct val="90000"/>
            </a:lnSpc>
            <a:spcBef>
              <a:spcPct val="0"/>
            </a:spcBef>
            <a:spcAft>
              <a:spcPts val="0"/>
            </a:spcAft>
          </a:pPr>
          <a:r>
            <a:rPr lang="zh-CN" altLang="en-US" sz="900" b="0" kern="1200" dirty="0">
              <a:solidFill>
                <a:schemeClr val="tx1"/>
              </a:solidFill>
              <a:latin typeface="微软雅黑" pitchFamily="34" charset="-122"/>
              <a:ea typeface="微软雅黑" pitchFamily="34" charset="-122"/>
            </a:rPr>
            <a:t>（</a:t>
          </a:r>
          <a:r>
            <a:rPr lang="en-US" altLang="zh-CN" sz="900" b="0" kern="1200" dirty="0">
              <a:solidFill>
                <a:schemeClr val="tx1"/>
              </a:solidFill>
              <a:latin typeface="微软雅黑" pitchFamily="34" charset="-122"/>
              <a:ea typeface="微软雅黑" pitchFamily="34" charset="-122"/>
            </a:rPr>
            <a:t>9</a:t>
          </a:r>
          <a:r>
            <a:rPr lang="zh-CN" altLang="en-US" sz="900" b="0" kern="1200" dirty="0">
              <a:solidFill>
                <a:schemeClr val="tx1"/>
              </a:solidFill>
              <a:latin typeface="微软雅黑" pitchFamily="34" charset="-122"/>
              <a:ea typeface="微软雅黑" pitchFamily="34" charset="-122"/>
            </a:rPr>
            <a:t>月</a:t>
          </a:r>
          <a:r>
            <a:rPr lang="en-US" altLang="zh-CN" sz="900" b="0" kern="1200" dirty="0">
              <a:solidFill>
                <a:schemeClr val="tx1"/>
              </a:solidFill>
              <a:latin typeface="微软雅黑" pitchFamily="34" charset="-122"/>
              <a:ea typeface="微软雅黑" pitchFamily="34" charset="-122"/>
            </a:rPr>
            <a:t>22</a:t>
          </a:r>
          <a:r>
            <a:rPr lang="zh-CN" altLang="en-US" sz="900" b="0" kern="1200" dirty="0">
              <a:solidFill>
                <a:schemeClr val="tx1"/>
              </a:solidFill>
              <a:latin typeface="微软雅黑" pitchFamily="34" charset="-122"/>
              <a:ea typeface="微软雅黑" pitchFamily="34" charset="-122"/>
            </a:rPr>
            <a:t>日</a:t>
          </a:r>
          <a:r>
            <a:rPr lang="en-US" altLang="zh-CN" sz="900" b="0" kern="1200" dirty="0">
              <a:solidFill>
                <a:schemeClr val="tx1"/>
              </a:solidFill>
              <a:latin typeface="微软雅黑" pitchFamily="34" charset="-122"/>
              <a:ea typeface="微软雅黑" pitchFamily="34" charset="-122"/>
            </a:rPr>
            <a:t>/</a:t>
          </a:r>
        </a:p>
        <a:p>
          <a:pPr lvl="0" algn="ctr" defTabSz="400050">
            <a:lnSpc>
              <a:spcPct val="90000"/>
            </a:lnSpc>
            <a:spcBef>
              <a:spcPct val="0"/>
            </a:spcBef>
            <a:spcAft>
              <a:spcPts val="0"/>
            </a:spcAft>
          </a:pPr>
          <a:r>
            <a:rPr lang="en-US" altLang="zh-CN" sz="900" b="0" kern="1200" dirty="0">
              <a:solidFill>
                <a:schemeClr val="tx1"/>
              </a:solidFill>
              <a:latin typeface="微软雅黑" pitchFamily="34" charset="-122"/>
              <a:ea typeface="微软雅黑" pitchFamily="34" charset="-122"/>
            </a:rPr>
            <a:t>10</a:t>
          </a:r>
          <a:r>
            <a:rPr lang="zh-CN" altLang="en-US" sz="900" b="0" kern="1200" dirty="0">
              <a:solidFill>
                <a:schemeClr val="tx1"/>
              </a:solidFill>
              <a:latin typeface="微软雅黑" pitchFamily="34" charset="-122"/>
              <a:ea typeface="微软雅黑" pitchFamily="34" charset="-122"/>
            </a:rPr>
            <a:t>月</a:t>
          </a:r>
          <a:r>
            <a:rPr lang="en-US" altLang="zh-CN" sz="900" b="0" kern="1200" dirty="0">
              <a:solidFill>
                <a:schemeClr val="tx1"/>
              </a:solidFill>
              <a:latin typeface="微软雅黑" pitchFamily="34" charset="-122"/>
              <a:ea typeface="微软雅黑" pitchFamily="34" charset="-122"/>
            </a:rPr>
            <a:t>11</a:t>
          </a:r>
          <a:r>
            <a:rPr lang="zh-CN" altLang="en-US" sz="900" b="0" kern="1200" dirty="0">
              <a:solidFill>
                <a:schemeClr val="tx1"/>
              </a:solidFill>
              <a:latin typeface="微软雅黑" pitchFamily="34" charset="-122"/>
              <a:ea typeface="微软雅黑" pitchFamily="34" charset="-122"/>
            </a:rPr>
            <a:t>日）</a:t>
          </a:r>
        </a:p>
      </dsp:txBody>
      <dsp:txXfrm>
        <a:off x="2111308" y="264825"/>
        <a:ext cx="802179" cy="557277"/>
      </dsp:txXfrm>
    </dsp:sp>
    <dsp:sp modelId="{9ED1B0CC-CCE9-482F-BC0D-FAE650541CE6}">
      <dsp:nvSpPr>
        <dsp:cNvPr id="0" name=""/>
        <dsp:cNvSpPr/>
      </dsp:nvSpPr>
      <dsp:spPr>
        <a:xfrm>
          <a:off x="3206632" y="234678"/>
          <a:ext cx="813155" cy="617571"/>
        </a:xfrm>
        <a:prstGeom prst="roundRect">
          <a:avLst/>
        </a:prstGeom>
        <a:solidFill>
          <a:schemeClr val="bg1"/>
        </a:solidFill>
        <a:ln w="38100" cap="flat" cmpd="sng" algn="ctr">
          <a:solidFill>
            <a:schemeClr val="accent2"/>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100000"/>
            </a:lnSpc>
            <a:spcBef>
              <a:spcPct val="0"/>
            </a:spcBef>
            <a:spcAft>
              <a:spcPts val="0"/>
            </a:spcAft>
          </a:pPr>
          <a:r>
            <a:rPr lang="zh-CN" altLang="en-US" sz="900" b="0" kern="1200" dirty="0">
              <a:solidFill>
                <a:schemeClr val="tx1"/>
              </a:solidFill>
              <a:latin typeface="微软雅黑" pitchFamily="34" charset="-122"/>
              <a:ea typeface="微软雅黑" pitchFamily="34" charset="-122"/>
            </a:rPr>
            <a:t>业务面试</a:t>
          </a:r>
          <a:endParaRPr lang="en-US" altLang="zh-CN" sz="900" b="0" kern="1200" dirty="0">
            <a:solidFill>
              <a:schemeClr val="tx1"/>
            </a:solidFill>
            <a:latin typeface="微软雅黑" pitchFamily="34" charset="-122"/>
            <a:ea typeface="微软雅黑" pitchFamily="34" charset="-122"/>
          </a:endParaRPr>
        </a:p>
        <a:p>
          <a:pPr lvl="0" algn="ctr" defTabSz="400050">
            <a:lnSpc>
              <a:spcPct val="100000"/>
            </a:lnSpc>
            <a:spcBef>
              <a:spcPct val="0"/>
            </a:spcBef>
            <a:spcAft>
              <a:spcPts val="0"/>
            </a:spcAft>
          </a:pPr>
          <a:r>
            <a:rPr lang="zh-CN" altLang="en-US" sz="900" b="0" kern="1200" dirty="0">
              <a:solidFill>
                <a:schemeClr val="tx1"/>
              </a:solidFill>
              <a:latin typeface="微软雅黑" pitchFamily="34" charset="-122"/>
              <a:ea typeface="微软雅黑" pitchFamily="34" charset="-122"/>
            </a:rPr>
            <a:t>（</a:t>
          </a:r>
          <a:r>
            <a:rPr lang="en-US" altLang="zh-CN" sz="900" b="0" kern="1200" dirty="0">
              <a:solidFill>
                <a:schemeClr val="tx1"/>
              </a:solidFill>
              <a:latin typeface="微软雅黑" pitchFamily="34" charset="-122"/>
              <a:ea typeface="微软雅黑" pitchFamily="34" charset="-122"/>
            </a:rPr>
            <a:t>9</a:t>
          </a:r>
          <a:r>
            <a:rPr lang="zh-CN" altLang="en-US" sz="900" b="0" kern="1200" dirty="0">
              <a:solidFill>
                <a:schemeClr val="tx1"/>
              </a:solidFill>
              <a:latin typeface="微软雅黑" pitchFamily="34" charset="-122"/>
              <a:ea typeface="微软雅黑" pitchFamily="34" charset="-122"/>
            </a:rPr>
            <a:t>月</a:t>
          </a:r>
          <a:r>
            <a:rPr lang="en-US" altLang="zh-CN" sz="900" b="0" kern="1200" dirty="0">
              <a:solidFill>
                <a:schemeClr val="tx1"/>
              </a:solidFill>
              <a:latin typeface="微软雅黑" pitchFamily="34" charset="-122"/>
              <a:ea typeface="微软雅黑" pitchFamily="34" charset="-122"/>
            </a:rPr>
            <a:t>26</a:t>
          </a:r>
          <a:r>
            <a:rPr lang="zh-CN" altLang="en-US" sz="900" b="0" kern="1200" dirty="0">
              <a:solidFill>
                <a:schemeClr val="tx1"/>
              </a:solidFill>
              <a:latin typeface="微软雅黑" pitchFamily="34" charset="-122"/>
              <a:ea typeface="微软雅黑" pitchFamily="34" charset="-122"/>
            </a:rPr>
            <a:t>日</a:t>
          </a:r>
          <a:r>
            <a:rPr lang="en-US" altLang="zh-CN" sz="900" b="0" kern="1200" dirty="0">
              <a:solidFill>
                <a:schemeClr val="tx1"/>
              </a:solidFill>
              <a:latin typeface="微软雅黑" pitchFamily="34" charset="-122"/>
              <a:ea typeface="微软雅黑" pitchFamily="34" charset="-122"/>
            </a:rPr>
            <a:t>/10</a:t>
          </a:r>
          <a:r>
            <a:rPr lang="zh-CN" altLang="en-US" sz="900" b="0" kern="1200" dirty="0">
              <a:solidFill>
                <a:schemeClr val="tx1"/>
              </a:solidFill>
              <a:latin typeface="微软雅黑" pitchFamily="34" charset="-122"/>
              <a:ea typeface="微软雅黑" pitchFamily="34" charset="-122"/>
            </a:rPr>
            <a:t>月</a:t>
          </a:r>
          <a:r>
            <a:rPr lang="en-US" altLang="zh-CN" sz="900" b="0" kern="1200" dirty="0">
              <a:solidFill>
                <a:schemeClr val="tx1"/>
              </a:solidFill>
              <a:latin typeface="微软雅黑" pitchFamily="34" charset="-122"/>
              <a:ea typeface="微软雅黑" pitchFamily="34" charset="-122"/>
            </a:rPr>
            <a:t>14</a:t>
          </a:r>
          <a:r>
            <a:rPr lang="zh-CN" altLang="en-US" sz="900" b="0" kern="1200" dirty="0">
              <a:solidFill>
                <a:schemeClr val="tx1"/>
              </a:solidFill>
              <a:latin typeface="微软雅黑" pitchFamily="34" charset="-122"/>
              <a:ea typeface="微软雅黑" pitchFamily="34" charset="-122"/>
            </a:rPr>
            <a:t>日）</a:t>
          </a:r>
        </a:p>
      </dsp:txBody>
      <dsp:txXfrm>
        <a:off x="3236779" y="264825"/>
        <a:ext cx="752861" cy="557277"/>
      </dsp:txXfrm>
    </dsp:sp>
    <dsp:sp modelId="{B92C5EB0-A22D-4345-9AAC-0B5E23B5E20C}">
      <dsp:nvSpPr>
        <dsp:cNvPr id="0" name=""/>
        <dsp:cNvSpPr/>
      </dsp:nvSpPr>
      <dsp:spPr>
        <a:xfrm>
          <a:off x="4282785" y="234678"/>
          <a:ext cx="817693" cy="617571"/>
        </a:xfrm>
        <a:prstGeom prst="roundRect">
          <a:avLst/>
        </a:prstGeom>
        <a:solidFill>
          <a:schemeClr val="bg1"/>
        </a:solidFill>
        <a:ln w="38100" cap="flat" cmpd="sng" algn="ctr">
          <a:solidFill>
            <a:schemeClr val="accent2"/>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ts val="0"/>
            </a:spcAft>
          </a:pPr>
          <a:r>
            <a:rPr lang="zh-CN" altLang="en-US" sz="900" b="0" kern="1200" dirty="0">
              <a:solidFill>
                <a:schemeClr val="tx1"/>
              </a:solidFill>
              <a:latin typeface="微软雅黑" pitchFamily="34" charset="-122"/>
              <a:ea typeface="微软雅黑" pitchFamily="34" charset="-122"/>
            </a:rPr>
            <a:t>综合面试</a:t>
          </a:r>
          <a:endParaRPr lang="en-US" altLang="zh-CN" sz="900" b="0" kern="1200" dirty="0">
            <a:solidFill>
              <a:schemeClr val="tx1"/>
            </a:solidFill>
            <a:latin typeface="微软雅黑" pitchFamily="34" charset="-122"/>
            <a:ea typeface="微软雅黑" pitchFamily="34" charset="-122"/>
          </a:endParaRPr>
        </a:p>
        <a:p>
          <a:pPr lvl="0" algn="ctr" defTabSz="400050">
            <a:lnSpc>
              <a:spcPct val="90000"/>
            </a:lnSpc>
            <a:spcBef>
              <a:spcPct val="0"/>
            </a:spcBef>
            <a:spcAft>
              <a:spcPts val="0"/>
            </a:spcAft>
          </a:pPr>
          <a:r>
            <a:rPr lang="zh-CN" altLang="en-US" sz="900" b="0" kern="1200" dirty="0">
              <a:solidFill>
                <a:schemeClr val="tx1"/>
              </a:solidFill>
              <a:latin typeface="微软雅黑" pitchFamily="34" charset="-122"/>
              <a:ea typeface="微软雅黑" pitchFamily="34" charset="-122"/>
            </a:rPr>
            <a:t>（</a:t>
          </a:r>
          <a:r>
            <a:rPr lang="en-US" altLang="zh-CN" sz="900" b="0" kern="1200" dirty="0">
              <a:solidFill>
                <a:schemeClr val="tx1"/>
              </a:solidFill>
              <a:latin typeface="微软雅黑" pitchFamily="34" charset="-122"/>
              <a:ea typeface="微软雅黑" pitchFamily="34" charset="-122"/>
            </a:rPr>
            <a:t>9</a:t>
          </a:r>
          <a:r>
            <a:rPr lang="zh-CN" altLang="en-US" sz="900" b="0" kern="1200" dirty="0">
              <a:solidFill>
                <a:schemeClr val="tx1"/>
              </a:solidFill>
              <a:latin typeface="微软雅黑" pitchFamily="34" charset="-122"/>
              <a:ea typeface="微软雅黑" pitchFamily="34" charset="-122"/>
            </a:rPr>
            <a:t>月</a:t>
          </a:r>
          <a:r>
            <a:rPr lang="en-US" altLang="zh-CN" sz="900" b="0" kern="1200" dirty="0">
              <a:solidFill>
                <a:schemeClr val="tx1"/>
              </a:solidFill>
              <a:latin typeface="微软雅黑" pitchFamily="34" charset="-122"/>
              <a:ea typeface="微软雅黑" pitchFamily="34" charset="-122"/>
            </a:rPr>
            <a:t>29</a:t>
          </a:r>
          <a:r>
            <a:rPr lang="zh-CN" altLang="en-US" sz="900" b="0" kern="1200" dirty="0">
              <a:solidFill>
                <a:schemeClr val="tx1"/>
              </a:solidFill>
              <a:latin typeface="微软雅黑" pitchFamily="34" charset="-122"/>
              <a:ea typeface="微软雅黑" pitchFamily="34" charset="-122"/>
            </a:rPr>
            <a:t>日</a:t>
          </a:r>
          <a:r>
            <a:rPr lang="en-US" altLang="zh-CN" sz="900" b="0" kern="1200" dirty="0">
              <a:solidFill>
                <a:schemeClr val="tx1"/>
              </a:solidFill>
              <a:latin typeface="微软雅黑" pitchFamily="34" charset="-122"/>
              <a:ea typeface="微软雅黑" pitchFamily="34" charset="-122"/>
            </a:rPr>
            <a:t>/10</a:t>
          </a:r>
          <a:r>
            <a:rPr lang="zh-CN" altLang="en-US" sz="900" b="0" kern="1200" dirty="0">
              <a:solidFill>
                <a:schemeClr val="tx1"/>
              </a:solidFill>
              <a:latin typeface="微软雅黑" pitchFamily="34" charset="-122"/>
              <a:ea typeface="微软雅黑" pitchFamily="34" charset="-122"/>
            </a:rPr>
            <a:t>月</a:t>
          </a:r>
          <a:r>
            <a:rPr lang="en-US" altLang="zh-CN" sz="900" b="0" kern="1200" dirty="0">
              <a:solidFill>
                <a:schemeClr val="tx1"/>
              </a:solidFill>
              <a:latin typeface="微软雅黑" pitchFamily="34" charset="-122"/>
              <a:ea typeface="微软雅黑" pitchFamily="34" charset="-122"/>
            </a:rPr>
            <a:t>18</a:t>
          </a:r>
          <a:r>
            <a:rPr lang="zh-CN" altLang="en-US" sz="900" b="0" kern="1200" dirty="0">
              <a:solidFill>
                <a:schemeClr val="tx1"/>
              </a:solidFill>
              <a:latin typeface="微软雅黑" pitchFamily="34" charset="-122"/>
              <a:ea typeface="微软雅黑" pitchFamily="34" charset="-122"/>
            </a:rPr>
            <a:t>日）</a:t>
          </a:r>
        </a:p>
      </dsp:txBody>
      <dsp:txXfrm>
        <a:off x="4312932" y="264825"/>
        <a:ext cx="757399" cy="557277"/>
      </dsp:txXfrm>
    </dsp:sp>
    <dsp:sp modelId="{5335604E-A4BD-4731-96CB-F6C3066DC3D0}">
      <dsp:nvSpPr>
        <dsp:cNvPr id="0" name=""/>
        <dsp:cNvSpPr/>
      </dsp:nvSpPr>
      <dsp:spPr>
        <a:xfrm>
          <a:off x="5340186" y="233748"/>
          <a:ext cx="784568" cy="619432"/>
        </a:xfrm>
        <a:prstGeom prst="roundRect">
          <a:avLst/>
        </a:prstGeom>
        <a:solidFill>
          <a:schemeClr val="accent2">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ts val="0"/>
            </a:spcAft>
          </a:pPr>
          <a:r>
            <a:rPr lang="en-US" altLang="zh-CN" sz="900" b="0" kern="1200" dirty="0">
              <a:latin typeface="微软雅黑" pitchFamily="34" charset="-122"/>
              <a:ea typeface="微软雅黑" pitchFamily="34" charset="-122"/>
            </a:rPr>
            <a:t>OFFER</a:t>
          </a:r>
        </a:p>
        <a:p>
          <a:pPr lvl="0" algn="ctr" defTabSz="400050">
            <a:lnSpc>
              <a:spcPct val="90000"/>
            </a:lnSpc>
            <a:spcBef>
              <a:spcPct val="0"/>
            </a:spcBef>
            <a:spcAft>
              <a:spcPts val="0"/>
            </a:spcAft>
          </a:pPr>
          <a:r>
            <a:rPr lang="zh-CN" altLang="en-US" sz="900" b="0" kern="1200" dirty="0">
              <a:latin typeface="微软雅黑" pitchFamily="34" charset="-122"/>
              <a:ea typeface="微软雅黑" pitchFamily="34" charset="-122"/>
            </a:rPr>
            <a:t>（</a:t>
          </a:r>
          <a:r>
            <a:rPr lang="en-US" altLang="zh-CN" sz="900" b="0" kern="1200" dirty="0">
              <a:latin typeface="微软雅黑" pitchFamily="34" charset="-122"/>
              <a:ea typeface="微软雅黑" pitchFamily="34" charset="-122"/>
            </a:rPr>
            <a:t>9</a:t>
          </a:r>
          <a:r>
            <a:rPr lang="zh-CN" altLang="en-US" sz="900" b="0" kern="1200" dirty="0">
              <a:latin typeface="微软雅黑" pitchFamily="34" charset="-122"/>
              <a:ea typeface="微软雅黑" pitchFamily="34" charset="-122"/>
            </a:rPr>
            <a:t>月</a:t>
          </a:r>
          <a:r>
            <a:rPr lang="en-US" altLang="zh-CN" sz="900" b="0" kern="1200" dirty="0">
              <a:latin typeface="微软雅黑" pitchFamily="34" charset="-122"/>
              <a:ea typeface="微软雅黑" pitchFamily="34" charset="-122"/>
            </a:rPr>
            <a:t>30</a:t>
          </a:r>
          <a:r>
            <a:rPr lang="zh-CN" altLang="en-US" sz="900" b="0" kern="1200" dirty="0">
              <a:latin typeface="微软雅黑" pitchFamily="34" charset="-122"/>
              <a:ea typeface="微软雅黑" pitchFamily="34" charset="-122"/>
            </a:rPr>
            <a:t>日</a:t>
          </a:r>
          <a:r>
            <a:rPr lang="en-US" altLang="zh-CN" sz="900" b="0" kern="1200" dirty="0">
              <a:solidFill>
                <a:schemeClr val="bg1"/>
              </a:solidFill>
              <a:latin typeface="微软雅黑" pitchFamily="34" charset="-122"/>
              <a:ea typeface="微软雅黑" pitchFamily="34" charset="-122"/>
            </a:rPr>
            <a:t>/10</a:t>
          </a:r>
          <a:r>
            <a:rPr lang="zh-CN" altLang="en-US" sz="900" b="0" kern="1200" dirty="0">
              <a:solidFill>
                <a:schemeClr val="bg1"/>
              </a:solidFill>
              <a:latin typeface="微软雅黑" pitchFamily="34" charset="-122"/>
              <a:ea typeface="微软雅黑" pitchFamily="34" charset="-122"/>
            </a:rPr>
            <a:t>月</a:t>
          </a:r>
          <a:r>
            <a:rPr lang="en-US" altLang="zh-CN" sz="900" b="0" kern="1200" dirty="0">
              <a:solidFill>
                <a:schemeClr val="bg1"/>
              </a:solidFill>
              <a:latin typeface="微软雅黑" pitchFamily="34" charset="-122"/>
              <a:ea typeface="微软雅黑" pitchFamily="34" charset="-122"/>
            </a:rPr>
            <a:t>19</a:t>
          </a:r>
          <a:r>
            <a:rPr lang="zh-CN" altLang="en-US" sz="900" b="0" kern="1200" dirty="0">
              <a:solidFill>
                <a:schemeClr val="bg1"/>
              </a:solidFill>
              <a:latin typeface="微软雅黑" pitchFamily="34" charset="-122"/>
              <a:ea typeface="微软雅黑" pitchFamily="34" charset="-122"/>
            </a:rPr>
            <a:t>日）</a:t>
          </a:r>
        </a:p>
      </dsp:txBody>
      <dsp:txXfrm>
        <a:off x="5370424" y="263986"/>
        <a:ext cx="724092" cy="558956"/>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5C0CA-F95D-48A5-9B45-D38CFC751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4427</TotalTime>
  <Pages>1</Pages>
  <Words>838</Words>
  <Characters>4782</Characters>
  <Application>Microsoft Office Word</Application>
  <DocSecurity>0</DocSecurity>
  <Lines>39</Lines>
  <Paragraphs>11</Paragraphs>
  <ScaleCrop>false</ScaleCrop>
  <Company>Microsoft</Company>
  <LinksUpToDate>false</LinksUpToDate>
  <CharactersWithSpaces>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陈泽花c</dc:creator>
  <cp:lastModifiedBy>黄诗楠</cp:lastModifiedBy>
  <cp:revision>316</cp:revision>
  <dcterms:created xsi:type="dcterms:W3CDTF">2020-08-25T01:49:00Z</dcterms:created>
  <dcterms:modified xsi:type="dcterms:W3CDTF">2021-09-03T09:17:00Z</dcterms:modified>
</cp:coreProperties>
</file>