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7B" w:rsidRPr="00A11FFF" w:rsidRDefault="00BD4D94" w:rsidP="00096F8D">
      <w:pPr>
        <w:spacing w:afterLines="100" w:after="312" w:line="400" w:lineRule="exact"/>
        <w:jc w:val="center"/>
        <w:rPr>
          <w:rFonts w:ascii="微软雅黑" w:eastAsia="微软雅黑" w:hAnsi="微软雅黑" w:cs="Times New Roman"/>
          <w:b/>
          <w:sz w:val="32"/>
          <w:szCs w:val="32"/>
        </w:rPr>
      </w:pPr>
      <w:r w:rsidRPr="00A11FFF">
        <w:rPr>
          <w:rFonts w:ascii="微软雅黑" w:eastAsia="微软雅黑" w:hAnsi="微软雅黑" w:cs="Times New Roman" w:hint="eastAsia"/>
          <w:b/>
          <w:sz w:val="32"/>
          <w:szCs w:val="32"/>
        </w:rPr>
        <w:t>兴</w:t>
      </w:r>
      <w:r w:rsidR="00A11FFF" w:rsidRPr="00A11FFF">
        <w:rPr>
          <w:rFonts w:ascii="微软雅黑" w:eastAsia="微软雅黑" w:hAnsi="微软雅黑" w:cs="Times New Roman" w:hint="eastAsia"/>
          <w:b/>
          <w:sz w:val="32"/>
          <w:szCs w:val="32"/>
        </w:rPr>
        <w:t>未来，创不凡</w:t>
      </w:r>
    </w:p>
    <w:p w:rsidR="00701CE8" w:rsidRPr="00A11FFF" w:rsidRDefault="00096F8D" w:rsidP="00952A18">
      <w:pPr>
        <w:spacing w:beforeLines="100" w:before="312" w:afterLines="50" w:after="156" w:line="400" w:lineRule="exact"/>
        <w:jc w:val="center"/>
        <w:rPr>
          <w:rFonts w:ascii="微软雅黑" w:eastAsia="微软雅黑" w:hAnsi="微软雅黑" w:cs="Times New Roman"/>
          <w:b/>
          <w:sz w:val="36"/>
          <w:szCs w:val="36"/>
        </w:rPr>
      </w:pPr>
      <w:r w:rsidRPr="00A11FFF">
        <w:rPr>
          <w:rFonts w:ascii="方正舒体" w:eastAsia="方正舒体" w:hAnsi="微软雅黑" w:cs="Aharoni" w:hint="eastAsia"/>
          <w:b/>
          <w:sz w:val="36"/>
          <w:szCs w:val="36"/>
        </w:rPr>
        <w:t>华</w:t>
      </w:r>
      <w:proofErr w:type="gramStart"/>
      <w:r w:rsidRPr="00A11FFF">
        <w:rPr>
          <w:rFonts w:ascii="方正舒体" w:eastAsia="方正舒体" w:hAnsi="微软雅黑" w:cs="Aharoni" w:hint="eastAsia"/>
          <w:b/>
          <w:sz w:val="36"/>
          <w:szCs w:val="36"/>
        </w:rPr>
        <w:t>兴源创</w:t>
      </w:r>
      <w:proofErr w:type="gramEnd"/>
      <w:r w:rsidRPr="00A11FFF">
        <w:rPr>
          <w:rFonts w:ascii="方正舒体" w:eastAsia="方正舒体" w:hAnsi="微软雅黑" w:cs="Aharoni" w:hint="eastAsia"/>
          <w:b/>
          <w:sz w:val="36"/>
          <w:szCs w:val="36"/>
        </w:rPr>
        <w:t>202</w:t>
      </w:r>
      <w:r w:rsidR="00A11FFF">
        <w:rPr>
          <w:rFonts w:ascii="方正舒体" w:eastAsia="方正舒体" w:hAnsi="微软雅黑" w:cs="Aharoni" w:hint="eastAsia"/>
          <w:b/>
          <w:sz w:val="36"/>
          <w:szCs w:val="36"/>
        </w:rPr>
        <w:t>4</w:t>
      </w:r>
      <w:r w:rsidRPr="00A11FFF">
        <w:rPr>
          <w:rFonts w:ascii="方正舒体" w:eastAsia="方正舒体" w:hAnsi="微软雅黑" w:cs="Times New Roman" w:hint="eastAsia"/>
          <w:b/>
          <w:sz w:val="36"/>
          <w:szCs w:val="36"/>
        </w:rPr>
        <w:t>校园招聘</w:t>
      </w:r>
    </w:p>
    <w:p w:rsidR="00952A18" w:rsidRDefault="00952A18" w:rsidP="00952A18">
      <w:pPr>
        <w:pStyle w:val="Default"/>
        <w:spacing w:line="380" w:lineRule="exact"/>
        <w:rPr>
          <w:rFonts w:asciiTheme="minorEastAsia" w:eastAsiaTheme="minorEastAsia" w:hAnsiTheme="minorEastAsia" w:cs="微软雅黑"/>
          <w:b/>
        </w:rPr>
      </w:pPr>
      <w:r w:rsidRPr="002B3C5B">
        <w:rPr>
          <w:rFonts w:asciiTheme="minorEastAsia" w:eastAsiaTheme="minorEastAsia" w:hAnsiTheme="minorEastAsia" w:cs="微软雅黑" w:hint="eastAsia"/>
          <w:b/>
        </w:rPr>
        <w:t>一、</w:t>
      </w:r>
      <w:r w:rsidR="002B3C5B">
        <w:rPr>
          <w:rFonts w:asciiTheme="minorEastAsia" w:eastAsiaTheme="minorEastAsia" w:hAnsiTheme="minorEastAsia" w:cs="微软雅黑" w:hint="eastAsia"/>
          <w:b/>
        </w:rPr>
        <w:t>公司</w:t>
      </w:r>
      <w:r w:rsidRPr="002B3C5B">
        <w:rPr>
          <w:rFonts w:asciiTheme="minorEastAsia" w:eastAsiaTheme="minorEastAsia" w:hAnsiTheme="minorEastAsia" w:cs="微软雅黑" w:hint="eastAsia"/>
          <w:b/>
        </w:rPr>
        <w:t>简介</w:t>
      </w:r>
      <w:r w:rsidR="002B3C5B">
        <w:rPr>
          <w:rFonts w:asciiTheme="minorEastAsia" w:eastAsiaTheme="minorEastAsia" w:hAnsiTheme="minorEastAsia" w:cs="微软雅黑" w:hint="eastAsia"/>
          <w:b/>
        </w:rPr>
        <w:t>及实力</w:t>
      </w:r>
    </w:p>
    <w:p w:rsidR="00BD4D94" w:rsidRPr="00BD4D94" w:rsidRDefault="00BD4D94" w:rsidP="00BD4D94">
      <w:pPr>
        <w:ind w:leftChars="200" w:left="420"/>
        <w:rPr>
          <w:rFonts w:asciiTheme="minorEastAsia" w:hAnsiTheme="minorEastAsia"/>
          <w:sz w:val="24"/>
          <w:szCs w:val="24"/>
        </w:rPr>
      </w:pPr>
      <w:r w:rsidRPr="00BD4D94">
        <w:rPr>
          <w:rFonts w:asciiTheme="minorEastAsia" w:hAnsiTheme="minorEastAsia" w:cs="微软雅黑" w:hint="eastAsia"/>
          <w:sz w:val="24"/>
          <w:szCs w:val="24"/>
        </w:rPr>
        <w:t>中国领先的平板显示和芯片检测设备与整线检测系统解决方案提供商</w:t>
      </w:r>
    </w:p>
    <w:p w:rsidR="00A11FFF" w:rsidRDefault="00A11FFF" w:rsidP="00BD4D94">
      <w:pPr>
        <w:ind w:leftChars="200" w:left="420"/>
        <w:rPr>
          <w:rFonts w:asciiTheme="minorEastAsia" w:hAnsiTheme="minorEastAsia"/>
          <w:sz w:val="24"/>
          <w:szCs w:val="24"/>
        </w:rPr>
      </w:pPr>
      <w:r>
        <w:rPr>
          <w:rFonts w:asciiTheme="minorEastAsia" w:hAnsiTheme="minorEastAsia" w:hint="eastAsia"/>
          <w:sz w:val="24"/>
          <w:szCs w:val="24"/>
        </w:rPr>
        <w:t>国家企业技术中心</w:t>
      </w:r>
    </w:p>
    <w:p w:rsidR="00A11FFF" w:rsidRPr="00BD4D94" w:rsidRDefault="00A11FFF" w:rsidP="00A11FFF">
      <w:pPr>
        <w:ind w:leftChars="200" w:left="420"/>
        <w:rPr>
          <w:rFonts w:asciiTheme="minorEastAsia" w:hAnsiTheme="minorEastAsia"/>
          <w:sz w:val="24"/>
          <w:szCs w:val="24"/>
        </w:rPr>
      </w:pPr>
      <w:r w:rsidRPr="00BD4D94">
        <w:rPr>
          <w:rFonts w:asciiTheme="minorEastAsia" w:hAnsiTheme="minorEastAsia"/>
          <w:sz w:val="24"/>
          <w:szCs w:val="24"/>
        </w:rPr>
        <w:t>江苏省科学技术奖</w:t>
      </w:r>
      <w:bookmarkStart w:id="0" w:name="_GoBack"/>
      <w:bookmarkEnd w:id="0"/>
    </w:p>
    <w:p w:rsidR="00BD4D94" w:rsidRPr="00BD4D94" w:rsidRDefault="00BD4D94" w:rsidP="00BD4D94">
      <w:pPr>
        <w:ind w:leftChars="200" w:left="420"/>
        <w:rPr>
          <w:rFonts w:asciiTheme="minorEastAsia" w:hAnsiTheme="minorEastAsia"/>
          <w:sz w:val="24"/>
          <w:szCs w:val="24"/>
        </w:rPr>
      </w:pPr>
      <w:r w:rsidRPr="00BD4D94">
        <w:rPr>
          <w:rFonts w:asciiTheme="minorEastAsia" w:hAnsiTheme="minorEastAsia"/>
          <w:sz w:val="24"/>
          <w:szCs w:val="24"/>
        </w:rPr>
        <w:t>苏州市</w:t>
      </w:r>
      <w:r w:rsidRPr="00BD4D94">
        <w:rPr>
          <w:rFonts w:asciiTheme="minorEastAsia" w:hAnsiTheme="minorEastAsia" w:hint="eastAsia"/>
          <w:sz w:val="24"/>
          <w:szCs w:val="24"/>
        </w:rPr>
        <w:t>自主品牌</w:t>
      </w:r>
      <w:r w:rsidRPr="00BD4D94">
        <w:rPr>
          <w:rFonts w:asciiTheme="minorEastAsia" w:hAnsiTheme="minorEastAsia"/>
          <w:sz w:val="24"/>
          <w:szCs w:val="24"/>
        </w:rPr>
        <w:t>先进技术研究院建设企业</w:t>
      </w:r>
    </w:p>
    <w:p w:rsidR="00A6568F" w:rsidRDefault="00CF3DC7" w:rsidP="0048201B">
      <w:pPr>
        <w:pStyle w:val="Default"/>
        <w:spacing w:line="360" w:lineRule="exact"/>
        <w:ind w:firstLineChars="200" w:firstLine="420"/>
        <w:rPr>
          <w:rFonts w:asciiTheme="minorEastAsia" w:eastAsiaTheme="minorEastAsia" w:hAnsiTheme="minorEastAsia"/>
          <w:sz w:val="21"/>
          <w:szCs w:val="21"/>
        </w:rPr>
      </w:pPr>
      <w:r w:rsidRPr="008A1F85">
        <w:rPr>
          <w:rFonts w:asciiTheme="minorEastAsia" w:eastAsiaTheme="minorEastAsia" w:hAnsiTheme="minorEastAsia"/>
          <w:sz w:val="21"/>
          <w:szCs w:val="21"/>
        </w:rPr>
        <w:t>苏州华兴源创科技股份有限公司</w:t>
      </w:r>
      <w:r w:rsidRPr="003E5BB1">
        <w:rPr>
          <w:rFonts w:asciiTheme="minorEastAsia" w:eastAsiaTheme="minorEastAsia" w:hAnsiTheme="minorEastAsia" w:cs="微软雅黑" w:hint="eastAsia"/>
          <w:sz w:val="21"/>
          <w:szCs w:val="21"/>
        </w:rPr>
        <w:t>（股票代码：</w:t>
      </w:r>
      <w:r w:rsidRPr="003E5BB1">
        <w:rPr>
          <w:rFonts w:asciiTheme="minorEastAsia" w:eastAsiaTheme="minorEastAsia" w:hAnsiTheme="minorEastAsia" w:cs="微软雅黑"/>
          <w:sz w:val="21"/>
          <w:szCs w:val="21"/>
        </w:rPr>
        <w:t>688001</w:t>
      </w:r>
      <w:r w:rsidRPr="003E5BB1">
        <w:rPr>
          <w:rFonts w:asciiTheme="minorEastAsia" w:eastAsiaTheme="minorEastAsia" w:hAnsiTheme="minorEastAsia" w:cs="微软雅黑" w:hint="eastAsia"/>
          <w:sz w:val="21"/>
          <w:szCs w:val="21"/>
        </w:rPr>
        <w:t>）</w:t>
      </w:r>
      <w:r w:rsidRPr="008A1F85">
        <w:rPr>
          <w:rFonts w:asciiTheme="minorEastAsia" w:eastAsiaTheme="minorEastAsia" w:hAnsiTheme="minorEastAsia"/>
          <w:sz w:val="21"/>
          <w:szCs w:val="21"/>
        </w:rPr>
        <w:t>成立于2005年6月，是行业领先的检测设备与整线检测系统解决方案提供商，主要从事LCD与OLED平板显示、</w:t>
      </w:r>
      <w:r w:rsidRPr="008A1F85">
        <w:rPr>
          <w:rFonts w:asciiTheme="minorEastAsia" w:eastAsiaTheme="minorEastAsia" w:hAnsiTheme="minorEastAsia" w:hint="eastAsia"/>
          <w:sz w:val="21"/>
          <w:szCs w:val="21"/>
        </w:rPr>
        <w:t>芯片、</w:t>
      </w:r>
      <w:r w:rsidRPr="008A1F85">
        <w:rPr>
          <w:rFonts w:asciiTheme="minorEastAsia" w:eastAsiaTheme="minorEastAsia" w:hAnsiTheme="minorEastAsia"/>
          <w:sz w:val="21"/>
          <w:szCs w:val="21"/>
        </w:rPr>
        <w:t>智能穿戴</w:t>
      </w:r>
      <w:r w:rsidRPr="008A1F85">
        <w:rPr>
          <w:rFonts w:asciiTheme="minorEastAsia" w:eastAsiaTheme="minorEastAsia" w:hAnsiTheme="minorEastAsia" w:hint="eastAsia"/>
          <w:sz w:val="21"/>
          <w:szCs w:val="21"/>
        </w:rPr>
        <w:t>及汽车电子</w:t>
      </w:r>
      <w:r w:rsidRPr="008A1F85">
        <w:rPr>
          <w:rFonts w:asciiTheme="minorEastAsia" w:eastAsiaTheme="minorEastAsia" w:hAnsiTheme="minorEastAsia"/>
          <w:sz w:val="21"/>
          <w:szCs w:val="21"/>
        </w:rPr>
        <w:t>检测设备</w:t>
      </w:r>
      <w:r w:rsidRPr="008A1F85">
        <w:rPr>
          <w:rFonts w:asciiTheme="minorEastAsia" w:eastAsiaTheme="minorEastAsia" w:hAnsiTheme="minorEastAsia" w:hint="eastAsia"/>
          <w:sz w:val="21"/>
          <w:szCs w:val="21"/>
        </w:rPr>
        <w:t>的</w:t>
      </w:r>
      <w:r w:rsidRPr="008A1F85">
        <w:rPr>
          <w:rFonts w:asciiTheme="minorEastAsia" w:eastAsiaTheme="minorEastAsia" w:hAnsiTheme="minorEastAsia"/>
          <w:sz w:val="21"/>
          <w:szCs w:val="21"/>
        </w:rPr>
        <w:t>研发、生产和销售。</w:t>
      </w:r>
      <w:r w:rsidRPr="008A1F85">
        <w:rPr>
          <w:rFonts w:asciiTheme="minorEastAsia" w:eastAsiaTheme="minorEastAsia" w:hAnsiTheme="minorEastAsia" w:hint="eastAsia"/>
          <w:sz w:val="21"/>
          <w:szCs w:val="21"/>
        </w:rPr>
        <w:t>公司</w:t>
      </w:r>
      <w:r w:rsidRPr="008A1F85">
        <w:rPr>
          <w:rFonts w:asciiTheme="minorEastAsia" w:eastAsiaTheme="minorEastAsia" w:hAnsiTheme="minorEastAsia"/>
          <w:sz w:val="21"/>
          <w:szCs w:val="21"/>
        </w:rPr>
        <w:t>专注于工业智能制造，以研发驱动创新，以创新引领发展，坚持在技术研发、产品质量、技术服务上为客户提供具有竞争力的产品和快速优质的整体解决方案。公司在各类数字及模拟信号高速检测板卡、机器视觉图像算法以及配套各类高精度自动化与精密连接组件的设计</w:t>
      </w:r>
      <w:r w:rsidRPr="008A1F85">
        <w:rPr>
          <w:rFonts w:asciiTheme="minorEastAsia" w:eastAsiaTheme="minorEastAsia" w:hAnsiTheme="minorEastAsia" w:hint="eastAsia"/>
          <w:sz w:val="21"/>
          <w:szCs w:val="21"/>
        </w:rPr>
        <w:t>、</w:t>
      </w:r>
      <w:r w:rsidRPr="008A1F85">
        <w:rPr>
          <w:rFonts w:asciiTheme="minorEastAsia" w:eastAsiaTheme="minorEastAsia" w:hAnsiTheme="minorEastAsia"/>
          <w:sz w:val="21"/>
          <w:szCs w:val="21"/>
        </w:rPr>
        <w:t>制造等方面，具备较强的竞争优势和自主创新能力，在信号和图像算法领域具有多项自主研发的核心技术成果。</w:t>
      </w:r>
    </w:p>
    <w:p w:rsidR="00A6568F" w:rsidRDefault="00A11FFF" w:rsidP="0048201B">
      <w:pPr>
        <w:pStyle w:val="Default"/>
        <w:spacing w:line="360" w:lineRule="exact"/>
        <w:ind w:firstLineChars="200" w:firstLine="420"/>
        <w:rPr>
          <w:rFonts w:asciiTheme="minorEastAsia" w:eastAsiaTheme="minorEastAsia" w:hAnsiTheme="minorEastAsia" w:cs="微软雅黑"/>
          <w:sz w:val="21"/>
          <w:szCs w:val="21"/>
        </w:rPr>
      </w:pPr>
      <w:r w:rsidRPr="008A1F85">
        <w:rPr>
          <w:rFonts w:asciiTheme="minorEastAsia" w:eastAsiaTheme="minorEastAsia" w:hAnsiTheme="minorEastAsia"/>
          <w:sz w:val="21"/>
          <w:szCs w:val="21"/>
        </w:rPr>
        <w:t>公司注册资本</w:t>
      </w:r>
      <w:r w:rsidRPr="00977432">
        <w:rPr>
          <w:rFonts w:asciiTheme="minorEastAsia" w:eastAsiaTheme="minorEastAsia" w:hAnsiTheme="minorEastAsia"/>
          <w:sz w:val="21"/>
          <w:szCs w:val="21"/>
        </w:rPr>
        <w:t>4.39亿元，202</w:t>
      </w:r>
      <w:r w:rsidRPr="00977432">
        <w:rPr>
          <w:rFonts w:asciiTheme="minorEastAsia" w:eastAsiaTheme="minorEastAsia" w:hAnsiTheme="minorEastAsia" w:hint="eastAsia"/>
          <w:sz w:val="21"/>
          <w:szCs w:val="21"/>
        </w:rPr>
        <w:t>2</w:t>
      </w:r>
      <w:r w:rsidRPr="00977432">
        <w:rPr>
          <w:rFonts w:asciiTheme="minorEastAsia" w:eastAsiaTheme="minorEastAsia" w:hAnsiTheme="minorEastAsia"/>
          <w:sz w:val="21"/>
          <w:szCs w:val="21"/>
        </w:rPr>
        <w:t>年度实现营业收入</w:t>
      </w:r>
      <w:r w:rsidRPr="00977432">
        <w:rPr>
          <w:rFonts w:asciiTheme="minorEastAsia" w:eastAsiaTheme="minorEastAsia" w:hAnsiTheme="minorEastAsia" w:hint="eastAsia"/>
          <w:sz w:val="21"/>
          <w:szCs w:val="21"/>
        </w:rPr>
        <w:t>23.2</w:t>
      </w:r>
      <w:r w:rsidRPr="00977432">
        <w:rPr>
          <w:rFonts w:asciiTheme="minorEastAsia" w:eastAsiaTheme="minorEastAsia" w:hAnsiTheme="minorEastAsia"/>
          <w:sz w:val="21"/>
          <w:szCs w:val="21"/>
        </w:rPr>
        <w:t>亿元，实现净利润</w:t>
      </w:r>
      <w:r w:rsidRPr="00977432">
        <w:rPr>
          <w:rFonts w:asciiTheme="minorEastAsia" w:eastAsiaTheme="minorEastAsia" w:hAnsiTheme="minorEastAsia" w:hint="eastAsia"/>
          <w:sz w:val="21"/>
          <w:szCs w:val="21"/>
        </w:rPr>
        <w:t>3</w:t>
      </w:r>
      <w:r w:rsidRPr="00977432">
        <w:rPr>
          <w:rFonts w:asciiTheme="minorEastAsia" w:eastAsiaTheme="minorEastAsia" w:hAnsiTheme="minorEastAsia"/>
          <w:sz w:val="21"/>
          <w:szCs w:val="21"/>
        </w:rPr>
        <w:t>.</w:t>
      </w:r>
      <w:r w:rsidRPr="00977432">
        <w:rPr>
          <w:rFonts w:asciiTheme="minorEastAsia" w:eastAsiaTheme="minorEastAsia" w:hAnsiTheme="minorEastAsia" w:hint="eastAsia"/>
          <w:sz w:val="21"/>
          <w:szCs w:val="21"/>
        </w:rPr>
        <w:t>31</w:t>
      </w:r>
      <w:r w:rsidRPr="00977432">
        <w:rPr>
          <w:rFonts w:asciiTheme="minorEastAsia" w:eastAsiaTheme="minorEastAsia" w:hAnsiTheme="minorEastAsia"/>
          <w:sz w:val="21"/>
          <w:szCs w:val="21"/>
        </w:rPr>
        <w:t>亿元。截止202</w:t>
      </w:r>
      <w:r w:rsidRPr="00977432">
        <w:rPr>
          <w:rFonts w:asciiTheme="minorEastAsia" w:eastAsiaTheme="minorEastAsia" w:hAnsiTheme="minorEastAsia" w:hint="eastAsia"/>
          <w:sz w:val="21"/>
          <w:szCs w:val="21"/>
        </w:rPr>
        <w:t>2</w:t>
      </w:r>
      <w:r w:rsidRPr="00977432">
        <w:rPr>
          <w:rFonts w:asciiTheme="minorEastAsia" w:eastAsiaTheme="minorEastAsia" w:hAnsiTheme="minorEastAsia"/>
          <w:sz w:val="21"/>
          <w:szCs w:val="21"/>
        </w:rPr>
        <w:t>年度，公司总资产</w:t>
      </w:r>
      <w:r w:rsidRPr="00977432">
        <w:rPr>
          <w:rFonts w:asciiTheme="minorEastAsia" w:eastAsiaTheme="minorEastAsia" w:hAnsiTheme="minorEastAsia" w:hint="eastAsia"/>
          <w:sz w:val="21"/>
          <w:szCs w:val="21"/>
        </w:rPr>
        <w:t>55</w:t>
      </w:r>
      <w:r w:rsidRPr="00977432">
        <w:rPr>
          <w:rFonts w:asciiTheme="minorEastAsia" w:eastAsiaTheme="minorEastAsia" w:hAnsiTheme="minorEastAsia"/>
          <w:sz w:val="21"/>
          <w:szCs w:val="21"/>
        </w:rPr>
        <w:t>.</w:t>
      </w:r>
      <w:r w:rsidRPr="00977432">
        <w:rPr>
          <w:rFonts w:asciiTheme="minorEastAsia" w:eastAsiaTheme="minorEastAsia" w:hAnsiTheme="minorEastAsia" w:hint="eastAsia"/>
          <w:sz w:val="21"/>
          <w:szCs w:val="21"/>
        </w:rPr>
        <w:t>4</w:t>
      </w:r>
      <w:r w:rsidRPr="00977432">
        <w:rPr>
          <w:rFonts w:asciiTheme="minorEastAsia" w:eastAsiaTheme="minorEastAsia" w:hAnsiTheme="minorEastAsia"/>
          <w:sz w:val="21"/>
          <w:szCs w:val="21"/>
        </w:rPr>
        <w:t>亿元，净资产3</w:t>
      </w:r>
      <w:r w:rsidRPr="00977432">
        <w:rPr>
          <w:rFonts w:asciiTheme="minorEastAsia" w:eastAsiaTheme="minorEastAsia" w:hAnsiTheme="minorEastAsia" w:hint="eastAsia"/>
          <w:sz w:val="21"/>
          <w:szCs w:val="21"/>
        </w:rPr>
        <w:t>7</w:t>
      </w:r>
      <w:r w:rsidRPr="00977432">
        <w:rPr>
          <w:rFonts w:asciiTheme="minorEastAsia" w:eastAsiaTheme="minorEastAsia" w:hAnsiTheme="minorEastAsia"/>
          <w:sz w:val="21"/>
          <w:szCs w:val="21"/>
        </w:rPr>
        <w:t>.</w:t>
      </w:r>
      <w:r w:rsidRPr="00977432">
        <w:rPr>
          <w:rFonts w:asciiTheme="minorEastAsia" w:eastAsiaTheme="minorEastAsia" w:hAnsiTheme="minorEastAsia" w:hint="eastAsia"/>
          <w:sz w:val="21"/>
          <w:szCs w:val="21"/>
        </w:rPr>
        <w:t>99</w:t>
      </w:r>
      <w:r w:rsidRPr="00977432">
        <w:rPr>
          <w:rFonts w:asciiTheme="minorEastAsia" w:eastAsiaTheme="minorEastAsia" w:hAnsiTheme="minorEastAsia"/>
          <w:sz w:val="21"/>
          <w:szCs w:val="21"/>
        </w:rPr>
        <w:t>亿元，连续</w:t>
      </w:r>
      <w:r w:rsidRPr="00977432">
        <w:rPr>
          <w:rFonts w:asciiTheme="minorEastAsia" w:eastAsiaTheme="minorEastAsia" w:hAnsiTheme="minorEastAsia" w:hint="eastAsia"/>
          <w:sz w:val="21"/>
          <w:szCs w:val="21"/>
        </w:rPr>
        <w:t>七</w:t>
      </w:r>
      <w:r w:rsidRPr="00977432">
        <w:rPr>
          <w:rFonts w:asciiTheme="minorEastAsia" w:eastAsiaTheme="minorEastAsia" w:hAnsiTheme="minorEastAsia"/>
          <w:sz w:val="21"/>
          <w:szCs w:val="21"/>
        </w:rPr>
        <w:t>年保持增长。</w:t>
      </w:r>
      <w:r w:rsidRPr="00977432">
        <w:rPr>
          <w:rFonts w:asciiTheme="minorEastAsia" w:eastAsiaTheme="minorEastAsia" w:hAnsiTheme="minorEastAsia" w:cs="微软雅黑" w:hint="eastAsia"/>
          <w:sz w:val="21"/>
          <w:szCs w:val="21"/>
        </w:rPr>
        <w:t>员工2100多人，研发技术人员占比4</w:t>
      </w:r>
      <w:r>
        <w:rPr>
          <w:rFonts w:asciiTheme="minorEastAsia" w:eastAsiaTheme="minorEastAsia" w:hAnsiTheme="minorEastAsia" w:cs="微软雅黑" w:hint="eastAsia"/>
          <w:sz w:val="21"/>
          <w:szCs w:val="21"/>
        </w:rPr>
        <w:t>3</w:t>
      </w:r>
      <w:r w:rsidRPr="00977432">
        <w:rPr>
          <w:rFonts w:asciiTheme="minorEastAsia" w:eastAsiaTheme="minorEastAsia" w:hAnsiTheme="minorEastAsia" w:cs="微软雅黑" w:hint="eastAsia"/>
          <w:sz w:val="21"/>
          <w:szCs w:val="21"/>
        </w:rPr>
        <w:t>%，研发投入占比达1</w:t>
      </w:r>
      <w:r>
        <w:rPr>
          <w:rFonts w:asciiTheme="minorEastAsia" w:eastAsiaTheme="minorEastAsia" w:hAnsiTheme="minorEastAsia" w:cs="微软雅黑" w:hint="eastAsia"/>
          <w:sz w:val="21"/>
          <w:szCs w:val="21"/>
        </w:rPr>
        <w:t>8</w:t>
      </w:r>
      <w:r w:rsidRPr="00977432">
        <w:rPr>
          <w:rFonts w:asciiTheme="minorEastAsia" w:eastAsiaTheme="minorEastAsia" w:hAnsiTheme="minorEastAsia" w:cs="微软雅黑" w:hint="eastAsia"/>
          <w:sz w:val="21"/>
          <w:szCs w:val="21"/>
        </w:rPr>
        <w:t>%。</w:t>
      </w:r>
    </w:p>
    <w:p w:rsidR="00A11FFF" w:rsidRDefault="00A11FFF" w:rsidP="0048201B">
      <w:pPr>
        <w:pStyle w:val="Default"/>
        <w:spacing w:line="360" w:lineRule="exact"/>
        <w:ind w:firstLineChars="200" w:firstLine="420"/>
        <w:rPr>
          <w:rFonts w:asciiTheme="minorEastAsia" w:eastAsiaTheme="minorEastAsia" w:hAnsiTheme="minorEastAsia"/>
          <w:sz w:val="21"/>
          <w:szCs w:val="21"/>
        </w:rPr>
      </w:pPr>
      <w:r w:rsidRPr="008A1F85">
        <w:rPr>
          <w:rFonts w:asciiTheme="minorEastAsia" w:eastAsiaTheme="minorEastAsia" w:hAnsiTheme="minorEastAsia"/>
          <w:sz w:val="21"/>
          <w:szCs w:val="21"/>
        </w:rPr>
        <w:t>公司尊重技术，力求创新，注重自主研发，多项核心技术已成功申报专利。</w:t>
      </w:r>
      <w:r w:rsidRPr="00977432">
        <w:rPr>
          <w:rFonts w:asciiTheme="minorEastAsia" w:eastAsiaTheme="minorEastAsia" w:hAnsiTheme="minorEastAsia"/>
          <w:sz w:val="21"/>
          <w:szCs w:val="21"/>
        </w:rPr>
        <w:t>截止202</w:t>
      </w:r>
      <w:r w:rsidRPr="00977432">
        <w:rPr>
          <w:rFonts w:asciiTheme="minorEastAsia" w:eastAsiaTheme="minorEastAsia" w:hAnsiTheme="minorEastAsia" w:hint="eastAsia"/>
          <w:sz w:val="21"/>
          <w:szCs w:val="21"/>
        </w:rPr>
        <w:t>2</w:t>
      </w:r>
      <w:r w:rsidRPr="00977432">
        <w:rPr>
          <w:rFonts w:asciiTheme="minorEastAsia" w:eastAsiaTheme="minorEastAsia" w:hAnsiTheme="minorEastAsia"/>
          <w:sz w:val="21"/>
          <w:szCs w:val="21"/>
        </w:rPr>
        <w:t>年度，公司共</w:t>
      </w:r>
      <w:r w:rsidRPr="00977432">
        <w:rPr>
          <w:rFonts w:asciiTheme="minorEastAsia" w:eastAsiaTheme="minorEastAsia" w:hAnsiTheme="minorEastAsia" w:hint="eastAsia"/>
          <w:sz w:val="21"/>
          <w:szCs w:val="21"/>
        </w:rPr>
        <w:t>申请</w:t>
      </w:r>
      <w:r w:rsidRPr="00977432">
        <w:rPr>
          <w:rFonts w:asciiTheme="minorEastAsia" w:eastAsiaTheme="minorEastAsia" w:hAnsiTheme="minorEastAsia"/>
          <w:sz w:val="21"/>
          <w:szCs w:val="21"/>
        </w:rPr>
        <w:t>各类专利</w:t>
      </w:r>
      <w:r w:rsidRPr="00977432">
        <w:rPr>
          <w:rFonts w:asciiTheme="minorEastAsia" w:eastAsiaTheme="minorEastAsia" w:hAnsiTheme="minorEastAsia" w:hint="eastAsia"/>
          <w:sz w:val="21"/>
          <w:szCs w:val="21"/>
        </w:rPr>
        <w:t>1386个</w:t>
      </w:r>
      <w:r w:rsidRPr="00977432">
        <w:rPr>
          <w:rFonts w:asciiTheme="minorEastAsia" w:eastAsiaTheme="minorEastAsia" w:hAnsiTheme="minorEastAsia"/>
          <w:sz w:val="21"/>
          <w:szCs w:val="21"/>
        </w:rPr>
        <w:t>，</w:t>
      </w:r>
      <w:r w:rsidRPr="00977432">
        <w:rPr>
          <w:rFonts w:asciiTheme="minorEastAsia" w:eastAsiaTheme="minorEastAsia" w:hAnsiTheme="minorEastAsia" w:hint="eastAsia"/>
          <w:sz w:val="21"/>
          <w:szCs w:val="21"/>
        </w:rPr>
        <w:t>获得</w:t>
      </w:r>
      <w:r w:rsidRPr="00977432">
        <w:rPr>
          <w:rFonts w:asciiTheme="minorEastAsia" w:eastAsiaTheme="minorEastAsia" w:hAnsiTheme="minorEastAsia"/>
          <w:sz w:val="21"/>
          <w:szCs w:val="21"/>
        </w:rPr>
        <w:t>专利</w:t>
      </w:r>
      <w:r w:rsidRPr="00977432">
        <w:rPr>
          <w:rFonts w:asciiTheme="minorEastAsia" w:eastAsiaTheme="minorEastAsia" w:hAnsiTheme="minorEastAsia" w:hint="eastAsia"/>
          <w:sz w:val="21"/>
          <w:szCs w:val="21"/>
        </w:rPr>
        <w:t>946个</w:t>
      </w:r>
      <w:r w:rsidRPr="00977432">
        <w:rPr>
          <w:rFonts w:asciiTheme="minorEastAsia" w:eastAsiaTheme="minorEastAsia" w:hAnsiTheme="minorEastAsia"/>
          <w:sz w:val="21"/>
          <w:szCs w:val="21"/>
        </w:rPr>
        <w:t>，其中发明专利</w:t>
      </w:r>
      <w:r w:rsidRPr="00977432">
        <w:rPr>
          <w:rFonts w:asciiTheme="minorEastAsia" w:eastAsiaTheme="minorEastAsia" w:hAnsiTheme="minorEastAsia" w:hint="eastAsia"/>
          <w:sz w:val="21"/>
          <w:szCs w:val="21"/>
        </w:rPr>
        <w:t>121个，软件著作权216个</w:t>
      </w:r>
      <w:r w:rsidRPr="00977432">
        <w:rPr>
          <w:rFonts w:asciiTheme="minorEastAsia" w:eastAsiaTheme="minorEastAsia" w:hAnsiTheme="minorEastAsia"/>
          <w:sz w:val="21"/>
          <w:szCs w:val="21"/>
        </w:rPr>
        <w:t>。</w:t>
      </w:r>
    </w:p>
    <w:p w:rsidR="00CD20B9" w:rsidRPr="002B3C5B" w:rsidRDefault="002B3C5B" w:rsidP="00A11FFF">
      <w:pPr>
        <w:pStyle w:val="Default"/>
        <w:spacing w:line="360" w:lineRule="exact"/>
        <w:ind w:firstLineChars="200" w:firstLine="480"/>
        <w:rPr>
          <w:rFonts w:ascii="Times New Roman" w:hAnsi="Times New Roman" w:cs="Times New Roman"/>
          <w:b/>
        </w:rPr>
      </w:pPr>
      <w:r>
        <w:rPr>
          <w:rFonts w:ascii="Times New Roman" w:hAnsi="Times New Roman" w:cs="Times New Roman" w:hint="eastAsia"/>
          <w:b/>
        </w:rPr>
        <w:t>二、</w:t>
      </w:r>
      <w:r w:rsidR="00783D6C" w:rsidRPr="002B3C5B">
        <w:rPr>
          <w:rFonts w:ascii="Times New Roman" w:hAnsi="Times New Roman" w:cs="Times New Roman" w:hint="eastAsia"/>
          <w:b/>
        </w:rPr>
        <w:t>应聘</w:t>
      </w:r>
      <w:r w:rsidR="00CD20B9" w:rsidRPr="002B3C5B">
        <w:rPr>
          <w:rFonts w:ascii="Times New Roman" w:hAnsi="Times New Roman" w:cs="Times New Roman"/>
          <w:b/>
        </w:rPr>
        <w:t>流程</w:t>
      </w:r>
    </w:p>
    <w:p w:rsidR="00AE05CA" w:rsidRPr="00E70E39" w:rsidRDefault="00E70E39" w:rsidP="00E70E39">
      <w:pPr>
        <w:snapToGrid w:val="0"/>
        <w:spacing w:afterLines="50" w:after="156" w:line="240" w:lineRule="atLeast"/>
        <w:ind w:firstLineChars="200" w:firstLine="422"/>
        <w:jc w:val="left"/>
        <w:rPr>
          <w:rFonts w:ascii="Times New Roman" w:hAnsi="Times New Roman" w:cs="Times New Roman"/>
        </w:rPr>
      </w:pPr>
      <w:r>
        <w:rPr>
          <w:rFonts w:ascii="Times New Roman" w:hAnsi="Times New Roman" w:cs="Times New Roman" w:hint="eastAsia"/>
          <w:b/>
        </w:rPr>
        <w:t>1</w:t>
      </w:r>
      <w:r>
        <w:rPr>
          <w:rFonts w:ascii="Times New Roman" w:hAnsi="Times New Roman" w:cs="Times New Roman" w:hint="eastAsia"/>
          <w:b/>
        </w:rPr>
        <w:t>、</w:t>
      </w:r>
      <w:r w:rsidR="00AE05CA" w:rsidRPr="00E70E39">
        <w:rPr>
          <w:rFonts w:ascii="Times New Roman" w:hAnsi="Times New Roman" w:cs="Times New Roman"/>
          <w:b/>
        </w:rPr>
        <w:t>招聘流程：</w:t>
      </w:r>
      <w:proofErr w:type="gramStart"/>
      <w:r w:rsidR="00AE05CA" w:rsidRPr="00E70E39">
        <w:rPr>
          <w:rFonts w:ascii="Times New Roman" w:hAnsi="Times New Roman" w:cs="Times New Roman"/>
        </w:rPr>
        <w:t>网申</w:t>
      </w:r>
      <w:r w:rsidR="00DD32C2" w:rsidRPr="00E70E39">
        <w:rPr>
          <w:rFonts w:ascii="Times New Roman" w:hAnsi="Times New Roman" w:cs="Times New Roman"/>
        </w:rPr>
        <w:t>和</w:t>
      </w:r>
      <w:proofErr w:type="gramEnd"/>
      <w:r w:rsidR="00DD32C2" w:rsidRPr="00E70E39">
        <w:rPr>
          <w:rFonts w:ascii="Times New Roman" w:hAnsi="Times New Roman" w:cs="Times New Roman"/>
        </w:rPr>
        <w:t>投递简历</w:t>
      </w:r>
      <w:r w:rsidR="00AE05CA" w:rsidRPr="00E70E39">
        <w:rPr>
          <w:rFonts w:ascii="Times New Roman" w:hAnsi="Times New Roman" w:cs="Times New Roman"/>
        </w:rPr>
        <w:t>（必选）</w:t>
      </w:r>
      <w:r w:rsidR="00B82EFA" w:rsidRPr="00E70E39">
        <w:rPr>
          <w:rFonts w:ascii="Times New Roman" w:hAnsi="Times New Roman" w:cs="Times New Roman"/>
        </w:rPr>
        <w:t>→</w:t>
      </w:r>
      <w:r w:rsidR="00B82EFA" w:rsidRPr="00E70E39">
        <w:rPr>
          <w:rFonts w:ascii="Times New Roman" w:hAnsi="Times New Roman" w:cs="Times New Roman" w:hint="eastAsia"/>
        </w:rPr>
        <w:t>简历筛选</w:t>
      </w:r>
      <w:r w:rsidR="00AE05CA" w:rsidRPr="00E70E39">
        <w:rPr>
          <w:rFonts w:ascii="Times New Roman" w:hAnsi="Times New Roman" w:cs="Times New Roman"/>
        </w:rPr>
        <w:t>→</w:t>
      </w:r>
      <w:r w:rsidR="00EA5DF6">
        <w:rPr>
          <w:rFonts w:ascii="Times New Roman" w:hAnsi="Times New Roman" w:cs="Times New Roman" w:hint="eastAsia"/>
        </w:rPr>
        <w:t>技术初试</w:t>
      </w:r>
      <w:r w:rsidR="00AE05CA" w:rsidRPr="00E70E39">
        <w:rPr>
          <w:rFonts w:ascii="Times New Roman" w:hAnsi="Times New Roman" w:cs="Times New Roman"/>
        </w:rPr>
        <w:t>→</w:t>
      </w:r>
      <w:r w:rsidR="00EA5DF6">
        <w:rPr>
          <w:rFonts w:ascii="Times New Roman" w:hAnsi="Times New Roman" w:cs="Times New Roman" w:hint="eastAsia"/>
        </w:rPr>
        <w:t>技术</w:t>
      </w:r>
      <w:r w:rsidR="00EA5DF6" w:rsidRPr="00EA5DF6">
        <w:rPr>
          <w:rFonts w:ascii="Times New Roman" w:hAnsi="Times New Roman" w:cs="Times New Roman" w:hint="eastAsia"/>
          <w:b/>
        </w:rPr>
        <w:t>/</w:t>
      </w:r>
      <w:r w:rsidR="00EA5DF6">
        <w:rPr>
          <w:rFonts w:ascii="Times New Roman" w:hAnsi="Times New Roman" w:cs="Times New Roman" w:hint="eastAsia"/>
        </w:rPr>
        <w:t>综合复试</w:t>
      </w:r>
      <w:r w:rsidR="00AE05CA" w:rsidRPr="00E70E39">
        <w:rPr>
          <w:rFonts w:ascii="Times New Roman" w:hAnsi="Times New Roman" w:cs="Times New Roman"/>
        </w:rPr>
        <w:t>→</w:t>
      </w:r>
      <w:r w:rsidR="00FC7956" w:rsidRPr="00E70E39">
        <w:rPr>
          <w:rFonts w:ascii="Times New Roman" w:hAnsi="Times New Roman" w:cs="Times New Roman" w:hint="eastAsia"/>
        </w:rPr>
        <w:t>H</w:t>
      </w:r>
      <w:r w:rsidR="00FC7956" w:rsidRPr="00E70E39">
        <w:rPr>
          <w:rFonts w:ascii="Times New Roman" w:hAnsi="Times New Roman" w:cs="Times New Roman"/>
        </w:rPr>
        <w:t>R</w:t>
      </w:r>
      <w:r w:rsidR="00FC7956" w:rsidRPr="00E70E39">
        <w:rPr>
          <w:rFonts w:ascii="Times New Roman" w:hAnsi="Times New Roman" w:cs="Times New Roman" w:hint="eastAsia"/>
        </w:rPr>
        <w:t>面</w:t>
      </w:r>
      <w:r w:rsidR="00AE05CA" w:rsidRPr="00E70E39">
        <w:rPr>
          <w:rFonts w:ascii="Times New Roman" w:hAnsi="Times New Roman" w:cs="Times New Roman"/>
        </w:rPr>
        <w:t>→</w:t>
      </w:r>
      <w:r w:rsidR="00DD32C2" w:rsidRPr="00E70E39">
        <w:rPr>
          <w:rFonts w:ascii="Times New Roman" w:hAnsi="Times New Roman" w:cs="Times New Roman"/>
        </w:rPr>
        <w:t>发放</w:t>
      </w:r>
      <w:r>
        <w:rPr>
          <w:rFonts w:ascii="Times New Roman" w:hAnsi="Times New Roman" w:cs="Times New Roman" w:hint="eastAsia"/>
        </w:rPr>
        <w:t>Offer</w:t>
      </w:r>
    </w:p>
    <w:p w:rsidR="00965B13" w:rsidRPr="00FC7956" w:rsidRDefault="00F51A0D" w:rsidP="00E70E39">
      <w:pPr>
        <w:pStyle w:val="a3"/>
        <w:snapToGrid w:val="0"/>
        <w:spacing w:afterLines="50" w:after="156" w:line="240" w:lineRule="atLeast"/>
        <w:ind w:left="420" w:firstLineChars="0" w:firstLine="0"/>
        <w:jc w:val="left"/>
        <w:rPr>
          <w:rFonts w:ascii="Times New Roman" w:hAnsi="Times New Roman" w:cs="Times New Roman"/>
        </w:rPr>
      </w:pPr>
      <w:r>
        <w:rPr>
          <w:noProof/>
        </w:rPr>
        <w:drawing>
          <wp:anchor distT="0" distB="0" distL="114300" distR="114300" simplePos="0" relativeHeight="251658240" behindDoc="0" locked="0" layoutInCell="1" allowOverlap="1" wp14:anchorId="59A5021C" wp14:editId="2A4EC856">
            <wp:simplePos x="0" y="0"/>
            <wp:positionH relativeFrom="column">
              <wp:posOffset>952500</wp:posOffset>
            </wp:positionH>
            <wp:positionV relativeFrom="paragraph">
              <wp:posOffset>382270</wp:posOffset>
            </wp:positionV>
            <wp:extent cx="1524000" cy="1524000"/>
            <wp:effectExtent l="0" t="0" r="0" b="0"/>
            <wp:wrapNone/>
            <wp:docPr id="1" name="图片 1" descr="C:\Users\zhengxu\Documents\WXWork\1688850230763105\Cache\Image\2021-08\c3ff196cd29768808897f0841634f6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engxu\Documents\WXWork\1688850230763105\Cache\Image\2021-08\c3ff196cd29768808897f0841634f6d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1A2">
        <w:rPr>
          <w:noProof/>
        </w:rPr>
        <w:drawing>
          <wp:anchor distT="0" distB="0" distL="114300" distR="114300" simplePos="0" relativeHeight="251659264" behindDoc="0" locked="0" layoutInCell="1" allowOverlap="1" wp14:anchorId="3F18726E" wp14:editId="27EAB2C4">
            <wp:simplePos x="0" y="0"/>
            <wp:positionH relativeFrom="column">
              <wp:posOffset>3676650</wp:posOffset>
            </wp:positionH>
            <wp:positionV relativeFrom="paragraph">
              <wp:posOffset>287020</wp:posOffset>
            </wp:positionV>
            <wp:extent cx="1409700" cy="1657350"/>
            <wp:effectExtent l="0" t="0" r="0" b="0"/>
            <wp:wrapNone/>
            <wp:docPr id="4" name="图片 4" descr="C:\Users\zhengxu\AppData\Local\Temp\企业微信截图_16614967272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engxu\AppData\Local\Temp\企业微信截图_166149672728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0E39">
        <w:rPr>
          <w:rFonts w:ascii="Times New Roman" w:hAnsi="Times New Roman" w:cs="Times New Roman" w:hint="eastAsia"/>
          <w:b/>
        </w:rPr>
        <w:t>2</w:t>
      </w:r>
      <w:r w:rsidR="00E70E39">
        <w:rPr>
          <w:rFonts w:ascii="Times New Roman" w:hAnsi="Times New Roman" w:cs="Times New Roman" w:hint="eastAsia"/>
          <w:b/>
        </w:rPr>
        <w:t>、</w:t>
      </w:r>
      <w:proofErr w:type="gramStart"/>
      <w:r w:rsidR="005E0420" w:rsidRPr="00FC7956">
        <w:rPr>
          <w:rFonts w:ascii="Times New Roman" w:hAnsi="Times New Roman" w:cs="Times New Roman"/>
          <w:b/>
        </w:rPr>
        <w:t>网申途径一</w:t>
      </w:r>
      <w:proofErr w:type="gramEnd"/>
      <w:r w:rsidR="00DD504B" w:rsidRPr="00FC7956">
        <w:rPr>
          <w:rFonts w:ascii="Times New Roman" w:hAnsi="Times New Roman" w:cs="Times New Roman"/>
          <w:b/>
        </w:rPr>
        <w:t>：</w:t>
      </w:r>
      <w:r w:rsidR="00DD504B" w:rsidRPr="00FC7956">
        <w:rPr>
          <w:rFonts w:ascii="Times New Roman" w:hAnsi="Times New Roman" w:cs="Times New Roman"/>
        </w:rPr>
        <w:t>扫描</w:t>
      </w:r>
      <w:proofErr w:type="gramStart"/>
      <w:r w:rsidR="00DD504B" w:rsidRPr="00FC7956">
        <w:rPr>
          <w:rFonts w:ascii="Times New Roman" w:hAnsi="Times New Roman" w:cs="Times New Roman"/>
        </w:rPr>
        <w:t>二维码关注</w:t>
      </w:r>
      <w:proofErr w:type="gramEnd"/>
      <w:r w:rsidR="0079554A" w:rsidRPr="00FC7956">
        <w:rPr>
          <w:rFonts w:ascii="Times New Roman" w:hAnsi="Times New Roman" w:cs="Times New Roman"/>
        </w:rPr>
        <w:t>“</w:t>
      </w:r>
      <w:r w:rsidR="00FC7956" w:rsidRPr="00FC7956">
        <w:rPr>
          <w:rFonts w:ascii="Times New Roman" w:hAnsi="Times New Roman" w:cs="Times New Roman" w:hint="eastAsia"/>
        </w:rPr>
        <w:t>华兴人才苑</w:t>
      </w:r>
      <w:r w:rsidR="0079554A" w:rsidRPr="00FC7956">
        <w:rPr>
          <w:rFonts w:ascii="Times New Roman" w:hAnsi="Times New Roman" w:cs="Times New Roman"/>
        </w:rPr>
        <w:t>”</w:t>
      </w:r>
      <w:r w:rsidR="00DD504B" w:rsidRPr="00FC7956">
        <w:rPr>
          <w:rFonts w:ascii="Times New Roman" w:hAnsi="Times New Roman" w:cs="Times New Roman"/>
        </w:rPr>
        <w:t>公众号，选择</w:t>
      </w:r>
      <w:r w:rsidR="00DD504B" w:rsidRPr="00FC7956">
        <w:rPr>
          <w:rFonts w:ascii="Times New Roman" w:hAnsi="Times New Roman" w:cs="Times New Roman"/>
        </w:rPr>
        <w:t>“</w:t>
      </w:r>
      <w:r w:rsidR="00FC7956" w:rsidRPr="00FC7956">
        <w:rPr>
          <w:rFonts w:ascii="Times New Roman" w:hAnsi="Times New Roman" w:cs="Times New Roman" w:hint="eastAsia"/>
        </w:rPr>
        <w:t>加入华兴</w:t>
      </w:r>
      <w:r w:rsidR="00DD504B" w:rsidRPr="00FC7956">
        <w:rPr>
          <w:rFonts w:ascii="Times New Roman" w:hAnsi="Times New Roman" w:cs="Times New Roman"/>
        </w:rPr>
        <w:t>”</w:t>
      </w:r>
      <w:r w:rsidR="00DD504B" w:rsidRPr="00FC7956">
        <w:rPr>
          <w:rFonts w:ascii="Times New Roman" w:hAnsi="Times New Roman" w:cs="Times New Roman"/>
        </w:rPr>
        <w:t>，进入</w:t>
      </w:r>
      <w:r w:rsidR="0079554A" w:rsidRPr="00FC7956">
        <w:rPr>
          <w:rFonts w:ascii="Times New Roman" w:hAnsi="Times New Roman" w:cs="Times New Roman"/>
        </w:rPr>
        <w:t>“</w:t>
      </w:r>
      <w:r w:rsidR="00DD504B" w:rsidRPr="00FC7956">
        <w:rPr>
          <w:rFonts w:ascii="Times New Roman" w:hAnsi="Times New Roman" w:cs="Times New Roman"/>
        </w:rPr>
        <w:t>校园招聘</w:t>
      </w:r>
      <w:r w:rsidR="00DD504B" w:rsidRPr="00FC7956">
        <w:rPr>
          <w:rFonts w:ascii="Times New Roman" w:hAnsi="Times New Roman" w:cs="Times New Roman"/>
        </w:rPr>
        <w:t>”</w:t>
      </w:r>
      <w:r w:rsidR="005E0420" w:rsidRPr="00FC7956">
        <w:rPr>
          <w:rFonts w:ascii="Times New Roman" w:hAnsi="Times New Roman" w:cs="Times New Roman"/>
        </w:rPr>
        <w:t>选择岗位</w:t>
      </w:r>
      <w:r w:rsidR="00945B4E" w:rsidRPr="00FC7956">
        <w:rPr>
          <w:rFonts w:ascii="Times New Roman" w:hAnsi="Times New Roman" w:cs="Times New Roman"/>
        </w:rPr>
        <w:t>并</w:t>
      </w:r>
      <w:r w:rsidR="0079554A" w:rsidRPr="00FC7956">
        <w:rPr>
          <w:rFonts w:ascii="Times New Roman" w:hAnsi="Times New Roman" w:cs="Times New Roman" w:hint="eastAsia"/>
        </w:rPr>
        <w:t>按要求</w:t>
      </w:r>
      <w:proofErr w:type="gramStart"/>
      <w:r w:rsidR="0079554A" w:rsidRPr="00FC7956">
        <w:rPr>
          <w:rFonts w:ascii="Times New Roman" w:hAnsi="Times New Roman" w:cs="Times New Roman"/>
        </w:rPr>
        <w:t>完成网申</w:t>
      </w:r>
      <w:proofErr w:type="gramEnd"/>
      <w:r w:rsidR="00FC7956" w:rsidRPr="00FC7956">
        <w:rPr>
          <w:rFonts w:ascii="Times New Roman" w:hAnsi="Times New Roman" w:cs="Times New Roman" w:hint="eastAsia"/>
        </w:rPr>
        <w:t>。</w:t>
      </w:r>
    </w:p>
    <w:p w:rsidR="00965B13" w:rsidRPr="009B49FB" w:rsidRDefault="00965B13" w:rsidP="00B86CCC">
      <w:pPr>
        <w:snapToGrid w:val="0"/>
        <w:spacing w:afterLines="50" w:after="156" w:line="240" w:lineRule="atLeast"/>
        <w:jc w:val="left"/>
        <w:rPr>
          <w:rFonts w:ascii="Times New Roman" w:hAnsi="Times New Roman" w:cs="Times New Roman"/>
        </w:rPr>
      </w:pPr>
    </w:p>
    <w:p w:rsidR="00965B13" w:rsidRDefault="00965B13" w:rsidP="00B86CCC">
      <w:pPr>
        <w:snapToGrid w:val="0"/>
        <w:spacing w:afterLines="50" w:after="156" w:line="240" w:lineRule="atLeast"/>
        <w:jc w:val="left"/>
        <w:rPr>
          <w:rFonts w:ascii="Times New Roman" w:hAnsi="Times New Roman" w:cs="Times New Roman"/>
        </w:rPr>
      </w:pPr>
    </w:p>
    <w:p w:rsidR="0079554A" w:rsidRDefault="0079554A" w:rsidP="00B86CCC">
      <w:pPr>
        <w:snapToGrid w:val="0"/>
        <w:spacing w:afterLines="50" w:after="156" w:line="240" w:lineRule="atLeast"/>
        <w:jc w:val="left"/>
        <w:rPr>
          <w:rFonts w:ascii="Times New Roman" w:hAnsi="Times New Roman" w:cs="Times New Roman"/>
        </w:rPr>
      </w:pPr>
    </w:p>
    <w:p w:rsidR="00F43844" w:rsidRPr="00D171A2" w:rsidRDefault="00F43844" w:rsidP="00B86CCC">
      <w:pPr>
        <w:snapToGrid w:val="0"/>
        <w:spacing w:afterLines="50" w:after="156" w:line="240" w:lineRule="atLeast"/>
        <w:jc w:val="left"/>
        <w:rPr>
          <w:rFonts w:ascii="Times New Roman" w:hAnsi="Times New Roman" w:cs="Times New Roman"/>
        </w:rPr>
      </w:pPr>
    </w:p>
    <w:p w:rsidR="00613BD5" w:rsidRPr="00D171A2" w:rsidRDefault="00613BD5" w:rsidP="00B86CCC">
      <w:pPr>
        <w:snapToGrid w:val="0"/>
        <w:spacing w:afterLines="50" w:after="156" w:line="240" w:lineRule="atLeast"/>
        <w:jc w:val="left"/>
        <w:rPr>
          <w:rFonts w:ascii="Times New Roman" w:hAnsi="Times New Roman" w:cs="Times New Roman"/>
        </w:rPr>
      </w:pPr>
    </w:p>
    <w:p w:rsidR="00613BD5" w:rsidRDefault="00613BD5" w:rsidP="00B86CCC">
      <w:pPr>
        <w:snapToGrid w:val="0"/>
        <w:spacing w:afterLines="50" w:after="156" w:line="240" w:lineRule="atLeast"/>
        <w:jc w:val="left"/>
        <w:rPr>
          <w:rFonts w:ascii="Times New Roman" w:hAnsi="Times New Roman" w:cs="Times New Roman"/>
        </w:rPr>
      </w:pPr>
    </w:p>
    <w:p w:rsidR="00532214" w:rsidRPr="00065F69" w:rsidRDefault="00532214" w:rsidP="00B86CCC">
      <w:pPr>
        <w:snapToGrid w:val="0"/>
        <w:spacing w:afterLines="50" w:after="156" w:line="240" w:lineRule="atLeast"/>
        <w:jc w:val="left"/>
        <w:rPr>
          <w:rFonts w:ascii="Times New Roman" w:hAnsi="Times New Roman" w:cs="Times New Roman"/>
        </w:rPr>
      </w:pPr>
      <w:r>
        <w:rPr>
          <w:rFonts w:ascii="Times New Roman" w:hAnsi="Times New Roman" w:cs="Times New Roman" w:hint="eastAsia"/>
        </w:rPr>
        <w:t xml:space="preserve">    3</w:t>
      </w:r>
      <w:r>
        <w:rPr>
          <w:rFonts w:ascii="Times New Roman" w:hAnsi="Times New Roman" w:cs="Times New Roman" w:hint="eastAsia"/>
        </w:rPr>
        <w:t>、网申途径二：</w:t>
      </w:r>
      <w:r w:rsidR="00EA5DF6" w:rsidRPr="00B2785D">
        <w:rPr>
          <w:rFonts w:ascii="微软雅黑" w:eastAsia="微软雅黑" w:hAnsi="微软雅黑"/>
        </w:rPr>
        <w:t>https://szhyc.zhiye.com/Campus</w:t>
      </w:r>
      <w:r>
        <w:rPr>
          <w:rFonts w:hint="eastAsia"/>
        </w:rPr>
        <w:t>（登陆查询职位投递简历）</w:t>
      </w:r>
    </w:p>
    <w:p w:rsidR="00E94A35" w:rsidRDefault="00AF3414" w:rsidP="00F21FD4">
      <w:pPr>
        <w:snapToGrid w:val="0"/>
        <w:spacing w:afterLines="50" w:after="156" w:line="240" w:lineRule="atLeast"/>
        <w:ind w:left="425"/>
        <w:jc w:val="left"/>
        <w:rPr>
          <w:rFonts w:ascii="Times New Roman" w:hAnsi="Times New Roman" w:cs="Times New Roman"/>
          <w:color w:val="0070C0"/>
        </w:rPr>
      </w:pPr>
      <w:r w:rsidRPr="00E94A35">
        <w:rPr>
          <w:rFonts w:ascii="Times New Roman" w:hAnsi="Times New Roman" w:cs="Times New Roman" w:hint="eastAsia"/>
          <w:b/>
          <w:color w:val="0070C0"/>
        </w:rPr>
        <w:t>4</w:t>
      </w:r>
      <w:r w:rsidRPr="00E94A35">
        <w:rPr>
          <w:rFonts w:ascii="Times New Roman" w:hAnsi="Times New Roman" w:cs="Times New Roman" w:hint="eastAsia"/>
          <w:b/>
          <w:color w:val="0070C0"/>
        </w:rPr>
        <w:t>、</w:t>
      </w:r>
      <w:r w:rsidR="007C23A2">
        <w:rPr>
          <w:rFonts w:ascii="Times New Roman" w:hAnsi="Times New Roman" w:cs="Times New Roman" w:hint="eastAsia"/>
          <w:b/>
          <w:color w:val="0070C0"/>
        </w:rPr>
        <w:t>面试</w:t>
      </w:r>
      <w:r w:rsidR="00F21FD4">
        <w:rPr>
          <w:rFonts w:ascii="Times New Roman" w:hAnsi="Times New Roman" w:cs="Times New Roman" w:hint="eastAsia"/>
          <w:b/>
          <w:color w:val="0070C0"/>
        </w:rPr>
        <w:t>交流群</w:t>
      </w:r>
      <w:r w:rsidR="008A1F85" w:rsidRPr="00E94A35">
        <w:rPr>
          <w:rFonts w:ascii="Times New Roman" w:hAnsi="Times New Roman" w:cs="Times New Roman" w:hint="eastAsia"/>
          <w:color w:val="0070C0"/>
        </w:rPr>
        <w:t>：</w:t>
      </w:r>
      <w:r w:rsidR="008A1F85" w:rsidRPr="00E94A35">
        <w:rPr>
          <w:rFonts w:ascii="Times New Roman" w:hAnsi="Times New Roman" w:cs="Times New Roman" w:hint="eastAsia"/>
          <w:color w:val="0070C0"/>
        </w:rPr>
        <w:t xml:space="preserve"> </w:t>
      </w:r>
      <w:r w:rsidR="009B49FB">
        <w:rPr>
          <w:rFonts w:ascii="Times New Roman" w:hAnsi="Times New Roman" w:cs="Times New Roman" w:hint="eastAsia"/>
          <w:color w:val="0070C0"/>
        </w:rPr>
        <w:t>公众号回复所在学校全称获取</w:t>
      </w:r>
      <w:proofErr w:type="gramStart"/>
      <w:r w:rsidR="009B49FB">
        <w:rPr>
          <w:rFonts w:ascii="Times New Roman" w:hAnsi="Times New Roman" w:cs="Times New Roman" w:hint="eastAsia"/>
          <w:color w:val="0070C0"/>
        </w:rPr>
        <w:t>微信交流群</w:t>
      </w:r>
      <w:proofErr w:type="gramEnd"/>
      <w:r w:rsidR="009B49FB">
        <w:rPr>
          <w:rFonts w:ascii="Times New Roman" w:hAnsi="Times New Roman" w:cs="Times New Roman" w:hint="eastAsia"/>
          <w:color w:val="0070C0"/>
        </w:rPr>
        <w:t>，</w:t>
      </w:r>
      <w:r w:rsidR="0048201B">
        <w:rPr>
          <w:rFonts w:ascii="Times New Roman" w:hAnsi="Times New Roman" w:cs="Times New Roman" w:hint="eastAsia"/>
          <w:color w:val="0070C0"/>
        </w:rPr>
        <w:t>入</w:t>
      </w:r>
      <w:proofErr w:type="gramStart"/>
      <w:r w:rsidR="0048201B">
        <w:rPr>
          <w:rFonts w:ascii="Times New Roman" w:hAnsi="Times New Roman" w:cs="Times New Roman" w:hint="eastAsia"/>
          <w:color w:val="0070C0"/>
        </w:rPr>
        <w:t>群掌握最新</w:t>
      </w:r>
      <w:r w:rsidR="009B49FB">
        <w:rPr>
          <w:rFonts w:ascii="Times New Roman" w:hAnsi="Times New Roman" w:cs="Times New Roman" w:hint="eastAsia"/>
          <w:color w:val="0070C0"/>
        </w:rPr>
        <w:t>校招</w:t>
      </w:r>
      <w:proofErr w:type="gramEnd"/>
      <w:r w:rsidR="009B49FB">
        <w:rPr>
          <w:rFonts w:ascii="Times New Roman" w:hAnsi="Times New Roman" w:cs="Times New Roman" w:hint="eastAsia"/>
          <w:color w:val="0070C0"/>
        </w:rPr>
        <w:t>动态</w:t>
      </w:r>
    </w:p>
    <w:p w:rsidR="00783D6C" w:rsidRDefault="00065F69" w:rsidP="00065F69">
      <w:pPr>
        <w:spacing w:beforeLines="50" w:before="156" w:afterLines="50" w:after="156"/>
        <w:rPr>
          <w:rFonts w:ascii="Times New Roman" w:hAnsi="Times New Roman" w:cs="Times New Roman"/>
          <w:b/>
          <w:sz w:val="24"/>
        </w:rPr>
      </w:pPr>
      <w:r>
        <w:rPr>
          <w:rFonts w:ascii="Times New Roman" w:hAnsi="Times New Roman" w:cs="Times New Roman" w:hint="eastAsia"/>
          <w:b/>
          <w:sz w:val="24"/>
        </w:rPr>
        <w:t>三、</w:t>
      </w:r>
      <w:r w:rsidR="00942728" w:rsidRPr="00B86CCC">
        <w:rPr>
          <w:rFonts w:ascii="Times New Roman" w:hAnsi="Times New Roman" w:cs="Times New Roman"/>
          <w:b/>
          <w:sz w:val="24"/>
        </w:rPr>
        <w:t>招聘对象</w:t>
      </w:r>
    </w:p>
    <w:p w:rsidR="001128EC" w:rsidRDefault="00515B78" w:rsidP="00783D6C">
      <w:pPr>
        <w:spacing w:beforeLines="50" w:before="156" w:afterLines="50" w:after="156"/>
        <w:ind w:firstLineChars="200" w:firstLine="420"/>
        <w:rPr>
          <w:rFonts w:ascii="Times New Roman" w:hAnsi="Times New Roman" w:cs="Times New Roman"/>
        </w:rPr>
      </w:pPr>
      <w:r w:rsidRPr="00B86CCC">
        <w:rPr>
          <w:rFonts w:ascii="Times New Roman" w:hAnsi="Times New Roman" w:cs="Times New Roman"/>
        </w:rPr>
        <w:t>20</w:t>
      </w:r>
      <w:r w:rsidR="00D3624C">
        <w:rPr>
          <w:rFonts w:ascii="Times New Roman" w:hAnsi="Times New Roman" w:cs="Times New Roman"/>
        </w:rPr>
        <w:t>2</w:t>
      </w:r>
      <w:r w:rsidR="00A11FFF">
        <w:rPr>
          <w:rFonts w:ascii="Times New Roman" w:hAnsi="Times New Roman" w:cs="Times New Roman" w:hint="eastAsia"/>
        </w:rPr>
        <w:t>4</w:t>
      </w:r>
      <w:r w:rsidRPr="00B86CCC">
        <w:rPr>
          <w:rFonts w:ascii="Times New Roman" w:hAnsi="Times New Roman" w:cs="Times New Roman"/>
        </w:rPr>
        <w:t>届</w:t>
      </w:r>
      <w:r w:rsidR="00D174F2">
        <w:rPr>
          <w:rFonts w:ascii="Times New Roman" w:hAnsi="Times New Roman" w:cs="Times New Roman"/>
        </w:rPr>
        <w:t>本科、硕士</w:t>
      </w:r>
      <w:r w:rsidR="00A11FFF">
        <w:rPr>
          <w:rFonts w:ascii="Times New Roman" w:hAnsi="Times New Roman" w:cs="Times New Roman" w:hint="eastAsia"/>
        </w:rPr>
        <w:t>、博士</w:t>
      </w:r>
      <w:r w:rsidRPr="00B86CCC">
        <w:rPr>
          <w:rFonts w:ascii="Times New Roman" w:hAnsi="Times New Roman" w:cs="Times New Roman"/>
        </w:rPr>
        <w:t>毕业生（</w:t>
      </w:r>
      <w:r w:rsidR="00ED614E" w:rsidRPr="00ED614E">
        <w:rPr>
          <w:rFonts w:ascii="Times New Roman" w:hAnsi="Times New Roman" w:cs="Times New Roman" w:hint="eastAsia"/>
        </w:rPr>
        <w:t>含</w:t>
      </w:r>
      <w:r w:rsidR="00ED614E" w:rsidRPr="00ED614E">
        <w:rPr>
          <w:rFonts w:ascii="Times New Roman" w:hAnsi="Times New Roman" w:cs="Times New Roman" w:hint="eastAsia"/>
        </w:rPr>
        <w:t>202</w:t>
      </w:r>
      <w:r w:rsidR="00A11FFF">
        <w:rPr>
          <w:rFonts w:ascii="Times New Roman" w:hAnsi="Times New Roman" w:cs="Times New Roman" w:hint="eastAsia"/>
        </w:rPr>
        <w:t>4</w:t>
      </w:r>
      <w:r w:rsidR="00ED614E" w:rsidRPr="00ED614E">
        <w:rPr>
          <w:rFonts w:ascii="Times New Roman" w:hAnsi="Times New Roman" w:cs="Times New Roman" w:hint="eastAsia"/>
        </w:rPr>
        <w:t>.</w:t>
      </w:r>
      <w:r w:rsidR="00A11FFF">
        <w:rPr>
          <w:rFonts w:ascii="Times New Roman" w:hAnsi="Times New Roman" w:cs="Times New Roman" w:hint="eastAsia"/>
        </w:rPr>
        <w:t>1</w:t>
      </w:r>
      <w:r w:rsidR="00ED614E" w:rsidRPr="00ED614E">
        <w:rPr>
          <w:rFonts w:ascii="Times New Roman" w:hAnsi="Times New Roman" w:cs="Times New Roman" w:hint="eastAsia"/>
        </w:rPr>
        <w:t>-202</w:t>
      </w:r>
      <w:r w:rsidR="00A11FFF">
        <w:rPr>
          <w:rFonts w:ascii="Times New Roman" w:hAnsi="Times New Roman" w:cs="Times New Roman" w:hint="eastAsia"/>
        </w:rPr>
        <w:t>4</w:t>
      </w:r>
      <w:r w:rsidR="00ED614E" w:rsidRPr="00ED614E">
        <w:rPr>
          <w:rFonts w:ascii="Times New Roman" w:hAnsi="Times New Roman" w:cs="Times New Roman" w:hint="eastAsia"/>
        </w:rPr>
        <w:t>.12</w:t>
      </w:r>
      <w:r w:rsidR="00ED614E" w:rsidRPr="00ED614E">
        <w:rPr>
          <w:rFonts w:ascii="Times New Roman" w:hAnsi="Times New Roman" w:cs="Times New Roman" w:hint="eastAsia"/>
        </w:rPr>
        <w:t>期间</w:t>
      </w:r>
      <w:r w:rsidR="003F7848" w:rsidRPr="00B86CCC">
        <w:rPr>
          <w:rFonts w:ascii="Times New Roman" w:hAnsi="Times New Roman" w:cs="Times New Roman"/>
        </w:rPr>
        <w:t>取得海外高校</w:t>
      </w:r>
      <w:r w:rsidRPr="00B86CCC">
        <w:rPr>
          <w:rFonts w:ascii="Times New Roman" w:hAnsi="Times New Roman" w:cs="Times New Roman"/>
        </w:rPr>
        <w:t>学位的中国籍留学生）</w:t>
      </w:r>
      <w:r w:rsidR="001128EC">
        <w:rPr>
          <w:rFonts w:ascii="Times New Roman" w:hAnsi="Times New Roman" w:cs="Times New Roman" w:hint="eastAsia"/>
        </w:rPr>
        <w:t>。</w:t>
      </w:r>
    </w:p>
    <w:p w:rsidR="00A633BD" w:rsidRPr="00783D6C" w:rsidRDefault="00942728" w:rsidP="00783D6C">
      <w:pPr>
        <w:spacing w:beforeLines="50" w:before="156" w:afterLines="50" w:after="156"/>
        <w:ind w:firstLineChars="200" w:firstLine="420"/>
        <w:rPr>
          <w:rFonts w:ascii="Times New Roman" w:hAnsi="Times New Roman" w:cs="Times New Roman"/>
          <w:b/>
          <w:sz w:val="24"/>
        </w:rPr>
      </w:pPr>
      <w:r w:rsidRPr="00B86CCC">
        <w:rPr>
          <w:rFonts w:ascii="Times New Roman" w:hAnsi="Times New Roman" w:cs="Times New Roman"/>
        </w:rPr>
        <w:t>所需专业如下：</w:t>
      </w:r>
    </w:p>
    <w:p w:rsidR="00622A04" w:rsidRPr="003D34B8" w:rsidRDefault="00942728" w:rsidP="00783D6C">
      <w:pPr>
        <w:spacing w:beforeLines="50" w:before="156" w:afterLines="50" w:after="156"/>
        <w:ind w:firstLineChars="200" w:firstLine="422"/>
        <w:rPr>
          <w:rFonts w:ascii="Times New Roman" w:hAnsi="Times New Roman" w:cs="Times New Roman"/>
        </w:rPr>
      </w:pPr>
      <w:r w:rsidRPr="00B86CCC">
        <w:rPr>
          <w:rFonts w:ascii="Times New Roman" w:hAnsi="Times New Roman" w:cs="Times New Roman"/>
          <w:b/>
        </w:rPr>
        <w:t>【</w:t>
      </w:r>
      <w:r w:rsidR="008E2DDA">
        <w:rPr>
          <w:rFonts w:ascii="Times New Roman" w:hAnsi="Times New Roman" w:cs="Times New Roman" w:hint="eastAsia"/>
          <w:b/>
        </w:rPr>
        <w:t>电子</w:t>
      </w:r>
      <w:r w:rsidR="00306948" w:rsidRPr="00B86CCC">
        <w:rPr>
          <w:rFonts w:ascii="Times New Roman" w:hAnsi="Times New Roman" w:cs="Times New Roman"/>
          <w:b/>
        </w:rPr>
        <w:t>&amp;</w:t>
      </w:r>
      <w:r w:rsidR="008E2DDA">
        <w:rPr>
          <w:rFonts w:ascii="Times New Roman" w:hAnsi="Times New Roman" w:cs="Times New Roman" w:hint="eastAsia"/>
          <w:b/>
        </w:rPr>
        <w:t>仪器仪表</w:t>
      </w:r>
      <w:r w:rsidRPr="00B86CCC">
        <w:rPr>
          <w:rFonts w:ascii="Times New Roman" w:hAnsi="Times New Roman" w:cs="Times New Roman"/>
          <w:b/>
        </w:rPr>
        <w:t>类】</w:t>
      </w:r>
      <w:r w:rsidRPr="00B86CCC">
        <w:rPr>
          <w:rFonts w:ascii="Times New Roman" w:hAnsi="Times New Roman" w:cs="Times New Roman"/>
        </w:rPr>
        <w:t>：</w:t>
      </w:r>
      <w:r w:rsidR="008E2DDA">
        <w:rPr>
          <w:rFonts w:ascii="Times New Roman" w:hAnsi="Times New Roman" w:cs="Times New Roman" w:hint="eastAsia"/>
        </w:rPr>
        <w:t>电子科学与技术</w:t>
      </w:r>
      <w:r w:rsidRPr="003D34B8">
        <w:rPr>
          <w:rFonts w:ascii="Times New Roman" w:hAnsi="Times New Roman" w:cs="Times New Roman"/>
        </w:rPr>
        <w:t>、</w:t>
      </w:r>
      <w:r w:rsidR="008E2DDA">
        <w:rPr>
          <w:rFonts w:ascii="Times New Roman" w:hAnsi="Times New Roman" w:cs="Times New Roman" w:hint="eastAsia"/>
        </w:rPr>
        <w:t>电子信息</w:t>
      </w:r>
      <w:r w:rsidRPr="003D34B8">
        <w:rPr>
          <w:rFonts w:ascii="Times New Roman" w:hAnsi="Times New Roman" w:cs="Times New Roman"/>
        </w:rPr>
        <w:t>、</w:t>
      </w:r>
      <w:r w:rsidR="008E2DDA">
        <w:rPr>
          <w:rFonts w:ascii="Times New Roman" w:hAnsi="Times New Roman" w:cs="Times New Roman" w:hint="eastAsia"/>
        </w:rPr>
        <w:t>仪器仪表</w:t>
      </w:r>
      <w:r w:rsidRPr="003D34B8">
        <w:rPr>
          <w:rFonts w:ascii="Times New Roman" w:hAnsi="Times New Roman" w:cs="Times New Roman"/>
        </w:rPr>
        <w:t>、</w:t>
      </w:r>
      <w:r w:rsidR="008E2DDA">
        <w:rPr>
          <w:rFonts w:ascii="Times New Roman" w:hAnsi="Times New Roman" w:cs="Times New Roman" w:hint="eastAsia"/>
        </w:rPr>
        <w:t>仪器与电子、</w:t>
      </w:r>
      <w:r w:rsidR="005F12AD">
        <w:rPr>
          <w:rFonts w:ascii="Times New Roman" w:hAnsi="Times New Roman" w:cs="Times New Roman" w:hint="eastAsia"/>
        </w:rPr>
        <w:t>仪器科学、</w:t>
      </w:r>
      <w:r w:rsidR="008E2DDA">
        <w:rPr>
          <w:rFonts w:ascii="Times New Roman" w:hAnsi="Times New Roman" w:cs="Times New Roman" w:hint="eastAsia"/>
        </w:rPr>
        <w:t>微电子、应用电子</w:t>
      </w:r>
      <w:r w:rsidRPr="003D34B8">
        <w:rPr>
          <w:rFonts w:ascii="Times New Roman" w:hAnsi="Times New Roman" w:cs="Times New Roman"/>
        </w:rPr>
        <w:t>等</w:t>
      </w:r>
    </w:p>
    <w:p w:rsidR="00622A04" w:rsidRPr="003D34B8" w:rsidRDefault="00306948" w:rsidP="00783D6C">
      <w:pPr>
        <w:spacing w:beforeLines="50" w:before="156" w:afterLines="50" w:after="156"/>
        <w:ind w:firstLineChars="200" w:firstLine="422"/>
        <w:rPr>
          <w:rFonts w:ascii="Times New Roman" w:hAnsi="Times New Roman" w:cs="Times New Roman"/>
        </w:rPr>
      </w:pPr>
      <w:r w:rsidRPr="003D34B8">
        <w:rPr>
          <w:rFonts w:ascii="Times New Roman" w:hAnsi="Times New Roman" w:cs="Times New Roman"/>
          <w:b/>
        </w:rPr>
        <w:t>【</w:t>
      </w:r>
      <w:r w:rsidR="004E491C">
        <w:rPr>
          <w:rFonts w:ascii="Times New Roman" w:hAnsi="Times New Roman" w:cs="Times New Roman" w:hint="eastAsia"/>
          <w:b/>
        </w:rPr>
        <w:t>通信</w:t>
      </w:r>
      <w:r w:rsidR="004E491C" w:rsidRPr="003D34B8">
        <w:rPr>
          <w:rFonts w:ascii="Times New Roman" w:hAnsi="Times New Roman" w:cs="Times New Roman"/>
          <w:b/>
        </w:rPr>
        <w:t>工程</w:t>
      </w:r>
      <w:r w:rsidR="008E2DDA" w:rsidRPr="00B86CCC">
        <w:rPr>
          <w:rFonts w:ascii="Times New Roman" w:hAnsi="Times New Roman" w:cs="Times New Roman"/>
          <w:b/>
        </w:rPr>
        <w:t>&amp;</w:t>
      </w:r>
      <w:r w:rsidR="004E491C">
        <w:rPr>
          <w:rFonts w:ascii="Times New Roman" w:hAnsi="Times New Roman" w:cs="Times New Roman" w:hint="eastAsia"/>
          <w:b/>
        </w:rPr>
        <w:t>软件</w:t>
      </w:r>
      <w:r w:rsidRPr="003D34B8">
        <w:rPr>
          <w:rFonts w:ascii="Times New Roman" w:hAnsi="Times New Roman" w:cs="Times New Roman"/>
          <w:b/>
        </w:rPr>
        <w:t>类】：</w:t>
      </w:r>
      <w:r w:rsidR="004E491C" w:rsidRPr="003D34B8">
        <w:rPr>
          <w:rFonts w:ascii="Times New Roman" w:hAnsi="Times New Roman" w:cs="Times New Roman"/>
        </w:rPr>
        <w:t>电子与通信工程</w:t>
      </w:r>
      <w:r w:rsidR="004E491C">
        <w:rPr>
          <w:rFonts w:ascii="Times New Roman" w:hAnsi="Times New Roman" w:cs="Times New Roman" w:hint="eastAsia"/>
        </w:rPr>
        <w:t>、</w:t>
      </w:r>
      <w:r w:rsidR="00D174F2">
        <w:rPr>
          <w:rFonts w:ascii="Times New Roman" w:hAnsi="Times New Roman" w:cs="Times New Roman" w:hint="eastAsia"/>
        </w:rPr>
        <w:t>通信工程</w:t>
      </w:r>
      <w:r w:rsidR="004E491C">
        <w:rPr>
          <w:rFonts w:ascii="Times New Roman" w:hAnsi="Times New Roman" w:cs="Times New Roman" w:hint="eastAsia"/>
        </w:rPr>
        <w:t>、</w:t>
      </w:r>
      <w:r w:rsidR="005F12AD" w:rsidRPr="005F12AD">
        <w:rPr>
          <w:rFonts w:ascii="Times New Roman" w:hAnsi="Times New Roman" w:cs="Times New Roman" w:hint="eastAsia"/>
        </w:rPr>
        <w:t>软件工程</w:t>
      </w:r>
      <w:r w:rsidR="00A11FFF">
        <w:rPr>
          <w:rFonts w:ascii="Times New Roman" w:hAnsi="Times New Roman" w:cs="Times New Roman" w:hint="eastAsia"/>
        </w:rPr>
        <w:t>、计算机</w:t>
      </w:r>
      <w:r w:rsidR="005F12AD">
        <w:rPr>
          <w:rFonts w:ascii="Times New Roman" w:hAnsi="Times New Roman" w:cs="Times New Roman" w:hint="eastAsia"/>
        </w:rPr>
        <w:t>、</w:t>
      </w:r>
      <w:r w:rsidR="005F12AD" w:rsidRPr="003D34B8">
        <w:rPr>
          <w:rFonts w:ascii="Times New Roman" w:hAnsi="Times New Roman" w:cs="Times New Roman"/>
        </w:rPr>
        <w:t>通信与信息系统</w:t>
      </w:r>
      <w:r w:rsidR="006F7D81" w:rsidRPr="003D34B8">
        <w:rPr>
          <w:rFonts w:ascii="Times New Roman" w:hAnsi="Times New Roman" w:cs="Times New Roman"/>
        </w:rPr>
        <w:t>等</w:t>
      </w:r>
    </w:p>
    <w:p w:rsidR="00622A04" w:rsidRDefault="00942728" w:rsidP="00783D6C">
      <w:pPr>
        <w:spacing w:beforeLines="50" w:before="156" w:afterLines="50" w:after="156"/>
        <w:ind w:firstLineChars="200" w:firstLine="422"/>
        <w:rPr>
          <w:rFonts w:ascii="Times New Roman" w:hAnsi="Times New Roman" w:cs="Times New Roman"/>
        </w:rPr>
      </w:pPr>
      <w:r w:rsidRPr="003D34B8">
        <w:rPr>
          <w:rFonts w:ascii="Times New Roman" w:hAnsi="Times New Roman" w:cs="Times New Roman"/>
          <w:b/>
        </w:rPr>
        <w:lastRenderedPageBreak/>
        <w:t>【机械</w:t>
      </w:r>
      <w:r w:rsidR="004E491C">
        <w:rPr>
          <w:rFonts w:ascii="Times New Roman" w:hAnsi="Times New Roman" w:cs="Times New Roman" w:hint="eastAsia"/>
          <w:b/>
        </w:rPr>
        <w:t>&amp;</w:t>
      </w:r>
      <w:r w:rsidR="004E491C">
        <w:rPr>
          <w:rFonts w:ascii="Times New Roman" w:hAnsi="Times New Roman" w:cs="Times New Roman" w:hint="eastAsia"/>
          <w:b/>
        </w:rPr>
        <w:t>电气</w:t>
      </w:r>
      <w:r w:rsidRPr="003D34B8">
        <w:rPr>
          <w:rFonts w:ascii="Times New Roman" w:hAnsi="Times New Roman" w:cs="Times New Roman"/>
          <w:b/>
        </w:rPr>
        <w:t>类】</w:t>
      </w:r>
      <w:r w:rsidR="004E491C">
        <w:rPr>
          <w:rFonts w:ascii="Times New Roman" w:hAnsi="Times New Roman" w:cs="Times New Roman"/>
        </w:rPr>
        <w:t>：</w:t>
      </w:r>
      <w:r w:rsidR="00A11FFF">
        <w:rPr>
          <w:rFonts w:ascii="Times New Roman" w:hAnsi="Times New Roman" w:cs="Times New Roman" w:hint="eastAsia"/>
        </w:rPr>
        <w:t>自动化、</w:t>
      </w:r>
      <w:r w:rsidR="004E491C">
        <w:rPr>
          <w:rFonts w:ascii="Times New Roman" w:hAnsi="Times New Roman" w:cs="Times New Roman"/>
        </w:rPr>
        <w:t>机械</w:t>
      </w:r>
      <w:r w:rsidR="004E491C">
        <w:rPr>
          <w:rFonts w:ascii="Times New Roman" w:hAnsi="Times New Roman" w:cs="Times New Roman" w:hint="eastAsia"/>
        </w:rPr>
        <w:t>设计</w:t>
      </w:r>
      <w:r w:rsidRPr="003D34B8">
        <w:rPr>
          <w:rFonts w:ascii="Times New Roman" w:hAnsi="Times New Roman" w:cs="Times New Roman"/>
        </w:rPr>
        <w:t>、</w:t>
      </w:r>
      <w:r w:rsidR="004E491C">
        <w:rPr>
          <w:rFonts w:ascii="Times New Roman" w:hAnsi="Times New Roman" w:cs="Times New Roman" w:hint="eastAsia"/>
          <w:color w:val="000000" w:themeColor="text1"/>
        </w:rPr>
        <w:t>电气自动化</w:t>
      </w:r>
      <w:r w:rsidR="004E491C" w:rsidRPr="003D34B8">
        <w:rPr>
          <w:rFonts w:ascii="Times New Roman" w:hAnsi="Times New Roman" w:cs="Times New Roman"/>
        </w:rPr>
        <w:t>、</w:t>
      </w:r>
      <w:r w:rsidR="00A11FFF">
        <w:rPr>
          <w:rFonts w:ascii="Times New Roman" w:hAnsi="Times New Roman" w:cs="Times New Roman" w:hint="eastAsia"/>
        </w:rPr>
        <w:t>机电、电气工程</w:t>
      </w:r>
      <w:r w:rsidR="004E491C" w:rsidRPr="003D34B8">
        <w:rPr>
          <w:rFonts w:ascii="Times New Roman" w:hAnsi="Times New Roman" w:cs="Times New Roman"/>
        </w:rPr>
        <w:t>、</w:t>
      </w:r>
      <w:r w:rsidR="004E491C">
        <w:rPr>
          <w:rFonts w:ascii="Times New Roman" w:hAnsi="Times New Roman" w:cs="Times New Roman" w:hint="eastAsia"/>
        </w:rPr>
        <w:t>控制科学、</w:t>
      </w:r>
      <w:r w:rsidRPr="003D34B8">
        <w:rPr>
          <w:rFonts w:ascii="Times New Roman" w:hAnsi="Times New Roman" w:cs="Times New Roman"/>
        </w:rPr>
        <w:t>机械</w:t>
      </w:r>
      <w:r w:rsidR="00306948" w:rsidRPr="003D34B8">
        <w:rPr>
          <w:rFonts w:ascii="Times New Roman" w:hAnsi="Times New Roman" w:cs="Times New Roman"/>
        </w:rPr>
        <w:t>工程</w:t>
      </w:r>
      <w:r w:rsidRPr="003D34B8">
        <w:rPr>
          <w:rFonts w:ascii="Times New Roman" w:hAnsi="Times New Roman" w:cs="Times New Roman"/>
        </w:rPr>
        <w:t>等</w:t>
      </w:r>
    </w:p>
    <w:p w:rsidR="004E491C" w:rsidRDefault="004E491C" w:rsidP="00783D6C">
      <w:pPr>
        <w:spacing w:beforeLines="50" w:before="156" w:afterLines="50" w:after="156"/>
        <w:ind w:firstLineChars="200" w:firstLine="422"/>
        <w:rPr>
          <w:rFonts w:ascii="Times New Roman" w:hAnsi="Times New Roman" w:cs="Times New Roman"/>
        </w:rPr>
      </w:pPr>
      <w:r w:rsidRPr="003D34B8">
        <w:rPr>
          <w:rFonts w:ascii="Times New Roman" w:hAnsi="Times New Roman" w:cs="Times New Roman"/>
          <w:b/>
        </w:rPr>
        <w:t>【</w:t>
      </w:r>
      <w:r w:rsidR="00A11FFF">
        <w:rPr>
          <w:rFonts w:ascii="Times New Roman" w:hAnsi="Times New Roman" w:cs="Times New Roman" w:hint="eastAsia"/>
          <w:b/>
        </w:rPr>
        <w:t>光学</w:t>
      </w:r>
      <w:r w:rsidRPr="00B86CCC">
        <w:rPr>
          <w:rFonts w:ascii="Times New Roman" w:hAnsi="Times New Roman" w:cs="Times New Roman"/>
          <w:b/>
        </w:rPr>
        <w:t>&amp;</w:t>
      </w:r>
      <w:r w:rsidR="00A11FFF">
        <w:rPr>
          <w:rFonts w:ascii="Times New Roman" w:hAnsi="Times New Roman" w:cs="Times New Roman" w:hint="eastAsia"/>
          <w:b/>
        </w:rPr>
        <w:t>声学</w:t>
      </w:r>
      <w:r w:rsidRPr="003D34B8">
        <w:rPr>
          <w:rFonts w:ascii="Times New Roman" w:hAnsi="Times New Roman" w:cs="Times New Roman"/>
          <w:b/>
        </w:rPr>
        <w:t>类】：</w:t>
      </w:r>
      <w:r>
        <w:rPr>
          <w:rFonts w:ascii="Times New Roman" w:hAnsi="Times New Roman" w:cs="Times New Roman" w:hint="eastAsia"/>
        </w:rPr>
        <w:t>光学、</w:t>
      </w:r>
      <w:r w:rsidR="00A11FFF">
        <w:rPr>
          <w:rFonts w:ascii="Times New Roman" w:hAnsi="Times New Roman" w:cs="Times New Roman" w:hint="eastAsia"/>
        </w:rPr>
        <w:t>声学、</w:t>
      </w:r>
      <w:r w:rsidR="00A11FFF">
        <w:rPr>
          <w:rFonts w:ascii="Times New Roman" w:hAnsi="Times New Roman" w:cs="Times New Roman" w:hint="eastAsia"/>
          <w:color w:val="000000" w:themeColor="text1"/>
        </w:rPr>
        <w:t>光电工程、物理声学</w:t>
      </w:r>
      <w:r>
        <w:rPr>
          <w:rFonts w:ascii="Times New Roman" w:hAnsi="Times New Roman" w:cs="Times New Roman" w:hint="eastAsia"/>
        </w:rPr>
        <w:t>等</w:t>
      </w:r>
    </w:p>
    <w:p w:rsidR="00257D2B" w:rsidRPr="00A11FFF" w:rsidRDefault="00257D2B" w:rsidP="00783D6C">
      <w:pPr>
        <w:spacing w:beforeLines="50" w:before="156" w:afterLines="50" w:after="156"/>
        <w:ind w:firstLineChars="200" w:firstLine="420"/>
        <w:rPr>
          <w:rFonts w:ascii="Times New Roman" w:hAnsi="Times New Roman" w:cs="Times New Roman"/>
        </w:rPr>
      </w:pPr>
    </w:p>
    <w:p w:rsidR="00942728" w:rsidRDefault="008A1F85" w:rsidP="00A27383">
      <w:pPr>
        <w:spacing w:beforeLines="50" w:before="156" w:afterLines="50" w:after="156"/>
        <w:rPr>
          <w:rFonts w:ascii="Times New Roman" w:hAnsi="Times New Roman" w:cs="Times New Roman"/>
          <w:b/>
          <w:sz w:val="24"/>
        </w:rPr>
      </w:pPr>
      <w:r>
        <w:rPr>
          <w:rFonts w:ascii="Times New Roman" w:hAnsi="Times New Roman" w:cs="Times New Roman" w:hint="eastAsia"/>
          <w:b/>
          <w:sz w:val="24"/>
        </w:rPr>
        <w:t>四</w:t>
      </w:r>
      <w:r w:rsidR="00942728" w:rsidRPr="00B86CCC">
        <w:rPr>
          <w:rFonts w:ascii="Times New Roman" w:hAnsi="Times New Roman" w:cs="Times New Roman"/>
          <w:b/>
          <w:sz w:val="24"/>
        </w:rPr>
        <w:t>、招聘岗位</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478"/>
        <w:gridCol w:w="1328"/>
        <w:gridCol w:w="4848"/>
      </w:tblGrid>
      <w:tr w:rsidR="00D3624C" w:rsidRPr="00B86CCC" w:rsidTr="009520A5">
        <w:trPr>
          <w:trHeight w:val="240"/>
          <w:jc w:val="center"/>
        </w:trPr>
        <w:tc>
          <w:tcPr>
            <w:tcW w:w="2434" w:type="dxa"/>
            <w:shd w:val="clear" w:color="auto" w:fill="DAEEF3" w:themeFill="accent5" w:themeFillTint="33"/>
            <w:noWrap/>
            <w:vAlign w:val="center"/>
            <w:hideMark/>
          </w:tcPr>
          <w:p w:rsidR="00D3624C" w:rsidRPr="009520A5" w:rsidRDefault="00D3624C" w:rsidP="00470687">
            <w:pPr>
              <w:widowControl/>
              <w:jc w:val="center"/>
              <w:rPr>
                <w:rFonts w:ascii="Times New Roman" w:hAnsi="Times New Roman" w:cs="Times New Roman"/>
                <w:b/>
                <w:bCs/>
                <w:color w:val="000000"/>
                <w:kern w:val="0"/>
                <w:szCs w:val="21"/>
              </w:rPr>
            </w:pPr>
            <w:r w:rsidRPr="009520A5">
              <w:rPr>
                <w:rFonts w:ascii="Times New Roman" w:hAnsi="Times New Roman" w:cs="Times New Roman"/>
                <w:b/>
                <w:bCs/>
                <w:color w:val="000000"/>
                <w:kern w:val="0"/>
                <w:szCs w:val="21"/>
              </w:rPr>
              <w:t>岗位名称</w:t>
            </w:r>
          </w:p>
        </w:tc>
        <w:tc>
          <w:tcPr>
            <w:tcW w:w="1478" w:type="dxa"/>
            <w:shd w:val="clear" w:color="auto" w:fill="DAEEF3" w:themeFill="accent5" w:themeFillTint="33"/>
            <w:noWrap/>
            <w:vAlign w:val="center"/>
            <w:hideMark/>
          </w:tcPr>
          <w:p w:rsidR="00D3624C" w:rsidRPr="009520A5" w:rsidRDefault="00D3624C" w:rsidP="00470687">
            <w:pPr>
              <w:widowControl/>
              <w:jc w:val="center"/>
              <w:rPr>
                <w:rFonts w:ascii="Times New Roman" w:hAnsi="Times New Roman" w:cs="Times New Roman"/>
                <w:b/>
                <w:bCs/>
                <w:color w:val="000000"/>
                <w:kern w:val="0"/>
                <w:szCs w:val="21"/>
              </w:rPr>
            </w:pPr>
            <w:r w:rsidRPr="009520A5">
              <w:rPr>
                <w:rFonts w:ascii="Times New Roman" w:hAnsi="Times New Roman" w:cs="Times New Roman"/>
                <w:b/>
                <w:bCs/>
                <w:color w:val="000000"/>
                <w:kern w:val="0"/>
                <w:szCs w:val="21"/>
              </w:rPr>
              <w:t>工作地点</w:t>
            </w:r>
          </w:p>
        </w:tc>
        <w:tc>
          <w:tcPr>
            <w:tcW w:w="1328" w:type="dxa"/>
            <w:shd w:val="clear" w:color="auto" w:fill="DAEEF3" w:themeFill="accent5" w:themeFillTint="33"/>
            <w:noWrap/>
            <w:vAlign w:val="center"/>
            <w:hideMark/>
          </w:tcPr>
          <w:p w:rsidR="00D3624C" w:rsidRPr="009520A5" w:rsidRDefault="00D3624C" w:rsidP="00470687">
            <w:pPr>
              <w:widowControl/>
              <w:jc w:val="center"/>
              <w:rPr>
                <w:rFonts w:ascii="Times New Roman" w:hAnsi="Times New Roman" w:cs="Times New Roman"/>
                <w:b/>
                <w:bCs/>
                <w:color w:val="000000"/>
                <w:kern w:val="0"/>
                <w:szCs w:val="21"/>
              </w:rPr>
            </w:pPr>
            <w:r w:rsidRPr="009520A5">
              <w:rPr>
                <w:rFonts w:ascii="Times New Roman" w:hAnsi="Times New Roman" w:cs="Times New Roman"/>
                <w:b/>
                <w:bCs/>
                <w:color w:val="000000"/>
                <w:kern w:val="0"/>
                <w:szCs w:val="21"/>
              </w:rPr>
              <w:t>学</w:t>
            </w:r>
            <w:r w:rsidRPr="009520A5">
              <w:rPr>
                <w:rFonts w:ascii="Times New Roman" w:hAnsi="Times New Roman" w:cs="Times New Roman" w:hint="eastAsia"/>
                <w:b/>
                <w:bCs/>
                <w:color w:val="000000"/>
                <w:kern w:val="0"/>
                <w:szCs w:val="21"/>
              </w:rPr>
              <w:t xml:space="preserve"> </w:t>
            </w:r>
            <w:r w:rsidRPr="009520A5">
              <w:rPr>
                <w:rFonts w:ascii="Times New Roman" w:hAnsi="Times New Roman" w:cs="Times New Roman"/>
                <w:b/>
                <w:bCs/>
                <w:color w:val="000000"/>
                <w:kern w:val="0"/>
                <w:szCs w:val="21"/>
              </w:rPr>
              <w:t>历</w:t>
            </w:r>
          </w:p>
        </w:tc>
        <w:tc>
          <w:tcPr>
            <w:tcW w:w="4848" w:type="dxa"/>
            <w:shd w:val="clear" w:color="auto" w:fill="DAEEF3" w:themeFill="accent5" w:themeFillTint="33"/>
            <w:noWrap/>
            <w:vAlign w:val="center"/>
            <w:hideMark/>
          </w:tcPr>
          <w:p w:rsidR="00D3624C" w:rsidRPr="009520A5" w:rsidRDefault="00D3624C" w:rsidP="00470687">
            <w:pPr>
              <w:widowControl/>
              <w:jc w:val="center"/>
              <w:rPr>
                <w:rFonts w:ascii="Times New Roman" w:hAnsi="Times New Roman" w:cs="Times New Roman"/>
                <w:b/>
                <w:bCs/>
                <w:color w:val="000000"/>
                <w:kern w:val="0"/>
                <w:szCs w:val="21"/>
              </w:rPr>
            </w:pPr>
            <w:r w:rsidRPr="009520A5">
              <w:rPr>
                <w:rFonts w:ascii="Times New Roman" w:hAnsi="Times New Roman" w:cs="Times New Roman"/>
                <w:b/>
                <w:bCs/>
                <w:color w:val="000000"/>
                <w:kern w:val="0"/>
                <w:szCs w:val="21"/>
              </w:rPr>
              <w:t>专</w:t>
            </w:r>
            <w:r w:rsidRPr="009520A5">
              <w:rPr>
                <w:rFonts w:ascii="Times New Roman" w:hAnsi="Times New Roman" w:cs="Times New Roman" w:hint="eastAsia"/>
                <w:b/>
                <w:bCs/>
                <w:color w:val="000000"/>
                <w:kern w:val="0"/>
                <w:szCs w:val="21"/>
              </w:rPr>
              <w:t xml:space="preserve"> </w:t>
            </w:r>
            <w:r w:rsidRPr="009520A5">
              <w:rPr>
                <w:rFonts w:ascii="Times New Roman" w:hAnsi="Times New Roman" w:cs="Times New Roman"/>
                <w:b/>
                <w:bCs/>
                <w:color w:val="000000"/>
                <w:kern w:val="0"/>
                <w:szCs w:val="21"/>
              </w:rPr>
              <w:t>业</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硬件</w:t>
            </w:r>
            <w:r w:rsidR="008B50BA" w:rsidRPr="009520A5">
              <w:rPr>
                <w:rFonts w:ascii="Times New Roman" w:hAnsi="Times New Roman" w:cs="Times New Roman" w:hint="eastAsia"/>
                <w:kern w:val="0"/>
                <w:szCs w:val="21"/>
              </w:rPr>
              <w:t>开发</w:t>
            </w:r>
            <w:r w:rsidRPr="009520A5">
              <w:rPr>
                <w:rFonts w:ascii="Times New Roman" w:hAnsi="Times New Roman" w:cs="Times New Roman" w:hint="eastAsia"/>
                <w:kern w:val="0"/>
                <w:szCs w:val="21"/>
              </w:rPr>
              <w:t>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r w:rsidR="009520A5">
              <w:rPr>
                <w:rFonts w:ascii="Times New Roman" w:hAnsi="Times New Roman" w:cs="Times New Roman" w:hint="eastAsia"/>
                <w:kern w:val="0"/>
                <w:szCs w:val="21"/>
              </w:rPr>
              <w:t>、成都</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B91126"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p w:rsidR="00A11FFF" w:rsidRPr="009520A5" w:rsidRDefault="00A11FFF"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博士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B91126">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w:t>
            </w:r>
            <w:r w:rsidR="00464DF8" w:rsidRPr="009520A5">
              <w:rPr>
                <w:rFonts w:ascii="Times New Roman" w:hAnsi="Times New Roman" w:cs="Times New Roman" w:hint="eastAsia"/>
                <w:kern w:val="0"/>
                <w:szCs w:val="21"/>
              </w:rPr>
              <w:t>类</w:t>
            </w:r>
            <w:r w:rsidRPr="009520A5">
              <w:rPr>
                <w:rFonts w:ascii="Times New Roman" w:hAnsi="Times New Roman" w:cs="Times New Roman" w:hint="eastAsia"/>
                <w:kern w:val="0"/>
                <w:szCs w:val="21"/>
              </w:rPr>
              <w:t>、</w:t>
            </w:r>
            <w:r w:rsidR="00B91126" w:rsidRPr="009520A5">
              <w:rPr>
                <w:rFonts w:ascii="Times New Roman" w:hAnsi="Times New Roman" w:cs="Times New Roman" w:hint="eastAsia"/>
                <w:kern w:val="0"/>
                <w:szCs w:val="21"/>
              </w:rPr>
              <w:t>电子与通信、通信工程、</w:t>
            </w:r>
            <w:r w:rsidRPr="009520A5">
              <w:rPr>
                <w:rFonts w:ascii="Times New Roman" w:hAnsi="Times New Roman" w:cs="Times New Roman" w:hint="eastAsia"/>
                <w:kern w:val="0"/>
                <w:szCs w:val="21"/>
              </w:rPr>
              <w:t>仪器仪表</w:t>
            </w:r>
            <w:r w:rsidR="00464DF8" w:rsidRPr="009520A5">
              <w:rPr>
                <w:rFonts w:ascii="Times New Roman" w:hAnsi="Times New Roman" w:cs="Times New Roman" w:hint="eastAsia"/>
                <w:kern w:val="0"/>
                <w:szCs w:val="21"/>
              </w:rPr>
              <w:t>类</w:t>
            </w:r>
            <w:r w:rsidR="00B91126" w:rsidRPr="009520A5">
              <w:rPr>
                <w:rFonts w:ascii="Times New Roman" w:hAnsi="Times New Roman" w:cs="Times New Roman" w:hint="eastAsia"/>
                <w:kern w:val="0"/>
                <w:szCs w:val="21"/>
              </w:rPr>
              <w:t>、电气、自动化</w:t>
            </w:r>
            <w:r w:rsidRPr="009520A5">
              <w:rPr>
                <w:rFonts w:ascii="Times New Roman" w:hAnsi="Times New Roman" w:cs="Times New Roman" w:hint="eastAsia"/>
                <w:kern w:val="0"/>
                <w:szCs w:val="21"/>
              </w:rPr>
              <w:t>、光电信息等</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FPGA</w:t>
            </w:r>
            <w:r w:rsidRPr="009520A5">
              <w:rPr>
                <w:rFonts w:ascii="Times New Roman" w:hAnsi="Times New Roman" w:cs="Times New Roman" w:hint="eastAsia"/>
                <w:kern w:val="0"/>
                <w:szCs w:val="21"/>
              </w:rPr>
              <w:t>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1128EC" w:rsidP="00470687">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电子类、通信工程、计算机、</w:t>
            </w:r>
            <w:r w:rsidR="003E2053" w:rsidRPr="009520A5">
              <w:rPr>
                <w:rFonts w:ascii="Times New Roman" w:hAnsi="Times New Roman" w:cs="Times New Roman" w:hint="eastAsia"/>
                <w:kern w:val="0"/>
                <w:szCs w:val="21"/>
              </w:rPr>
              <w:t>电气、自动化、</w:t>
            </w:r>
            <w:r w:rsidRPr="009520A5">
              <w:rPr>
                <w:rFonts w:ascii="Times New Roman" w:hAnsi="Times New Roman" w:cs="Times New Roman" w:hint="eastAsia"/>
                <w:kern w:val="0"/>
                <w:szCs w:val="21"/>
              </w:rPr>
              <w:t>仪器与电子等</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C#</w:t>
            </w:r>
            <w:r w:rsidRPr="009520A5">
              <w:rPr>
                <w:rFonts w:ascii="Times New Roman" w:hAnsi="Times New Roman" w:cs="Times New Roman" w:hint="eastAsia"/>
                <w:kern w:val="0"/>
                <w:szCs w:val="21"/>
              </w:rPr>
              <w:t>开发工程师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r w:rsidR="00DB0DD1">
              <w:rPr>
                <w:rFonts w:ascii="Times New Roman" w:hAnsi="Times New Roman" w:cs="Times New Roman" w:hint="eastAsia"/>
                <w:kern w:val="0"/>
                <w:szCs w:val="21"/>
              </w:rPr>
              <w:t>、成都</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D650FB">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电子类、计算机、软件工程、自动化、电子与通信、电气等</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嵌入式软件工程师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D650FB" w:rsidP="00B91126">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w:t>
            </w:r>
            <w:r w:rsidR="00B91126" w:rsidRPr="009520A5">
              <w:rPr>
                <w:rFonts w:ascii="Times New Roman" w:hAnsi="Times New Roman" w:cs="Times New Roman" w:hint="eastAsia"/>
                <w:kern w:val="0"/>
                <w:szCs w:val="21"/>
              </w:rPr>
              <w:t>电子与通信工程、通信工程、</w:t>
            </w:r>
            <w:r w:rsidRPr="009520A5">
              <w:rPr>
                <w:rFonts w:ascii="Times New Roman" w:hAnsi="Times New Roman" w:cs="Times New Roman" w:hint="eastAsia"/>
                <w:kern w:val="0"/>
                <w:szCs w:val="21"/>
              </w:rPr>
              <w:t>仪器仪表</w:t>
            </w:r>
            <w:r w:rsidR="00464DF8" w:rsidRPr="009520A5">
              <w:rPr>
                <w:rFonts w:ascii="Times New Roman" w:hAnsi="Times New Roman" w:cs="Times New Roman" w:hint="eastAsia"/>
                <w:kern w:val="0"/>
                <w:szCs w:val="21"/>
              </w:rPr>
              <w:t>类</w:t>
            </w:r>
            <w:r w:rsidRPr="009520A5">
              <w:rPr>
                <w:rFonts w:ascii="Times New Roman" w:hAnsi="Times New Roman" w:cs="Times New Roman" w:hint="eastAsia"/>
                <w:kern w:val="0"/>
                <w:szCs w:val="21"/>
              </w:rPr>
              <w:t>、自动化、</w:t>
            </w:r>
            <w:r w:rsidR="00B91126" w:rsidRPr="009520A5">
              <w:rPr>
                <w:rFonts w:ascii="Times New Roman" w:hAnsi="Times New Roman" w:cs="Times New Roman" w:hint="eastAsia"/>
                <w:kern w:val="0"/>
                <w:szCs w:val="21"/>
              </w:rPr>
              <w:t>电气</w:t>
            </w:r>
            <w:r w:rsidRPr="009520A5">
              <w:rPr>
                <w:rFonts w:ascii="Times New Roman" w:hAnsi="Times New Roman" w:cs="Times New Roman" w:hint="eastAsia"/>
                <w:kern w:val="0"/>
                <w:szCs w:val="21"/>
              </w:rPr>
              <w:t>等</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图像算法工程师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r w:rsidR="009B49FB" w:rsidRPr="009520A5">
              <w:rPr>
                <w:rFonts w:ascii="Times New Roman" w:hAnsi="Times New Roman" w:cs="Times New Roman" w:hint="eastAsia"/>
                <w:kern w:val="0"/>
                <w:szCs w:val="21"/>
              </w:rPr>
              <w:t>、成都</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B91126"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硕士</w:t>
            </w:r>
            <w:r w:rsidR="00C15866">
              <w:rPr>
                <w:rFonts w:ascii="Times New Roman" w:hAnsi="Times New Roman" w:cs="Times New Roman" w:hint="eastAsia"/>
                <w:kern w:val="0"/>
                <w:szCs w:val="21"/>
              </w:rPr>
              <w:t>、博士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计算机类、控制科学、光电、人工智能、视觉等相关专业</w:t>
            </w:r>
          </w:p>
        </w:tc>
      </w:tr>
      <w:tr w:rsidR="00D3624C"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B91126"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芯片测试开发</w:t>
            </w:r>
            <w:r w:rsidR="003E2053" w:rsidRPr="009520A5">
              <w:rPr>
                <w:rFonts w:ascii="Times New Roman" w:hAnsi="Times New Roman" w:cs="Times New Roman" w:hint="eastAsia"/>
                <w:kern w:val="0"/>
                <w:szCs w:val="21"/>
              </w:rPr>
              <w:t>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24C" w:rsidRPr="009520A5" w:rsidRDefault="003E2053" w:rsidP="00470687">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w:t>
            </w:r>
            <w:r w:rsidR="00B91126" w:rsidRPr="009520A5">
              <w:rPr>
                <w:rFonts w:ascii="Times New Roman" w:hAnsi="Times New Roman" w:cs="Times New Roman" w:hint="eastAsia"/>
                <w:kern w:val="0"/>
                <w:szCs w:val="21"/>
              </w:rPr>
              <w:t>软件类、</w:t>
            </w:r>
            <w:r w:rsidRPr="009520A5">
              <w:rPr>
                <w:rFonts w:ascii="Times New Roman" w:hAnsi="Times New Roman" w:cs="Times New Roman" w:hint="eastAsia"/>
                <w:kern w:val="0"/>
                <w:szCs w:val="21"/>
              </w:rPr>
              <w:t>仪器仪表</w:t>
            </w:r>
            <w:r w:rsidR="00464DF8" w:rsidRPr="009520A5">
              <w:rPr>
                <w:rFonts w:ascii="Times New Roman" w:hAnsi="Times New Roman" w:cs="Times New Roman" w:hint="eastAsia"/>
                <w:kern w:val="0"/>
                <w:szCs w:val="21"/>
              </w:rPr>
              <w:t>类</w:t>
            </w:r>
            <w:r w:rsidRPr="009520A5">
              <w:rPr>
                <w:rFonts w:ascii="Times New Roman" w:hAnsi="Times New Roman" w:cs="Times New Roman" w:hint="eastAsia"/>
                <w:kern w:val="0"/>
                <w:szCs w:val="21"/>
              </w:rPr>
              <w:t>、电气、通信</w:t>
            </w:r>
            <w:r w:rsidR="00464DF8" w:rsidRPr="009520A5">
              <w:rPr>
                <w:rFonts w:ascii="Times New Roman" w:hAnsi="Times New Roman" w:cs="Times New Roman" w:hint="eastAsia"/>
                <w:kern w:val="0"/>
                <w:szCs w:val="21"/>
              </w:rPr>
              <w:t>等</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Labview</w:t>
            </w:r>
            <w:r w:rsidRPr="009520A5">
              <w:rPr>
                <w:rFonts w:ascii="Times New Roman" w:hAnsi="Times New Roman" w:cs="Times New Roman" w:hint="eastAsia"/>
                <w:kern w:val="0"/>
                <w:szCs w:val="21"/>
              </w:rPr>
              <w:t>软件工程师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测控与仪器、自动化、电气、机电等相关专业</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光学工程师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光学类</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电气设计工程师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r w:rsidR="00DB0DD1">
              <w:rPr>
                <w:rFonts w:ascii="Times New Roman" w:hAnsi="Times New Roman" w:cs="Times New Roman" w:hint="eastAsia"/>
                <w:kern w:val="0"/>
                <w:szCs w:val="21"/>
              </w:rPr>
              <w:t>、成都</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电气、自动化类相关专业</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机械工程师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left"/>
              <w:rPr>
                <w:rFonts w:asciiTheme="minorEastAsia" w:hAnsiTheme="minorEastAsia" w:cs="Times New Roman"/>
                <w:kern w:val="0"/>
                <w:szCs w:val="21"/>
              </w:rPr>
            </w:pPr>
            <w:r w:rsidRPr="009520A5">
              <w:rPr>
                <w:rFonts w:asciiTheme="minorEastAsia" w:hAnsiTheme="minorEastAsia" w:cs="Times New Roman"/>
                <w:szCs w:val="21"/>
              </w:rPr>
              <w:t>机械</w:t>
            </w:r>
            <w:r w:rsidRPr="009520A5">
              <w:rPr>
                <w:rFonts w:asciiTheme="minorEastAsia" w:hAnsiTheme="minorEastAsia" w:cs="Times New Roman" w:hint="eastAsia"/>
                <w:szCs w:val="21"/>
              </w:rPr>
              <w:t>、机电相关专业</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声学设计（博士）</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博士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8B50BA">
            <w:pPr>
              <w:widowControl/>
              <w:jc w:val="left"/>
              <w:rPr>
                <w:rFonts w:asciiTheme="minorEastAsia" w:hAnsiTheme="minorEastAsia" w:cs="Times New Roman"/>
                <w:szCs w:val="21"/>
              </w:rPr>
            </w:pPr>
            <w:r w:rsidRPr="009520A5">
              <w:rPr>
                <w:rFonts w:asciiTheme="minorEastAsia" w:hAnsiTheme="minorEastAsia" w:cs="Times New Roman" w:hint="eastAsia"/>
                <w:szCs w:val="21"/>
              </w:rPr>
              <w:t>声学、物理声学</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光学设计（博士）</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博士</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8B50BA">
            <w:pPr>
              <w:widowControl/>
              <w:jc w:val="left"/>
              <w:rPr>
                <w:rFonts w:asciiTheme="minorEastAsia" w:hAnsiTheme="minorEastAsia" w:cs="Times New Roman"/>
                <w:szCs w:val="21"/>
              </w:rPr>
            </w:pPr>
            <w:r w:rsidRPr="009520A5">
              <w:rPr>
                <w:rFonts w:asciiTheme="minorEastAsia" w:hAnsiTheme="minorEastAsia" w:cs="Times New Roman" w:hint="eastAsia"/>
                <w:szCs w:val="21"/>
              </w:rPr>
              <w:t>光学、</w:t>
            </w:r>
            <w:r w:rsidR="00DB0DD1">
              <w:rPr>
                <w:rFonts w:asciiTheme="minorEastAsia" w:hAnsiTheme="minorEastAsia" w:cs="Times New Roman" w:hint="eastAsia"/>
                <w:szCs w:val="21"/>
              </w:rPr>
              <w:t>成像光学</w:t>
            </w:r>
          </w:p>
        </w:tc>
      </w:tr>
      <w:tr w:rsidR="008B50BA" w:rsidRPr="00B50A04"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质量工程师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9520A5" w:rsidP="009520A5">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电子类、仪器仪表类、自动化类、机械、电气等</w:t>
            </w:r>
          </w:p>
        </w:tc>
      </w:tr>
      <w:tr w:rsidR="008B50BA" w:rsidRPr="00205CFB"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Layout</w:t>
            </w:r>
            <w:r w:rsidRPr="009520A5">
              <w:rPr>
                <w:rFonts w:ascii="Times New Roman" w:hAnsi="Times New Roman" w:cs="Times New Roman" w:hint="eastAsia"/>
                <w:kern w:val="0"/>
                <w:szCs w:val="21"/>
              </w:rPr>
              <w:t>工程师</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w:t>
            </w:r>
          </w:p>
        </w:tc>
        <w:tc>
          <w:tcPr>
            <w:tcW w:w="4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电子类、仪器仪表类、电气、自动化、通信工程等</w:t>
            </w:r>
          </w:p>
        </w:tc>
      </w:tr>
      <w:tr w:rsidR="008B50BA" w:rsidRPr="00A5673C"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项目专员</w:t>
            </w: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本科、硕士</w:t>
            </w:r>
          </w:p>
        </w:tc>
        <w:tc>
          <w:tcPr>
            <w:tcW w:w="4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电子、机电、自动化、仪器仪表类相关专业</w:t>
            </w:r>
          </w:p>
        </w:tc>
      </w:tr>
      <w:tr w:rsidR="008B50BA" w:rsidRPr="00A5673C"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技术支持工程师</w:t>
            </w: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w:t>
            </w:r>
          </w:p>
        </w:tc>
        <w:tc>
          <w:tcPr>
            <w:tcW w:w="4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电气类、机电、机械、自动化等相关专业</w:t>
            </w:r>
          </w:p>
        </w:tc>
      </w:tr>
      <w:tr w:rsidR="008B50BA" w:rsidRPr="00A5673C" w:rsidTr="009520A5">
        <w:trPr>
          <w:trHeight w:val="240"/>
          <w:jc w:val="center"/>
        </w:trPr>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调试工程师</w:t>
            </w: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苏州</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center"/>
              <w:rPr>
                <w:rFonts w:ascii="Times New Roman" w:hAnsi="Times New Roman" w:cs="Times New Roman"/>
                <w:kern w:val="0"/>
                <w:szCs w:val="21"/>
              </w:rPr>
            </w:pPr>
            <w:r w:rsidRPr="009520A5">
              <w:rPr>
                <w:rFonts w:ascii="Times New Roman" w:hAnsi="Times New Roman" w:cs="Times New Roman" w:hint="eastAsia"/>
                <w:kern w:val="0"/>
                <w:szCs w:val="21"/>
              </w:rPr>
              <w:t>本科</w:t>
            </w:r>
          </w:p>
        </w:tc>
        <w:tc>
          <w:tcPr>
            <w:tcW w:w="4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50BA" w:rsidRPr="009520A5" w:rsidRDefault="008B50BA" w:rsidP="008B50BA">
            <w:pPr>
              <w:widowControl/>
              <w:jc w:val="left"/>
              <w:rPr>
                <w:rFonts w:ascii="Times New Roman" w:hAnsi="Times New Roman" w:cs="Times New Roman"/>
                <w:kern w:val="0"/>
                <w:szCs w:val="21"/>
              </w:rPr>
            </w:pPr>
            <w:r w:rsidRPr="009520A5">
              <w:rPr>
                <w:rFonts w:ascii="Times New Roman" w:hAnsi="Times New Roman" w:cs="Times New Roman" w:hint="eastAsia"/>
                <w:kern w:val="0"/>
                <w:szCs w:val="21"/>
              </w:rPr>
              <w:t>电气类、机电、机械、自动化等相关专业</w:t>
            </w:r>
          </w:p>
        </w:tc>
      </w:tr>
    </w:tbl>
    <w:p w:rsidR="009E3FEA" w:rsidRPr="00D3624C" w:rsidRDefault="00A27383" w:rsidP="00D21EC9">
      <w:pPr>
        <w:spacing w:beforeLines="50" w:before="156" w:afterLines="50" w:after="156"/>
        <w:rPr>
          <w:rFonts w:ascii="Times New Roman" w:hAnsi="Times New Roman" w:cs="Times New Roman"/>
          <w:b/>
          <w:sz w:val="24"/>
        </w:rPr>
      </w:pPr>
      <w:r>
        <w:rPr>
          <w:rFonts w:ascii="Times New Roman" w:hAnsi="Times New Roman" w:cs="Times New Roman" w:hint="eastAsia"/>
          <w:b/>
          <w:sz w:val="24"/>
        </w:rPr>
        <w:t xml:space="preserve">  </w:t>
      </w:r>
    </w:p>
    <w:p w:rsidR="00E70E39" w:rsidRDefault="008A1F85" w:rsidP="00A27383">
      <w:pPr>
        <w:spacing w:beforeLines="50" w:before="156" w:afterLines="50" w:after="156"/>
        <w:rPr>
          <w:rFonts w:ascii="Times New Roman" w:hAnsi="Times New Roman" w:cs="Times New Roman"/>
          <w:b/>
          <w:sz w:val="24"/>
        </w:rPr>
      </w:pPr>
      <w:r>
        <w:rPr>
          <w:rFonts w:ascii="Times New Roman" w:hAnsi="Times New Roman" w:cs="Times New Roman" w:hint="eastAsia"/>
          <w:b/>
          <w:sz w:val="24"/>
        </w:rPr>
        <w:t>五</w:t>
      </w:r>
      <w:r w:rsidR="00394049" w:rsidRPr="00B86CCC">
        <w:rPr>
          <w:rFonts w:ascii="Times New Roman" w:hAnsi="Times New Roman" w:cs="Times New Roman"/>
          <w:b/>
          <w:sz w:val="24"/>
        </w:rPr>
        <w:t>、</w:t>
      </w:r>
      <w:r w:rsidR="0045172F">
        <w:rPr>
          <w:rFonts w:ascii="Times New Roman" w:hAnsi="Times New Roman" w:cs="Times New Roman" w:hint="eastAsia"/>
          <w:b/>
          <w:sz w:val="24"/>
        </w:rPr>
        <w:t>薪资福利</w:t>
      </w:r>
    </w:p>
    <w:p w:rsidR="00E70E39" w:rsidRDefault="00394049" w:rsidP="00E70E39">
      <w:pPr>
        <w:spacing w:beforeLines="50" w:before="156" w:afterLines="50" w:after="156"/>
        <w:ind w:firstLineChars="200" w:firstLine="420"/>
        <w:rPr>
          <w:rFonts w:ascii="Times New Roman" w:hAnsi="Times New Roman" w:cs="Times New Roman"/>
        </w:rPr>
      </w:pPr>
      <w:r w:rsidRPr="00B86CCC">
        <w:rPr>
          <w:rFonts w:ascii="Times New Roman" w:hAnsi="Times New Roman" w:cs="Times New Roman"/>
        </w:rPr>
        <w:t>税前年薪</w:t>
      </w:r>
      <w:r w:rsidR="00AE2680">
        <w:rPr>
          <w:rFonts w:ascii="Times New Roman" w:hAnsi="Times New Roman" w:cs="Times New Roman" w:hint="eastAsia"/>
        </w:rPr>
        <w:t>：</w:t>
      </w:r>
      <w:r w:rsidR="00A93F25">
        <w:rPr>
          <w:rFonts w:ascii="Times New Roman" w:hAnsi="Times New Roman" w:cs="Times New Roman" w:hint="eastAsia"/>
        </w:rPr>
        <w:t>博士</w:t>
      </w:r>
      <w:r w:rsidR="00A93F25">
        <w:rPr>
          <w:rFonts w:ascii="Times New Roman" w:hAnsi="Times New Roman" w:cs="Times New Roman" w:hint="eastAsia"/>
        </w:rPr>
        <w:t>40</w:t>
      </w:r>
      <w:r w:rsidR="00A93F25">
        <w:rPr>
          <w:rFonts w:ascii="Times New Roman" w:hAnsi="Times New Roman" w:cs="Times New Roman" w:hint="eastAsia"/>
        </w:rPr>
        <w:t>万起、</w:t>
      </w:r>
      <w:r w:rsidR="00E70E39">
        <w:rPr>
          <w:rFonts w:ascii="Times New Roman" w:hAnsi="Times New Roman" w:cs="Times New Roman" w:hint="eastAsia"/>
        </w:rPr>
        <w:t>硕士</w:t>
      </w:r>
      <w:r w:rsidR="00A9029D">
        <w:rPr>
          <w:rFonts w:ascii="Times New Roman" w:hAnsi="Times New Roman" w:cs="Times New Roman" w:hint="eastAsia"/>
        </w:rPr>
        <w:t>20</w:t>
      </w:r>
      <w:r w:rsidR="00E70E39">
        <w:rPr>
          <w:rFonts w:ascii="Times New Roman" w:hAnsi="Times New Roman" w:cs="Times New Roman" w:hint="eastAsia"/>
        </w:rPr>
        <w:t>-</w:t>
      </w:r>
      <w:r w:rsidR="00A9029D">
        <w:rPr>
          <w:rFonts w:ascii="Times New Roman" w:hAnsi="Times New Roman" w:cs="Times New Roman" w:hint="eastAsia"/>
        </w:rPr>
        <w:t>36</w:t>
      </w:r>
      <w:r w:rsidR="00E70E39">
        <w:rPr>
          <w:rFonts w:ascii="Times New Roman" w:hAnsi="Times New Roman" w:cs="Times New Roman" w:hint="eastAsia"/>
        </w:rPr>
        <w:t>万；本科</w:t>
      </w:r>
      <w:r w:rsidR="00E70E39">
        <w:rPr>
          <w:rFonts w:ascii="Times New Roman" w:hAnsi="Times New Roman" w:cs="Times New Roman" w:hint="eastAsia"/>
        </w:rPr>
        <w:t>12-1</w:t>
      </w:r>
      <w:r w:rsidR="00A9029D">
        <w:rPr>
          <w:rFonts w:ascii="Times New Roman" w:hAnsi="Times New Roman" w:cs="Times New Roman" w:hint="eastAsia"/>
        </w:rPr>
        <w:t>7</w:t>
      </w:r>
      <w:r w:rsidR="00E70E39">
        <w:rPr>
          <w:rFonts w:ascii="Times New Roman" w:hAnsi="Times New Roman" w:cs="Times New Roman" w:hint="eastAsia"/>
        </w:rPr>
        <w:t>万。</w:t>
      </w:r>
    </w:p>
    <w:p w:rsidR="00B12163" w:rsidRDefault="00B12163" w:rsidP="00E70E39">
      <w:pPr>
        <w:pStyle w:val="a3"/>
        <w:spacing w:beforeLines="30" w:before="93" w:afterLines="30" w:after="93"/>
        <w:ind w:left="420" w:firstLineChars="0" w:firstLine="0"/>
        <w:rPr>
          <w:rFonts w:ascii="Times New Roman" w:hAnsi="Times New Roman" w:cs="Times New Roman"/>
        </w:rPr>
      </w:pPr>
      <w:r>
        <w:rPr>
          <w:rFonts w:ascii="Times New Roman" w:hAnsi="Times New Roman" w:cs="Times New Roman" w:hint="eastAsia"/>
        </w:rPr>
        <w:t>福利：六险</w:t>
      </w:r>
      <w:proofErr w:type="gramStart"/>
      <w:r>
        <w:rPr>
          <w:rFonts w:ascii="Times New Roman" w:hAnsi="Times New Roman" w:cs="Times New Roman" w:hint="eastAsia"/>
        </w:rPr>
        <w:t>一</w:t>
      </w:r>
      <w:proofErr w:type="gramEnd"/>
      <w:r>
        <w:rPr>
          <w:rFonts w:ascii="Times New Roman" w:hAnsi="Times New Roman" w:cs="Times New Roman" w:hint="eastAsia"/>
        </w:rPr>
        <w:t>金</w:t>
      </w:r>
      <w:r w:rsidR="00A27383">
        <w:rPr>
          <w:rFonts w:ascii="Times New Roman" w:hAnsi="Times New Roman" w:cs="Times New Roman" w:hint="eastAsia"/>
        </w:rPr>
        <w:t>、</w:t>
      </w:r>
      <w:r>
        <w:rPr>
          <w:rFonts w:hint="eastAsia"/>
        </w:rPr>
        <w:t>免费工作餐、</w:t>
      </w:r>
      <w:r w:rsidR="00A27383">
        <w:rPr>
          <w:rFonts w:hint="eastAsia"/>
        </w:rPr>
        <w:t>免费</w:t>
      </w:r>
      <w:r>
        <w:rPr>
          <w:rFonts w:hint="eastAsia"/>
        </w:rPr>
        <w:t>宿舍、</w:t>
      </w:r>
      <w:r w:rsidR="00A27383">
        <w:rPr>
          <w:rFonts w:hint="eastAsia"/>
        </w:rPr>
        <w:t>免费</w:t>
      </w:r>
      <w:r>
        <w:rPr>
          <w:rFonts w:hint="eastAsia"/>
        </w:rPr>
        <w:t>班车</w:t>
      </w:r>
      <w:r w:rsidR="00A27383">
        <w:rPr>
          <w:rFonts w:hint="eastAsia"/>
        </w:rPr>
        <w:t>、</w:t>
      </w:r>
      <w:r>
        <w:rPr>
          <w:rFonts w:hint="eastAsia"/>
        </w:rPr>
        <w:t>丰厚节日礼品</w:t>
      </w:r>
      <w:r>
        <w:rPr>
          <w:rFonts w:hint="eastAsia"/>
        </w:rPr>
        <w:t>/</w:t>
      </w:r>
      <w:r>
        <w:rPr>
          <w:rFonts w:hint="eastAsia"/>
        </w:rPr>
        <w:t>礼金</w:t>
      </w:r>
      <w:r w:rsidR="00A27383">
        <w:rPr>
          <w:rFonts w:hint="eastAsia"/>
        </w:rPr>
        <w:t>、</w:t>
      </w:r>
      <w:r>
        <w:rPr>
          <w:rFonts w:hint="eastAsia"/>
        </w:rPr>
        <w:t>生日礼物</w:t>
      </w:r>
      <w:r w:rsidR="00A27383">
        <w:rPr>
          <w:rFonts w:hint="eastAsia"/>
        </w:rPr>
        <w:t>、</w:t>
      </w:r>
      <w:r>
        <w:rPr>
          <w:rFonts w:hint="eastAsia"/>
        </w:rPr>
        <w:t>年度健康体检等</w:t>
      </w:r>
      <w:r w:rsidR="003E5BB1">
        <w:rPr>
          <w:rFonts w:hint="eastAsia"/>
        </w:rPr>
        <w:t>。</w:t>
      </w:r>
    </w:p>
    <w:p w:rsidR="0019354F" w:rsidRDefault="0019354F" w:rsidP="00E70E39">
      <w:pPr>
        <w:pStyle w:val="a3"/>
        <w:spacing w:beforeLines="30" w:before="93" w:afterLines="30" w:after="93"/>
        <w:ind w:left="420" w:firstLineChars="0" w:firstLine="0"/>
        <w:rPr>
          <w:rFonts w:ascii="Times New Roman" w:hAnsi="Times New Roman" w:cs="Times New Roman"/>
        </w:rPr>
      </w:pPr>
      <w:r>
        <w:rPr>
          <w:rFonts w:ascii="Times New Roman" w:hAnsi="Times New Roman" w:cs="Times New Roman" w:hint="eastAsia"/>
        </w:rPr>
        <w:t>短期激励：</w:t>
      </w:r>
      <w:r w:rsidR="00B12163">
        <w:rPr>
          <w:rFonts w:ascii="Times New Roman" w:hAnsi="Times New Roman" w:cs="Times New Roman" w:hint="eastAsia"/>
        </w:rPr>
        <w:t>专利奖金</w:t>
      </w:r>
      <w:r w:rsidR="00A27383">
        <w:rPr>
          <w:rFonts w:ascii="Times New Roman" w:hAnsi="Times New Roman" w:cs="Times New Roman" w:hint="eastAsia"/>
        </w:rPr>
        <w:t>、</w:t>
      </w:r>
      <w:r w:rsidR="00B12163">
        <w:rPr>
          <w:rFonts w:ascii="Times New Roman" w:hAnsi="Times New Roman" w:cs="Times New Roman" w:hint="eastAsia"/>
        </w:rPr>
        <w:t>及时激励</w:t>
      </w:r>
      <w:r w:rsidR="00A27383">
        <w:rPr>
          <w:rFonts w:ascii="Times New Roman" w:hAnsi="Times New Roman" w:cs="Times New Roman" w:hint="eastAsia"/>
        </w:rPr>
        <w:t>、</w:t>
      </w:r>
      <w:r w:rsidR="00B12163">
        <w:rPr>
          <w:rFonts w:ascii="Times New Roman" w:hAnsi="Times New Roman" w:cs="Times New Roman" w:hint="eastAsia"/>
        </w:rPr>
        <w:t>优秀项目奖励</w:t>
      </w:r>
      <w:r w:rsidR="003E5BB1">
        <w:rPr>
          <w:rFonts w:ascii="Times New Roman" w:hAnsi="Times New Roman" w:cs="Times New Roman" w:hint="eastAsia"/>
        </w:rPr>
        <w:t>。</w:t>
      </w:r>
    </w:p>
    <w:p w:rsidR="00394049" w:rsidRPr="00B86CCC" w:rsidRDefault="00394049" w:rsidP="00E70E39">
      <w:pPr>
        <w:pStyle w:val="a3"/>
        <w:spacing w:beforeLines="30" w:before="93" w:afterLines="30" w:after="93"/>
        <w:ind w:left="420" w:firstLineChars="0" w:firstLine="0"/>
        <w:rPr>
          <w:rFonts w:ascii="Times New Roman" w:hAnsi="Times New Roman" w:cs="Times New Roman"/>
        </w:rPr>
      </w:pPr>
      <w:r w:rsidRPr="00B86CCC">
        <w:rPr>
          <w:rFonts w:ascii="Times New Roman" w:hAnsi="Times New Roman" w:cs="Times New Roman"/>
        </w:rPr>
        <w:t>长期激励：</w:t>
      </w:r>
      <w:proofErr w:type="gramStart"/>
      <w:r w:rsidR="00453593">
        <w:rPr>
          <w:rFonts w:ascii="Times New Roman" w:hAnsi="Times New Roman" w:cs="Times New Roman" w:hint="eastAsia"/>
        </w:rPr>
        <w:t>留才计划</w:t>
      </w:r>
      <w:proofErr w:type="gramEnd"/>
      <w:r w:rsidR="00A27383">
        <w:rPr>
          <w:rFonts w:ascii="Times New Roman" w:hAnsi="Times New Roman" w:cs="Times New Roman" w:hint="eastAsia"/>
        </w:rPr>
        <w:t>、</w:t>
      </w:r>
      <w:r w:rsidR="00175130" w:rsidRPr="00B86CCC">
        <w:rPr>
          <w:rFonts w:ascii="Times New Roman" w:hAnsi="Times New Roman" w:cs="Times New Roman"/>
        </w:rPr>
        <w:t>股权激励计划</w:t>
      </w:r>
      <w:r w:rsidR="00B12163">
        <w:rPr>
          <w:rFonts w:ascii="Times New Roman" w:hAnsi="Times New Roman" w:cs="Times New Roman" w:hint="eastAsia"/>
        </w:rPr>
        <w:t>。</w:t>
      </w:r>
    </w:p>
    <w:p w:rsidR="00257CBB" w:rsidRPr="00A62B5E" w:rsidRDefault="00A62B5E" w:rsidP="00E70E39">
      <w:pPr>
        <w:pStyle w:val="a3"/>
        <w:spacing w:beforeLines="30" w:before="93" w:afterLines="30" w:after="93"/>
        <w:ind w:left="420" w:firstLineChars="0" w:firstLine="0"/>
        <w:rPr>
          <w:rFonts w:ascii="Times New Roman" w:hAnsi="Times New Roman" w:cs="Times New Roman"/>
        </w:rPr>
      </w:pPr>
      <w:r>
        <w:rPr>
          <w:rFonts w:ascii="Times New Roman" w:hAnsi="Times New Roman" w:cs="Times New Roman"/>
        </w:rPr>
        <w:t>人才引进津贴：享受</w:t>
      </w:r>
      <w:r w:rsidR="00B51FA8">
        <w:rPr>
          <w:rFonts w:ascii="Times New Roman" w:hAnsi="Times New Roman" w:cs="Times New Roman" w:hint="eastAsia"/>
        </w:rPr>
        <w:t>当地</w:t>
      </w:r>
      <w:r>
        <w:rPr>
          <w:rFonts w:ascii="Times New Roman" w:hAnsi="Times New Roman" w:cs="Times New Roman"/>
        </w:rPr>
        <w:t>人才引进各项补贴，</w:t>
      </w:r>
      <w:proofErr w:type="gramStart"/>
      <w:r>
        <w:rPr>
          <w:rFonts w:ascii="Times New Roman" w:hAnsi="Times New Roman" w:cs="Times New Roman"/>
        </w:rPr>
        <w:t>含</w:t>
      </w:r>
      <w:r w:rsidR="00B12163">
        <w:rPr>
          <w:rFonts w:ascii="Times New Roman" w:hAnsi="Times New Roman" w:cs="Times New Roman" w:hint="eastAsia"/>
        </w:rPr>
        <w:t>优租房</w:t>
      </w:r>
      <w:proofErr w:type="gramEnd"/>
      <w:r>
        <w:rPr>
          <w:rFonts w:ascii="Times New Roman" w:hAnsi="Times New Roman" w:cs="Times New Roman" w:hint="eastAsia"/>
        </w:rPr>
        <w:t>、</w:t>
      </w:r>
      <w:r>
        <w:rPr>
          <w:rFonts w:ascii="Times New Roman" w:hAnsi="Times New Roman" w:cs="Times New Roman"/>
        </w:rPr>
        <w:t>就业</w:t>
      </w:r>
      <w:r w:rsidR="005E6208">
        <w:rPr>
          <w:rFonts w:ascii="Times New Roman" w:hAnsi="Times New Roman" w:cs="Times New Roman" w:hint="eastAsia"/>
        </w:rPr>
        <w:t>/</w:t>
      </w:r>
      <w:r w:rsidR="005E6208">
        <w:rPr>
          <w:rFonts w:ascii="Times New Roman" w:hAnsi="Times New Roman" w:cs="Times New Roman" w:hint="eastAsia"/>
        </w:rPr>
        <w:t>生活</w:t>
      </w:r>
      <w:r>
        <w:rPr>
          <w:rFonts w:ascii="Times New Roman" w:hAnsi="Times New Roman" w:cs="Times New Roman"/>
        </w:rPr>
        <w:t>补贴</w:t>
      </w:r>
      <w:r>
        <w:rPr>
          <w:rFonts w:ascii="Times New Roman" w:hAnsi="Times New Roman" w:cs="Times New Roman" w:hint="eastAsia"/>
        </w:rPr>
        <w:t>、</w:t>
      </w:r>
      <w:r w:rsidR="00394049" w:rsidRPr="00B86CCC">
        <w:rPr>
          <w:rFonts w:ascii="Times New Roman" w:hAnsi="Times New Roman" w:cs="Times New Roman"/>
        </w:rPr>
        <w:t>人才津贴等</w:t>
      </w:r>
      <w:r w:rsidR="003E5BB1">
        <w:rPr>
          <w:rFonts w:ascii="Times New Roman" w:hAnsi="Times New Roman" w:cs="Times New Roman" w:hint="eastAsia"/>
        </w:rPr>
        <w:t>。</w:t>
      </w:r>
    </w:p>
    <w:p w:rsidR="003E5BB1" w:rsidRPr="003E5BB1" w:rsidRDefault="003E5BB1" w:rsidP="003E5BB1">
      <w:pPr>
        <w:pStyle w:val="Default"/>
        <w:spacing w:line="380" w:lineRule="exact"/>
        <w:ind w:leftChars="200" w:left="2100" w:hangingChars="800" w:hanging="1680"/>
        <w:rPr>
          <w:rFonts w:asciiTheme="minorEastAsia" w:eastAsiaTheme="minorEastAsia" w:hAnsiTheme="minorEastAsia" w:cs="微软雅黑"/>
          <w:sz w:val="21"/>
          <w:szCs w:val="21"/>
        </w:rPr>
      </w:pPr>
      <w:r w:rsidRPr="003E5BB1">
        <w:rPr>
          <w:rFonts w:asciiTheme="minorEastAsia" w:eastAsiaTheme="minorEastAsia" w:hAnsiTheme="minorEastAsia" w:cs="Times New Roman"/>
          <w:sz w:val="21"/>
          <w:szCs w:val="21"/>
        </w:rPr>
        <w:t>完善的员工培训：</w:t>
      </w:r>
      <w:r>
        <w:rPr>
          <w:rFonts w:asciiTheme="minorEastAsia" w:eastAsiaTheme="minorEastAsia" w:hAnsiTheme="minorEastAsia" w:cs="微软雅黑" w:hint="eastAsia"/>
          <w:sz w:val="21"/>
          <w:szCs w:val="21"/>
        </w:rPr>
        <w:t>应届生享受</w:t>
      </w:r>
      <w:r w:rsidRPr="003E5BB1">
        <w:rPr>
          <w:rFonts w:asciiTheme="minorEastAsia" w:eastAsiaTheme="minorEastAsia" w:hAnsiTheme="minorEastAsia" w:cs="微软雅黑" w:hint="eastAsia"/>
          <w:sz w:val="21"/>
          <w:szCs w:val="21"/>
        </w:rPr>
        <w:t>华兴“黄埔训练营”定制化培养，</w:t>
      </w:r>
      <w:r w:rsidR="001669B1">
        <w:rPr>
          <w:rFonts w:asciiTheme="minorEastAsia" w:eastAsiaTheme="minorEastAsia" w:hAnsiTheme="minorEastAsia" w:cs="微软雅黑" w:hint="eastAsia"/>
          <w:sz w:val="21"/>
          <w:szCs w:val="21"/>
        </w:rPr>
        <w:t>岗位任职</w:t>
      </w:r>
      <w:r w:rsidR="00C07251">
        <w:rPr>
          <w:rFonts w:asciiTheme="minorEastAsia" w:eastAsiaTheme="minorEastAsia" w:hAnsiTheme="minorEastAsia" w:cs="微软雅黑" w:hint="eastAsia"/>
          <w:sz w:val="21"/>
          <w:szCs w:val="21"/>
        </w:rPr>
        <w:t>初期</w:t>
      </w:r>
      <w:r w:rsidR="001669B1">
        <w:rPr>
          <w:rFonts w:asciiTheme="minorEastAsia" w:eastAsiaTheme="minorEastAsia" w:hAnsiTheme="minorEastAsia" w:cs="微软雅黑" w:hint="eastAsia"/>
          <w:sz w:val="21"/>
          <w:szCs w:val="21"/>
        </w:rPr>
        <w:t>还有长达6-12</w:t>
      </w:r>
      <w:r w:rsidR="00C07251">
        <w:rPr>
          <w:rFonts w:asciiTheme="minorEastAsia" w:eastAsiaTheme="minorEastAsia" w:hAnsiTheme="minorEastAsia" w:cs="微软雅黑" w:hint="eastAsia"/>
          <w:sz w:val="21"/>
          <w:szCs w:val="21"/>
        </w:rPr>
        <w:t>个月的导师带教，帮助融入企业和提升专业能力；</w:t>
      </w:r>
      <w:r w:rsidRPr="003E5BB1">
        <w:rPr>
          <w:rFonts w:asciiTheme="minorEastAsia" w:eastAsiaTheme="minorEastAsia" w:hAnsiTheme="minorEastAsia" w:cs="微软雅黑" w:hint="eastAsia"/>
          <w:sz w:val="21"/>
          <w:szCs w:val="21"/>
        </w:rPr>
        <w:t>成长阶段有</w:t>
      </w:r>
      <w:r w:rsidR="00C07251">
        <w:rPr>
          <w:rFonts w:asciiTheme="minorEastAsia" w:eastAsiaTheme="minorEastAsia" w:hAnsiTheme="minorEastAsia" w:cs="微软雅黑" w:hint="eastAsia"/>
          <w:sz w:val="21"/>
          <w:szCs w:val="21"/>
        </w:rPr>
        <w:t>机会参与青训班，龙泉计划，</w:t>
      </w:r>
      <w:proofErr w:type="gramStart"/>
      <w:r w:rsidR="00C07251">
        <w:rPr>
          <w:rFonts w:asciiTheme="minorEastAsia" w:eastAsiaTheme="minorEastAsia" w:hAnsiTheme="minorEastAsia" w:cs="微软雅黑" w:hint="eastAsia"/>
          <w:bCs/>
          <w:sz w:val="21"/>
          <w:szCs w:val="21"/>
        </w:rPr>
        <w:t>棠溪计划</w:t>
      </w:r>
      <w:proofErr w:type="gramEnd"/>
      <w:r w:rsidR="00C07251">
        <w:rPr>
          <w:rFonts w:asciiTheme="minorEastAsia" w:eastAsiaTheme="minorEastAsia" w:hAnsiTheme="minorEastAsia" w:cs="微软雅黑" w:hint="eastAsia"/>
          <w:bCs/>
          <w:sz w:val="21"/>
          <w:szCs w:val="21"/>
        </w:rPr>
        <w:t>等相关发展方向的学习和提升</w:t>
      </w:r>
      <w:r w:rsidRPr="003E5BB1">
        <w:rPr>
          <w:rFonts w:asciiTheme="minorEastAsia" w:eastAsiaTheme="minorEastAsia" w:hAnsiTheme="minorEastAsia" w:cs="微软雅黑" w:hint="eastAsia"/>
          <w:bCs/>
          <w:sz w:val="21"/>
          <w:szCs w:val="21"/>
        </w:rPr>
        <w:t>。</w:t>
      </w:r>
    </w:p>
    <w:p w:rsidR="008F06B7" w:rsidRPr="0045172F" w:rsidRDefault="008A1F85" w:rsidP="00A27383">
      <w:pPr>
        <w:spacing w:beforeLines="50" w:before="156" w:afterLines="50" w:after="156"/>
        <w:rPr>
          <w:rFonts w:ascii="Times New Roman" w:hAnsi="Times New Roman" w:cs="Times New Roman"/>
          <w:b/>
          <w:sz w:val="24"/>
          <w:szCs w:val="24"/>
        </w:rPr>
      </w:pPr>
      <w:r>
        <w:rPr>
          <w:rFonts w:ascii="Times New Roman" w:hAnsi="Times New Roman" w:cs="Times New Roman" w:hint="eastAsia"/>
          <w:b/>
          <w:sz w:val="24"/>
          <w:szCs w:val="24"/>
        </w:rPr>
        <w:t>六</w:t>
      </w:r>
      <w:r w:rsidR="008F06B7" w:rsidRPr="0045172F">
        <w:rPr>
          <w:rFonts w:ascii="Times New Roman" w:hAnsi="Times New Roman" w:cs="Times New Roman"/>
          <w:b/>
          <w:sz w:val="24"/>
          <w:szCs w:val="24"/>
        </w:rPr>
        <w:t>、联系方式</w:t>
      </w:r>
    </w:p>
    <w:p w:rsidR="008F06B7" w:rsidRPr="00A27383" w:rsidRDefault="008F06B7" w:rsidP="0045172F">
      <w:pPr>
        <w:spacing w:beforeLines="30" w:before="93" w:afterLines="30" w:after="93"/>
        <w:ind w:firstLineChars="200" w:firstLine="420"/>
        <w:rPr>
          <w:rFonts w:ascii="Times New Roman" w:hAnsi="Times New Roman" w:cs="Times New Roman"/>
        </w:rPr>
      </w:pPr>
      <w:r w:rsidRPr="00A27383">
        <w:rPr>
          <w:rFonts w:ascii="Times New Roman" w:hAnsi="Times New Roman" w:cs="Times New Roman"/>
        </w:rPr>
        <w:lastRenderedPageBreak/>
        <w:t>公司地址：</w:t>
      </w:r>
      <w:r w:rsidR="003E5BB1" w:rsidRPr="00A27383">
        <w:rPr>
          <w:rFonts w:ascii="Times New Roman" w:hAnsi="Times New Roman" w:cs="Times New Roman" w:hint="eastAsia"/>
        </w:rPr>
        <w:t>江苏省苏州市工业园区</w:t>
      </w:r>
      <w:proofErr w:type="gramStart"/>
      <w:r w:rsidR="002E4B72" w:rsidRPr="00A27383">
        <w:rPr>
          <w:rFonts w:ascii="Times New Roman" w:hAnsi="Times New Roman" w:cs="Times New Roman" w:hint="eastAsia"/>
        </w:rPr>
        <w:t>青丘巷</w:t>
      </w:r>
      <w:proofErr w:type="gramEnd"/>
      <w:r w:rsidR="002E4B72" w:rsidRPr="00A27383">
        <w:rPr>
          <w:rFonts w:ascii="Times New Roman" w:hAnsi="Times New Roman" w:cs="Times New Roman" w:hint="eastAsia"/>
        </w:rPr>
        <w:t>8</w:t>
      </w:r>
      <w:r w:rsidR="002E4B72" w:rsidRPr="00A27383">
        <w:rPr>
          <w:rFonts w:ascii="Times New Roman" w:hAnsi="Times New Roman" w:cs="Times New Roman" w:hint="eastAsia"/>
        </w:rPr>
        <w:t>号</w:t>
      </w:r>
    </w:p>
    <w:p w:rsidR="008F06B7" w:rsidRPr="00A27383" w:rsidRDefault="004D1402" w:rsidP="0045172F">
      <w:pPr>
        <w:spacing w:beforeLines="30" w:before="93" w:afterLines="30" w:after="93"/>
        <w:ind w:firstLineChars="200" w:firstLine="420"/>
        <w:rPr>
          <w:rFonts w:ascii="Times New Roman" w:hAnsi="Times New Roman" w:cs="Times New Roman"/>
        </w:rPr>
      </w:pPr>
      <w:r w:rsidRPr="00A27383">
        <w:rPr>
          <w:rFonts w:ascii="Times New Roman" w:hAnsi="Times New Roman" w:cs="Times New Roman" w:hint="eastAsia"/>
        </w:rPr>
        <w:t>电子邮箱：</w:t>
      </w:r>
      <w:r w:rsidRPr="00A27383">
        <w:rPr>
          <w:rFonts w:ascii="Times New Roman" w:hAnsi="Times New Roman" w:cs="Times New Roman" w:hint="eastAsia"/>
        </w:rPr>
        <w:t>hr</w:t>
      </w:r>
      <w:r w:rsidR="005E6208">
        <w:rPr>
          <w:rFonts w:ascii="Times New Roman" w:hAnsi="Times New Roman" w:cs="Times New Roman"/>
        </w:rPr>
        <w:t>@hyc.com</w:t>
      </w:r>
    </w:p>
    <w:p w:rsidR="004871E4" w:rsidRPr="00A27383" w:rsidRDefault="003E5BB1" w:rsidP="0045172F">
      <w:pPr>
        <w:spacing w:beforeLines="30" w:before="93" w:afterLines="30" w:after="93"/>
        <w:ind w:firstLineChars="200" w:firstLine="420"/>
        <w:rPr>
          <w:rFonts w:ascii="Times New Roman" w:hAnsi="Times New Roman" w:cs="Times New Roman"/>
          <w:color w:val="0000FF" w:themeColor="hyperlink"/>
          <w:u w:val="single"/>
        </w:rPr>
      </w:pPr>
      <w:r w:rsidRPr="00A27383">
        <w:rPr>
          <w:rFonts w:ascii="Times New Roman" w:hAnsi="Times New Roman" w:cs="Times New Roman" w:hint="eastAsia"/>
        </w:rPr>
        <w:t>公司</w:t>
      </w:r>
      <w:r w:rsidR="008F06B7" w:rsidRPr="00A27383">
        <w:rPr>
          <w:rFonts w:ascii="Times New Roman" w:hAnsi="Times New Roman" w:cs="Times New Roman"/>
        </w:rPr>
        <w:t>官网：</w:t>
      </w:r>
      <w:r w:rsidR="005E6208">
        <w:rPr>
          <w:rFonts w:ascii="Times New Roman" w:hAnsi="Times New Roman" w:cs="Times New Roman" w:hint="eastAsia"/>
        </w:rPr>
        <w:t>www.hyc.com</w:t>
      </w:r>
    </w:p>
    <w:sectPr w:rsidR="004871E4" w:rsidRPr="00A27383" w:rsidSect="00942728">
      <w:headerReference w:type="default" r:id="rId10"/>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6A6" w:rsidRDefault="001606A6" w:rsidP="00296E7B">
      <w:r>
        <w:separator/>
      </w:r>
    </w:p>
  </w:endnote>
  <w:endnote w:type="continuationSeparator" w:id="0">
    <w:p w:rsidR="001606A6" w:rsidRDefault="001606A6" w:rsidP="0029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方正舒体">
    <w:panose1 w:val="02010601030101010101"/>
    <w:charset w:val="86"/>
    <w:family w:val="auto"/>
    <w:pitch w:val="variable"/>
    <w:sig w:usb0="00000003" w:usb1="080E0000" w:usb2="00000010" w:usb3="00000000" w:csb0="00040000"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40319"/>
      <w:docPartObj>
        <w:docPartGallery w:val="Page Numbers (Bottom of Page)"/>
        <w:docPartUnique/>
      </w:docPartObj>
    </w:sdtPr>
    <w:sdtEndPr/>
    <w:sdtContent>
      <w:sdt>
        <w:sdtPr>
          <w:id w:val="1728636285"/>
          <w:docPartObj>
            <w:docPartGallery w:val="Page Numbers (Top of Page)"/>
            <w:docPartUnique/>
          </w:docPartObj>
        </w:sdtPr>
        <w:sdtEndPr/>
        <w:sdtContent>
          <w:p w:rsidR="001C4ADD" w:rsidRDefault="001C4ADD">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31D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31D5">
              <w:rPr>
                <w:b/>
                <w:bCs/>
                <w:noProof/>
              </w:rPr>
              <w:t>3</w:t>
            </w:r>
            <w:r>
              <w:rPr>
                <w:b/>
                <w:bCs/>
                <w:sz w:val="24"/>
                <w:szCs w:val="24"/>
              </w:rPr>
              <w:fldChar w:fldCharType="end"/>
            </w:r>
          </w:p>
        </w:sdtContent>
      </w:sdt>
    </w:sdtContent>
  </w:sdt>
  <w:p w:rsidR="001C4ADD" w:rsidRDefault="001C4AD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6A6" w:rsidRDefault="001606A6" w:rsidP="00296E7B">
      <w:r>
        <w:separator/>
      </w:r>
    </w:p>
  </w:footnote>
  <w:footnote w:type="continuationSeparator" w:id="0">
    <w:p w:rsidR="001606A6" w:rsidRDefault="001606A6" w:rsidP="00296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78" w:rsidRDefault="00603E47" w:rsidP="00296E7B">
    <w:pPr>
      <w:pStyle w:val="ab"/>
      <w:jc w:val="left"/>
    </w:pPr>
    <w:r>
      <w:rPr>
        <w:noProof/>
      </w:rPr>
      <w:drawing>
        <wp:inline distT="0" distB="0" distL="0" distR="0" wp14:anchorId="38E9BF1F" wp14:editId="7A55C9D2">
          <wp:extent cx="1176728" cy="190916"/>
          <wp:effectExtent l="0" t="0" r="4445" b="0"/>
          <wp:docPr id="3" name="图片 3" descr="C:\Users\zhengxu\AppData\Local\Microsoft\Windows\INetCache\Content.Word\LOGO横版-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engxu\AppData\Local\Microsoft\Windows\INetCache\Content.Word\LOGO横版-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670" cy="197721"/>
                  </a:xfrm>
                  <a:prstGeom prst="rect">
                    <a:avLst/>
                  </a:prstGeom>
                  <a:noFill/>
                  <a:ln>
                    <a:noFill/>
                  </a:ln>
                </pic:spPr>
              </pic:pic>
            </a:graphicData>
          </a:graphic>
        </wp:inline>
      </w:drawing>
    </w:r>
    <w:r w:rsidR="00515B78">
      <w:rPr>
        <w:rFonts w:ascii="微软雅黑" w:eastAsia="微软雅黑" w:hAnsi="微软雅黑" w:hint="eastAsia"/>
        <w:b/>
        <w:sz w:val="24"/>
      </w:rPr>
      <w:t xml:space="preserve">             </w:t>
    </w:r>
    <w:r w:rsidR="00515B78" w:rsidRPr="00391560">
      <w:rPr>
        <w:rFonts w:ascii="微软雅黑" w:eastAsia="微软雅黑" w:hAnsi="微软雅黑" w:hint="eastAsia"/>
        <w:sz w:val="24"/>
      </w:rPr>
      <w:t xml:space="preserve"> </w:t>
    </w:r>
    <w:r w:rsidR="00F15BB0">
      <w:rPr>
        <w:rFonts w:ascii="微软雅黑" w:eastAsia="微软雅黑" w:hAnsi="微软雅黑"/>
        <w:sz w:val="24"/>
      </w:rPr>
      <w:t xml:space="preserve">  </w:t>
    </w:r>
    <w:r>
      <w:rPr>
        <w:rFonts w:ascii="微软雅黑" w:eastAsia="微软雅黑" w:hAnsi="微软雅黑" w:hint="eastAsia"/>
        <w:sz w:val="24"/>
      </w:rPr>
      <w:t>苏州华兴源创科技股份有限公司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3DE"/>
    <w:multiLevelType w:val="hybridMultilevel"/>
    <w:tmpl w:val="3036D65E"/>
    <w:lvl w:ilvl="0" w:tplc="B2C24234">
      <w:start w:val="3"/>
      <w:numFmt w:val="decimal"/>
      <w:lvlText w:val="%1、"/>
      <w:lvlJc w:val="left"/>
      <w:pPr>
        <w:ind w:left="785" w:hanging="360"/>
      </w:pPr>
      <w:rPr>
        <w:rFonts w:hint="default"/>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8B07461"/>
    <w:multiLevelType w:val="hybridMultilevel"/>
    <w:tmpl w:val="3288D7C8"/>
    <w:lvl w:ilvl="0" w:tplc="1B68CD50">
      <w:start w:val="3"/>
      <w:numFmt w:val="japaneseCounting"/>
      <w:lvlText w:val="%1、"/>
      <w:lvlJc w:val="left"/>
      <w:pPr>
        <w:ind w:left="651" w:hanging="51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 w15:restartNumberingAfterBreak="0">
    <w:nsid w:val="4D811618"/>
    <w:multiLevelType w:val="hybridMultilevel"/>
    <w:tmpl w:val="69FED460"/>
    <w:lvl w:ilvl="0" w:tplc="B11AE6B0">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022537"/>
    <w:multiLevelType w:val="hybridMultilevel"/>
    <w:tmpl w:val="E6B8C7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B36BF4"/>
    <w:multiLevelType w:val="hybridMultilevel"/>
    <w:tmpl w:val="B70AA6D8"/>
    <w:lvl w:ilvl="0" w:tplc="0409000B">
      <w:start w:val="1"/>
      <w:numFmt w:val="bullet"/>
      <w:lvlText w:val=""/>
      <w:lvlJc w:val="left"/>
      <w:pPr>
        <w:ind w:left="945" w:hanging="420"/>
      </w:pPr>
      <w:rPr>
        <w:rFonts w:ascii="Wingdings" w:hAnsi="Wingdings"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5" w15:restartNumberingAfterBreak="0">
    <w:nsid w:val="5FBC6F02"/>
    <w:multiLevelType w:val="hybridMultilevel"/>
    <w:tmpl w:val="B1185474"/>
    <w:lvl w:ilvl="0" w:tplc="21726D50">
      <w:start w:val="1"/>
      <w:numFmt w:val="japaneseCounting"/>
      <w:lvlText w:val="%1、"/>
      <w:lvlJc w:val="left"/>
      <w:pPr>
        <w:ind w:left="992" w:hanging="510"/>
      </w:pPr>
      <w:rPr>
        <w:rFonts w:hint="default"/>
      </w:rPr>
    </w:lvl>
    <w:lvl w:ilvl="1" w:tplc="68B8CC94">
      <w:start w:val="1"/>
      <w:numFmt w:val="decimal"/>
      <w:lvlText w:val="%2、"/>
      <w:lvlJc w:val="left"/>
      <w:pPr>
        <w:ind w:left="1262" w:hanging="360"/>
      </w:pPr>
      <w:rPr>
        <w:rFonts w:hint="default"/>
        <w:b/>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76353335"/>
    <w:multiLevelType w:val="hybridMultilevel"/>
    <w:tmpl w:val="1EBC7240"/>
    <w:lvl w:ilvl="0" w:tplc="8E2CD75E">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B"/>
    <w:rsid w:val="0000169E"/>
    <w:rsid w:val="00023C11"/>
    <w:rsid w:val="000516AB"/>
    <w:rsid w:val="00051D61"/>
    <w:rsid w:val="00054F96"/>
    <w:rsid w:val="00065F69"/>
    <w:rsid w:val="00072636"/>
    <w:rsid w:val="000816C2"/>
    <w:rsid w:val="00085999"/>
    <w:rsid w:val="00085B00"/>
    <w:rsid w:val="000870F7"/>
    <w:rsid w:val="00096F8D"/>
    <w:rsid w:val="000A3E56"/>
    <w:rsid w:val="000A4A14"/>
    <w:rsid w:val="000B2C02"/>
    <w:rsid w:val="000B6264"/>
    <w:rsid w:val="000B66A3"/>
    <w:rsid w:val="000B6DA1"/>
    <w:rsid w:val="000D1A14"/>
    <w:rsid w:val="000D443B"/>
    <w:rsid w:val="000E0D3F"/>
    <w:rsid w:val="000E3257"/>
    <w:rsid w:val="000E3D94"/>
    <w:rsid w:val="000F1004"/>
    <w:rsid w:val="000F282B"/>
    <w:rsid w:val="000F566C"/>
    <w:rsid w:val="00102918"/>
    <w:rsid w:val="00104905"/>
    <w:rsid w:val="001065EF"/>
    <w:rsid w:val="001128EC"/>
    <w:rsid w:val="00115101"/>
    <w:rsid w:val="00115E1C"/>
    <w:rsid w:val="0011612F"/>
    <w:rsid w:val="0012409A"/>
    <w:rsid w:val="00125362"/>
    <w:rsid w:val="00126937"/>
    <w:rsid w:val="00137BB6"/>
    <w:rsid w:val="00150BE9"/>
    <w:rsid w:val="001606A6"/>
    <w:rsid w:val="001669B1"/>
    <w:rsid w:val="00167092"/>
    <w:rsid w:val="0017442B"/>
    <w:rsid w:val="00175130"/>
    <w:rsid w:val="00177027"/>
    <w:rsid w:val="001841EF"/>
    <w:rsid w:val="00185B33"/>
    <w:rsid w:val="00185ED1"/>
    <w:rsid w:val="00191001"/>
    <w:rsid w:val="001931EC"/>
    <w:rsid w:val="0019354F"/>
    <w:rsid w:val="00193E75"/>
    <w:rsid w:val="00194507"/>
    <w:rsid w:val="001A6A15"/>
    <w:rsid w:val="001B006D"/>
    <w:rsid w:val="001B3935"/>
    <w:rsid w:val="001B5F00"/>
    <w:rsid w:val="001B66D3"/>
    <w:rsid w:val="001B6CBE"/>
    <w:rsid w:val="001C4ADD"/>
    <w:rsid w:val="001C5C60"/>
    <w:rsid w:val="001D19BD"/>
    <w:rsid w:val="001D36C3"/>
    <w:rsid w:val="001D42C6"/>
    <w:rsid w:val="001D5043"/>
    <w:rsid w:val="001D69BB"/>
    <w:rsid w:val="001F1A50"/>
    <w:rsid w:val="001F1A58"/>
    <w:rsid w:val="001F33A8"/>
    <w:rsid w:val="00205CFB"/>
    <w:rsid w:val="0020784B"/>
    <w:rsid w:val="00207E85"/>
    <w:rsid w:val="00237CE3"/>
    <w:rsid w:val="002418B9"/>
    <w:rsid w:val="0025616F"/>
    <w:rsid w:val="00257CBB"/>
    <w:rsid w:val="00257D2B"/>
    <w:rsid w:val="00267B65"/>
    <w:rsid w:val="00271832"/>
    <w:rsid w:val="002741C8"/>
    <w:rsid w:val="002760D0"/>
    <w:rsid w:val="002772EA"/>
    <w:rsid w:val="00277DA9"/>
    <w:rsid w:val="00284323"/>
    <w:rsid w:val="0029279A"/>
    <w:rsid w:val="00295D9C"/>
    <w:rsid w:val="00296E7B"/>
    <w:rsid w:val="002A58DB"/>
    <w:rsid w:val="002A5D7D"/>
    <w:rsid w:val="002A6235"/>
    <w:rsid w:val="002B3C5B"/>
    <w:rsid w:val="002B3C73"/>
    <w:rsid w:val="002B5BC7"/>
    <w:rsid w:val="002C023E"/>
    <w:rsid w:val="002C5C65"/>
    <w:rsid w:val="002D0C61"/>
    <w:rsid w:val="002D2AF7"/>
    <w:rsid w:val="002D2B51"/>
    <w:rsid w:val="002E20B8"/>
    <w:rsid w:val="002E3ECB"/>
    <w:rsid w:val="002E4B72"/>
    <w:rsid w:val="002F5EF2"/>
    <w:rsid w:val="00304233"/>
    <w:rsid w:val="00306948"/>
    <w:rsid w:val="003256C8"/>
    <w:rsid w:val="00330038"/>
    <w:rsid w:val="0033375F"/>
    <w:rsid w:val="0034204C"/>
    <w:rsid w:val="00344400"/>
    <w:rsid w:val="0034607F"/>
    <w:rsid w:val="00346AA4"/>
    <w:rsid w:val="0035629E"/>
    <w:rsid w:val="00357013"/>
    <w:rsid w:val="00361DA3"/>
    <w:rsid w:val="00367599"/>
    <w:rsid w:val="00385526"/>
    <w:rsid w:val="00386DB8"/>
    <w:rsid w:val="00391560"/>
    <w:rsid w:val="00394049"/>
    <w:rsid w:val="00394E2F"/>
    <w:rsid w:val="003A48B1"/>
    <w:rsid w:val="003C197D"/>
    <w:rsid w:val="003C25BC"/>
    <w:rsid w:val="003D34B8"/>
    <w:rsid w:val="003E13D8"/>
    <w:rsid w:val="003E2053"/>
    <w:rsid w:val="003E5BB1"/>
    <w:rsid w:val="003E7DD3"/>
    <w:rsid w:val="003F7848"/>
    <w:rsid w:val="00403A3E"/>
    <w:rsid w:val="00425CBD"/>
    <w:rsid w:val="00432E41"/>
    <w:rsid w:val="00435EEF"/>
    <w:rsid w:val="00443F63"/>
    <w:rsid w:val="0044418E"/>
    <w:rsid w:val="004446CD"/>
    <w:rsid w:val="00444BE1"/>
    <w:rsid w:val="00445895"/>
    <w:rsid w:val="00445A30"/>
    <w:rsid w:val="00446A13"/>
    <w:rsid w:val="0045032F"/>
    <w:rsid w:val="0045172F"/>
    <w:rsid w:val="00451D5C"/>
    <w:rsid w:val="004521FD"/>
    <w:rsid w:val="00453593"/>
    <w:rsid w:val="00460B33"/>
    <w:rsid w:val="00462AE4"/>
    <w:rsid w:val="00464DF8"/>
    <w:rsid w:val="00473483"/>
    <w:rsid w:val="0048201B"/>
    <w:rsid w:val="00485704"/>
    <w:rsid w:val="00485D3D"/>
    <w:rsid w:val="004871E4"/>
    <w:rsid w:val="0049201A"/>
    <w:rsid w:val="004A74ED"/>
    <w:rsid w:val="004C2095"/>
    <w:rsid w:val="004C42D2"/>
    <w:rsid w:val="004D1402"/>
    <w:rsid w:val="004E3490"/>
    <w:rsid w:val="004E491C"/>
    <w:rsid w:val="004F467A"/>
    <w:rsid w:val="00503CF7"/>
    <w:rsid w:val="00505629"/>
    <w:rsid w:val="00506FBC"/>
    <w:rsid w:val="00515B78"/>
    <w:rsid w:val="005170FC"/>
    <w:rsid w:val="00523D3F"/>
    <w:rsid w:val="00524B57"/>
    <w:rsid w:val="00526D07"/>
    <w:rsid w:val="005320CF"/>
    <w:rsid w:val="00532214"/>
    <w:rsid w:val="0053694C"/>
    <w:rsid w:val="00537419"/>
    <w:rsid w:val="005414E7"/>
    <w:rsid w:val="00543B9A"/>
    <w:rsid w:val="0054670A"/>
    <w:rsid w:val="005627A8"/>
    <w:rsid w:val="005629EB"/>
    <w:rsid w:val="0056331B"/>
    <w:rsid w:val="005647CD"/>
    <w:rsid w:val="00585A80"/>
    <w:rsid w:val="00586B36"/>
    <w:rsid w:val="0058762A"/>
    <w:rsid w:val="005968EA"/>
    <w:rsid w:val="00597CCC"/>
    <w:rsid w:val="00597DF3"/>
    <w:rsid w:val="005A4018"/>
    <w:rsid w:val="005A66AA"/>
    <w:rsid w:val="005C417E"/>
    <w:rsid w:val="005C4914"/>
    <w:rsid w:val="005D297B"/>
    <w:rsid w:val="005E0420"/>
    <w:rsid w:val="005E1B56"/>
    <w:rsid w:val="005E6208"/>
    <w:rsid w:val="005E70B7"/>
    <w:rsid w:val="005E74E4"/>
    <w:rsid w:val="005F12AD"/>
    <w:rsid w:val="005F5667"/>
    <w:rsid w:val="00600D04"/>
    <w:rsid w:val="00603E47"/>
    <w:rsid w:val="0060657C"/>
    <w:rsid w:val="00613BD5"/>
    <w:rsid w:val="00614A1C"/>
    <w:rsid w:val="00622A04"/>
    <w:rsid w:val="00622DCB"/>
    <w:rsid w:val="00624378"/>
    <w:rsid w:val="00626A93"/>
    <w:rsid w:val="0063403C"/>
    <w:rsid w:val="00634C98"/>
    <w:rsid w:val="00637D81"/>
    <w:rsid w:val="00640680"/>
    <w:rsid w:val="00647057"/>
    <w:rsid w:val="00650721"/>
    <w:rsid w:val="00651278"/>
    <w:rsid w:val="006554AC"/>
    <w:rsid w:val="00670E49"/>
    <w:rsid w:val="00685940"/>
    <w:rsid w:val="006931D7"/>
    <w:rsid w:val="006939EF"/>
    <w:rsid w:val="006A353D"/>
    <w:rsid w:val="006A5861"/>
    <w:rsid w:val="006C01D6"/>
    <w:rsid w:val="006C0BB4"/>
    <w:rsid w:val="006C10E5"/>
    <w:rsid w:val="006D2A79"/>
    <w:rsid w:val="006D7F3F"/>
    <w:rsid w:val="006E381E"/>
    <w:rsid w:val="006F1FB6"/>
    <w:rsid w:val="006F7D81"/>
    <w:rsid w:val="00701CE8"/>
    <w:rsid w:val="007214FC"/>
    <w:rsid w:val="007255E7"/>
    <w:rsid w:val="00731D89"/>
    <w:rsid w:val="00734D60"/>
    <w:rsid w:val="00743E89"/>
    <w:rsid w:val="00750EBF"/>
    <w:rsid w:val="00770815"/>
    <w:rsid w:val="00776E3E"/>
    <w:rsid w:val="007772BC"/>
    <w:rsid w:val="007819A1"/>
    <w:rsid w:val="00783D6C"/>
    <w:rsid w:val="00784B68"/>
    <w:rsid w:val="00785FE1"/>
    <w:rsid w:val="0079554A"/>
    <w:rsid w:val="007B2A82"/>
    <w:rsid w:val="007C1AD9"/>
    <w:rsid w:val="007C23A2"/>
    <w:rsid w:val="007E52E9"/>
    <w:rsid w:val="007E547D"/>
    <w:rsid w:val="007E5A89"/>
    <w:rsid w:val="007F0305"/>
    <w:rsid w:val="007F3D9E"/>
    <w:rsid w:val="007F4467"/>
    <w:rsid w:val="007F4AD5"/>
    <w:rsid w:val="00800A56"/>
    <w:rsid w:val="00801D64"/>
    <w:rsid w:val="00806B89"/>
    <w:rsid w:val="00831F67"/>
    <w:rsid w:val="00832B44"/>
    <w:rsid w:val="00841230"/>
    <w:rsid w:val="0085054C"/>
    <w:rsid w:val="00866E41"/>
    <w:rsid w:val="00876E8A"/>
    <w:rsid w:val="00883E81"/>
    <w:rsid w:val="0089068D"/>
    <w:rsid w:val="008968D7"/>
    <w:rsid w:val="00897B09"/>
    <w:rsid w:val="008A1F85"/>
    <w:rsid w:val="008A31D5"/>
    <w:rsid w:val="008A5B77"/>
    <w:rsid w:val="008B170E"/>
    <w:rsid w:val="008B50BA"/>
    <w:rsid w:val="008C42AD"/>
    <w:rsid w:val="008C5687"/>
    <w:rsid w:val="008D2664"/>
    <w:rsid w:val="008D3BE4"/>
    <w:rsid w:val="008D45F8"/>
    <w:rsid w:val="008D6542"/>
    <w:rsid w:val="008E2DDA"/>
    <w:rsid w:val="008E454A"/>
    <w:rsid w:val="008E50C2"/>
    <w:rsid w:val="008E5F65"/>
    <w:rsid w:val="008F06B7"/>
    <w:rsid w:val="008F3931"/>
    <w:rsid w:val="009062D2"/>
    <w:rsid w:val="0091268E"/>
    <w:rsid w:val="00912ACB"/>
    <w:rsid w:val="00915EC6"/>
    <w:rsid w:val="009348EA"/>
    <w:rsid w:val="009360D9"/>
    <w:rsid w:val="00942728"/>
    <w:rsid w:val="00945B4E"/>
    <w:rsid w:val="009472E7"/>
    <w:rsid w:val="009477B3"/>
    <w:rsid w:val="009520A5"/>
    <w:rsid w:val="00952A18"/>
    <w:rsid w:val="00955F1B"/>
    <w:rsid w:val="00965B13"/>
    <w:rsid w:val="00967018"/>
    <w:rsid w:val="0097138F"/>
    <w:rsid w:val="009847DD"/>
    <w:rsid w:val="00986995"/>
    <w:rsid w:val="009B0A45"/>
    <w:rsid w:val="009B49FB"/>
    <w:rsid w:val="009B63E8"/>
    <w:rsid w:val="009B749E"/>
    <w:rsid w:val="009C322A"/>
    <w:rsid w:val="009C7225"/>
    <w:rsid w:val="009D7051"/>
    <w:rsid w:val="009E3FEA"/>
    <w:rsid w:val="009F2168"/>
    <w:rsid w:val="00A111BA"/>
    <w:rsid w:val="00A11FFF"/>
    <w:rsid w:val="00A202D4"/>
    <w:rsid w:val="00A21F06"/>
    <w:rsid w:val="00A254DD"/>
    <w:rsid w:val="00A2655B"/>
    <w:rsid w:val="00A27383"/>
    <w:rsid w:val="00A27E22"/>
    <w:rsid w:val="00A33AF0"/>
    <w:rsid w:val="00A34EA8"/>
    <w:rsid w:val="00A413E1"/>
    <w:rsid w:val="00A518BD"/>
    <w:rsid w:val="00A53830"/>
    <w:rsid w:val="00A56625"/>
    <w:rsid w:val="00A5673C"/>
    <w:rsid w:val="00A62B5E"/>
    <w:rsid w:val="00A633BD"/>
    <w:rsid w:val="00A6568F"/>
    <w:rsid w:val="00A70AAD"/>
    <w:rsid w:val="00A73F89"/>
    <w:rsid w:val="00A753A0"/>
    <w:rsid w:val="00A80282"/>
    <w:rsid w:val="00A9029D"/>
    <w:rsid w:val="00A91B88"/>
    <w:rsid w:val="00A93F25"/>
    <w:rsid w:val="00A9403E"/>
    <w:rsid w:val="00AA322D"/>
    <w:rsid w:val="00AD0C6F"/>
    <w:rsid w:val="00AD4A50"/>
    <w:rsid w:val="00AD522C"/>
    <w:rsid w:val="00AE05CA"/>
    <w:rsid w:val="00AE2680"/>
    <w:rsid w:val="00AE4D26"/>
    <w:rsid w:val="00AE5372"/>
    <w:rsid w:val="00AF3414"/>
    <w:rsid w:val="00AF775E"/>
    <w:rsid w:val="00B012EE"/>
    <w:rsid w:val="00B014D7"/>
    <w:rsid w:val="00B046BD"/>
    <w:rsid w:val="00B12163"/>
    <w:rsid w:val="00B122B7"/>
    <w:rsid w:val="00B215E0"/>
    <w:rsid w:val="00B24635"/>
    <w:rsid w:val="00B257C7"/>
    <w:rsid w:val="00B35672"/>
    <w:rsid w:val="00B40A58"/>
    <w:rsid w:val="00B446A9"/>
    <w:rsid w:val="00B44C6A"/>
    <w:rsid w:val="00B50A04"/>
    <w:rsid w:val="00B51FA8"/>
    <w:rsid w:val="00B53205"/>
    <w:rsid w:val="00B54189"/>
    <w:rsid w:val="00B554BC"/>
    <w:rsid w:val="00B60561"/>
    <w:rsid w:val="00B61D76"/>
    <w:rsid w:val="00B709B0"/>
    <w:rsid w:val="00B71893"/>
    <w:rsid w:val="00B817BE"/>
    <w:rsid w:val="00B81935"/>
    <w:rsid w:val="00B81B24"/>
    <w:rsid w:val="00B82EFA"/>
    <w:rsid w:val="00B85FE9"/>
    <w:rsid w:val="00B86CCC"/>
    <w:rsid w:val="00B90080"/>
    <w:rsid w:val="00B91126"/>
    <w:rsid w:val="00B97101"/>
    <w:rsid w:val="00BA17B5"/>
    <w:rsid w:val="00BA2960"/>
    <w:rsid w:val="00BC788F"/>
    <w:rsid w:val="00BD14A2"/>
    <w:rsid w:val="00BD2FA1"/>
    <w:rsid w:val="00BD4D94"/>
    <w:rsid w:val="00BE2552"/>
    <w:rsid w:val="00BE37B6"/>
    <w:rsid w:val="00BE4427"/>
    <w:rsid w:val="00BF5A50"/>
    <w:rsid w:val="00C00886"/>
    <w:rsid w:val="00C03461"/>
    <w:rsid w:val="00C05821"/>
    <w:rsid w:val="00C07251"/>
    <w:rsid w:val="00C13B42"/>
    <w:rsid w:val="00C15866"/>
    <w:rsid w:val="00C2439F"/>
    <w:rsid w:val="00C25988"/>
    <w:rsid w:val="00C40118"/>
    <w:rsid w:val="00C5021A"/>
    <w:rsid w:val="00C5057E"/>
    <w:rsid w:val="00C60408"/>
    <w:rsid w:val="00C66EFC"/>
    <w:rsid w:val="00C819AF"/>
    <w:rsid w:val="00C83DF7"/>
    <w:rsid w:val="00C84B53"/>
    <w:rsid w:val="00C85D7C"/>
    <w:rsid w:val="00C925DA"/>
    <w:rsid w:val="00C93269"/>
    <w:rsid w:val="00C933D0"/>
    <w:rsid w:val="00C94749"/>
    <w:rsid w:val="00C95FFD"/>
    <w:rsid w:val="00CA5D5F"/>
    <w:rsid w:val="00CA6ABC"/>
    <w:rsid w:val="00CA710D"/>
    <w:rsid w:val="00CB3425"/>
    <w:rsid w:val="00CC171B"/>
    <w:rsid w:val="00CC2AB4"/>
    <w:rsid w:val="00CC2C06"/>
    <w:rsid w:val="00CD01F9"/>
    <w:rsid w:val="00CD20B9"/>
    <w:rsid w:val="00CE3261"/>
    <w:rsid w:val="00CE45B9"/>
    <w:rsid w:val="00CF3DC7"/>
    <w:rsid w:val="00D13A1C"/>
    <w:rsid w:val="00D14DDB"/>
    <w:rsid w:val="00D171A2"/>
    <w:rsid w:val="00D174F2"/>
    <w:rsid w:val="00D21EC9"/>
    <w:rsid w:val="00D334F5"/>
    <w:rsid w:val="00D3624C"/>
    <w:rsid w:val="00D64636"/>
    <w:rsid w:val="00D650FB"/>
    <w:rsid w:val="00D65698"/>
    <w:rsid w:val="00D67997"/>
    <w:rsid w:val="00D71D7C"/>
    <w:rsid w:val="00D8022E"/>
    <w:rsid w:val="00DA0B3E"/>
    <w:rsid w:val="00DA2FE4"/>
    <w:rsid w:val="00DA5D25"/>
    <w:rsid w:val="00DB0DD1"/>
    <w:rsid w:val="00DB4F00"/>
    <w:rsid w:val="00DB6A12"/>
    <w:rsid w:val="00DC7A92"/>
    <w:rsid w:val="00DD1DA8"/>
    <w:rsid w:val="00DD32C2"/>
    <w:rsid w:val="00DD3DAD"/>
    <w:rsid w:val="00DD4657"/>
    <w:rsid w:val="00DD504B"/>
    <w:rsid w:val="00DF36C1"/>
    <w:rsid w:val="00DF4E8F"/>
    <w:rsid w:val="00E11DC6"/>
    <w:rsid w:val="00E145DF"/>
    <w:rsid w:val="00E15DB4"/>
    <w:rsid w:val="00E22DB2"/>
    <w:rsid w:val="00E350C7"/>
    <w:rsid w:val="00E42649"/>
    <w:rsid w:val="00E43C53"/>
    <w:rsid w:val="00E44399"/>
    <w:rsid w:val="00E45BF0"/>
    <w:rsid w:val="00E57471"/>
    <w:rsid w:val="00E61C78"/>
    <w:rsid w:val="00E70E39"/>
    <w:rsid w:val="00E75938"/>
    <w:rsid w:val="00E774B5"/>
    <w:rsid w:val="00E779F4"/>
    <w:rsid w:val="00E77E2E"/>
    <w:rsid w:val="00E94A35"/>
    <w:rsid w:val="00E956E5"/>
    <w:rsid w:val="00E96815"/>
    <w:rsid w:val="00EA07C6"/>
    <w:rsid w:val="00EA3378"/>
    <w:rsid w:val="00EA4DEB"/>
    <w:rsid w:val="00EA5DF6"/>
    <w:rsid w:val="00EB5687"/>
    <w:rsid w:val="00EC1330"/>
    <w:rsid w:val="00ED2D61"/>
    <w:rsid w:val="00ED50B7"/>
    <w:rsid w:val="00ED614E"/>
    <w:rsid w:val="00EE2E67"/>
    <w:rsid w:val="00EE61F3"/>
    <w:rsid w:val="00EF248E"/>
    <w:rsid w:val="00EF52A1"/>
    <w:rsid w:val="00EF541E"/>
    <w:rsid w:val="00F01ADB"/>
    <w:rsid w:val="00F040D9"/>
    <w:rsid w:val="00F04800"/>
    <w:rsid w:val="00F04A51"/>
    <w:rsid w:val="00F054BD"/>
    <w:rsid w:val="00F05911"/>
    <w:rsid w:val="00F06FF9"/>
    <w:rsid w:val="00F10DDF"/>
    <w:rsid w:val="00F14592"/>
    <w:rsid w:val="00F15BB0"/>
    <w:rsid w:val="00F16546"/>
    <w:rsid w:val="00F1712E"/>
    <w:rsid w:val="00F21FD4"/>
    <w:rsid w:val="00F24646"/>
    <w:rsid w:val="00F33EF3"/>
    <w:rsid w:val="00F43844"/>
    <w:rsid w:val="00F4544D"/>
    <w:rsid w:val="00F45CE5"/>
    <w:rsid w:val="00F506FA"/>
    <w:rsid w:val="00F51A0D"/>
    <w:rsid w:val="00F67578"/>
    <w:rsid w:val="00F675FF"/>
    <w:rsid w:val="00F73C91"/>
    <w:rsid w:val="00F750A2"/>
    <w:rsid w:val="00F82CF6"/>
    <w:rsid w:val="00F84C75"/>
    <w:rsid w:val="00F90824"/>
    <w:rsid w:val="00F96DEF"/>
    <w:rsid w:val="00F97B09"/>
    <w:rsid w:val="00FA3CB4"/>
    <w:rsid w:val="00FA4595"/>
    <w:rsid w:val="00FB6D91"/>
    <w:rsid w:val="00FC0ECE"/>
    <w:rsid w:val="00FC6126"/>
    <w:rsid w:val="00FC7956"/>
    <w:rsid w:val="00FD282D"/>
    <w:rsid w:val="00FE1852"/>
    <w:rsid w:val="00FE693B"/>
    <w:rsid w:val="00FE7DA5"/>
    <w:rsid w:val="00FF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368EFB-F5E1-4F17-ABC4-47FB0216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28"/>
    <w:pPr>
      <w:ind w:firstLineChars="200" w:firstLine="420"/>
    </w:pPr>
  </w:style>
  <w:style w:type="character" w:styleId="a4">
    <w:name w:val="annotation reference"/>
    <w:basedOn w:val="a0"/>
    <w:uiPriority w:val="99"/>
    <w:semiHidden/>
    <w:unhideWhenUsed/>
    <w:rsid w:val="00EA3378"/>
    <w:rPr>
      <w:sz w:val="21"/>
      <w:szCs w:val="21"/>
    </w:rPr>
  </w:style>
  <w:style w:type="paragraph" w:styleId="a5">
    <w:name w:val="annotation text"/>
    <w:basedOn w:val="a"/>
    <w:link w:val="a6"/>
    <w:uiPriority w:val="99"/>
    <w:semiHidden/>
    <w:unhideWhenUsed/>
    <w:rsid w:val="00EA3378"/>
    <w:pPr>
      <w:jc w:val="left"/>
    </w:pPr>
  </w:style>
  <w:style w:type="character" w:customStyle="1" w:styleId="a6">
    <w:name w:val="批注文字 字符"/>
    <w:basedOn w:val="a0"/>
    <w:link w:val="a5"/>
    <w:uiPriority w:val="99"/>
    <w:semiHidden/>
    <w:rsid w:val="00EA3378"/>
  </w:style>
  <w:style w:type="paragraph" w:styleId="a7">
    <w:name w:val="annotation subject"/>
    <w:basedOn w:val="a5"/>
    <w:next w:val="a5"/>
    <w:link w:val="a8"/>
    <w:uiPriority w:val="99"/>
    <w:semiHidden/>
    <w:unhideWhenUsed/>
    <w:rsid w:val="00EA3378"/>
    <w:rPr>
      <w:b/>
      <w:bCs/>
    </w:rPr>
  </w:style>
  <w:style w:type="character" w:customStyle="1" w:styleId="a8">
    <w:name w:val="批注主题 字符"/>
    <w:basedOn w:val="a6"/>
    <w:link w:val="a7"/>
    <w:uiPriority w:val="99"/>
    <w:semiHidden/>
    <w:rsid w:val="00EA3378"/>
    <w:rPr>
      <w:b/>
      <w:bCs/>
    </w:rPr>
  </w:style>
  <w:style w:type="paragraph" w:styleId="a9">
    <w:name w:val="Balloon Text"/>
    <w:basedOn w:val="a"/>
    <w:link w:val="aa"/>
    <w:uiPriority w:val="99"/>
    <w:semiHidden/>
    <w:unhideWhenUsed/>
    <w:rsid w:val="00EA3378"/>
    <w:rPr>
      <w:sz w:val="18"/>
      <w:szCs w:val="18"/>
    </w:rPr>
  </w:style>
  <w:style w:type="character" w:customStyle="1" w:styleId="aa">
    <w:name w:val="批注框文本 字符"/>
    <w:basedOn w:val="a0"/>
    <w:link w:val="a9"/>
    <w:uiPriority w:val="99"/>
    <w:semiHidden/>
    <w:rsid w:val="00EA3378"/>
    <w:rPr>
      <w:sz w:val="18"/>
      <w:szCs w:val="18"/>
    </w:rPr>
  </w:style>
  <w:style w:type="paragraph" w:styleId="ab">
    <w:name w:val="header"/>
    <w:basedOn w:val="a"/>
    <w:link w:val="ac"/>
    <w:uiPriority w:val="99"/>
    <w:unhideWhenUsed/>
    <w:rsid w:val="00296E7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296E7B"/>
    <w:rPr>
      <w:sz w:val="18"/>
      <w:szCs w:val="18"/>
    </w:rPr>
  </w:style>
  <w:style w:type="paragraph" w:styleId="ad">
    <w:name w:val="footer"/>
    <w:basedOn w:val="a"/>
    <w:link w:val="ae"/>
    <w:uiPriority w:val="99"/>
    <w:unhideWhenUsed/>
    <w:rsid w:val="00296E7B"/>
    <w:pPr>
      <w:tabs>
        <w:tab w:val="center" w:pos="4153"/>
        <w:tab w:val="right" w:pos="8306"/>
      </w:tabs>
      <w:snapToGrid w:val="0"/>
      <w:jc w:val="left"/>
    </w:pPr>
    <w:rPr>
      <w:sz w:val="18"/>
      <w:szCs w:val="18"/>
    </w:rPr>
  </w:style>
  <w:style w:type="character" w:customStyle="1" w:styleId="ae">
    <w:name w:val="页脚 字符"/>
    <w:basedOn w:val="a0"/>
    <w:link w:val="ad"/>
    <w:uiPriority w:val="99"/>
    <w:rsid w:val="00296E7B"/>
    <w:rPr>
      <w:sz w:val="18"/>
      <w:szCs w:val="18"/>
    </w:rPr>
  </w:style>
  <w:style w:type="character" w:styleId="af">
    <w:name w:val="Hyperlink"/>
    <w:basedOn w:val="a0"/>
    <w:uiPriority w:val="99"/>
    <w:unhideWhenUsed/>
    <w:rsid w:val="00CE3261"/>
    <w:rPr>
      <w:color w:val="0000FF" w:themeColor="hyperlink"/>
      <w:u w:val="single"/>
    </w:rPr>
  </w:style>
  <w:style w:type="table" w:styleId="af0">
    <w:name w:val="Table Grid"/>
    <w:basedOn w:val="a1"/>
    <w:uiPriority w:val="59"/>
    <w:rsid w:val="00A7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BB1"/>
    <w:pPr>
      <w:widowControl w:val="0"/>
      <w:autoSpaceDE w:val="0"/>
      <w:autoSpaceDN w:val="0"/>
      <w:adjustRightInd w:val="0"/>
    </w:pPr>
    <w:rPr>
      <w:rFonts w:ascii="等线" w:eastAsia="等线" w:cs="等线"/>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597">
      <w:bodyDiv w:val="1"/>
      <w:marLeft w:val="0"/>
      <w:marRight w:val="0"/>
      <w:marTop w:val="0"/>
      <w:marBottom w:val="0"/>
      <w:divBdr>
        <w:top w:val="none" w:sz="0" w:space="0" w:color="auto"/>
        <w:left w:val="none" w:sz="0" w:space="0" w:color="auto"/>
        <w:bottom w:val="none" w:sz="0" w:space="0" w:color="auto"/>
        <w:right w:val="none" w:sz="0" w:space="0" w:color="auto"/>
      </w:divBdr>
    </w:div>
    <w:div w:id="389307290">
      <w:bodyDiv w:val="1"/>
      <w:marLeft w:val="0"/>
      <w:marRight w:val="0"/>
      <w:marTop w:val="0"/>
      <w:marBottom w:val="0"/>
      <w:divBdr>
        <w:top w:val="none" w:sz="0" w:space="0" w:color="auto"/>
        <w:left w:val="none" w:sz="0" w:space="0" w:color="auto"/>
        <w:bottom w:val="none" w:sz="0" w:space="0" w:color="auto"/>
        <w:right w:val="none" w:sz="0" w:space="0" w:color="auto"/>
      </w:divBdr>
    </w:div>
    <w:div w:id="460614498">
      <w:bodyDiv w:val="1"/>
      <w:marLeft w:val="0"/>
      <w:marRight w:val="0"/>
      <w:marTop w:val="0"/>
      <w:marBottom w:val="0"/>
      <w:divBdr>
        <w:top w:val="none" w:sz="0" w:space="0" w:color="auto"/>
        <w:left w:val="none" w:sz="0" w:space="0" w:color="auto"/>
        <w:bottom w:val="none" w:sz="0" w:space="0" w:color="auto"/>
        <w:right w:val="none" w:sz="0" w:space="0" w:color="auto"/>
      </w:divBdr>
    </w:div>
    <w:div w:id="462188096">
      <w:bodyDiv w:val="1"/>
      <w:marLeft w:val="0"/>
      <w:marRight w:val="0"/>
      <w:marTop w:val="0"/>
      <w:marBottom w:val="0"/>
      <w:divBdr>
        <w:top w:val="none" w:sz="0" w:space="0" w:color="auto"/>
        <w:left w:val="none" w:sz="0" w:space="0" w:color="auto"/>
        <w:bottom w:val="none" w:sz="0" w:space="0" w:color="auto"/>
        <w:right w:val="none" w:sz="0" w:space="0" w:color="auto"/>
      </w:divBdr>
    </w:div>
    <w:div w:id="564947854">
      <w:bodyDiv w:val="1"/>
      <w:marLeft w:val="0"/>
      <w:marRight w:val="0"/>
      <w:marTop w:val="0"/>
      <w:marBottom w:val="0"/>
      <w:divBdr>
        <w:top w:val="none" w:sz="0" w:space="0" w:color="auto"/>
        <w:left w:val="none" w:sz="0" w:space="0" w:color="auto"/>
        <w:bottom w:val="none" w:sz="0" w:space="0" w:color="auto"/>
        <w:right w:val="none" w:sz="0" w:space="0" w:color="auto"/>
      </w:divBdr>
    </w:div>
    <w:div w:id="592713461">
      <w:bodyDiv w:val="1"/>
      <w:marLeft w:val="0"/>
      <w:marRight w:val="0"/>
      <w:marTop w:val="0"/>
      <w:marBottom w:val="0"/>
      <w:divBdr>
        <w:top w:val="none" w:sz="0" w:space="0" w:color="auto"/>
        <w:left w:val="none" w:sz="0" w:space="0" w:color="auto"/>
        <w:bottom w:val="none" w:sz="0" w:space="0" w:color="auto"/>
        <w:right w:val="none" w:sz="0" w:space="0" w:color="auto"/>
      </w:divBdr>
    </w:div>
    <w:div w:id="701369343">
      <w:bodyDiv w:val="1"/>
      <w:marLeft w:val="0"/>
      <w:marRight w:val="0"/>
      <w:marTop w:val="0"/>
      <w:marBottom w:val="0"/>
      <w:divBdr>
        <w:top w:val="none" w:sz="0" w:space="0" w:color="auto"/>
        <w:left w:val="none" w:sz="0" w:space="0" w:color="auto"/>
        <w:bottom w:val="none" w:sz="0" w:space="0" w:color="auto"/>
        <w:right w:val="none" w:sz="0" w:space="0" w:color="auto"/>
      </w:divBdr>
    </w:div>
    <w:div w:id="744884571">
      <w:bodyDiv w:val="1"/>
      <w:marLeft w:val="0"/>
      <w:marRight w:val="0"/>
      <w:marTop w:val="0"/>
      <w:marBottom w:val="0"/>
      <w:divBdr>
        <w:top w:val="none" w:sz="0" w:space="0" w:color="auto"/>
        <w:left w:val="none" w:sz="0" w:space="0" w:color="auto"/>
        <w:bottom w:val="none" w:sz="0" w:space="0" w:color="auto"/>
        <w:right w:val="none" w:sz="0" w:space="0" w:color="auto"/>
      </w:divBdr>
    </w:div>
    <w:div w:id="824781147">
      <w:bodyDiv w:val="1"/>
      <w:marLeft w:val="0"/>
      <w:marRight w:val="0"/>
      <w:marTop w:val="0"/>
      <w:marBottom w:val="0"/>
      <w:divBdr>
        <w:top w:val="none" w:sz="0" w:space="0" w:color="auto"/>
        <w:left w:val="none" w:sz="0" w:space="0" w:color="auto"/>
        <w:bottom w:val="none" w:sz="0" w:space="0" w:color="auto"/>
        <w:right w:val="none" w:sz="0" w:space="0" w:color="auto"/>
      </w:divBdr>
    </w:div>
    <w:div w:id="877548417">
      <w:bodyDiv w:val="1"/>
      <w:marLeft w:val="0"/>
      <w:marRight w:val="0"/>
      <w:marTop w:val="0"/>
      <w:marBottom w:val="0"/>
      <w:divBdr>
        <w:top w:val="none" w:sz="0" w:space="0" w:color="auto"/>
        <w:left w:val="none" w:sz="0" w:space="0" w:color="auto"/>
        <w:bottom w:val="none" w:sz="0" w:space="0" w:color="auto"/>
        <w:right w:val="none" w:sz="0" w:space="0" w:color="auto"/>
      </w:divBdr>
    </w:div>
    <w:div w:id="938679789">
      <w:bodyDiv w:val="1"/>
      <w:marLeft w:val="0"/>
      <w:marRight w:val="0"/>
      <w:marTop w:val="0"/>
      <w:marBottom w:val="0"/>
      <w:divBdr>
        <w:top w:val="none" w:sz="0" w:space="0" w:color="auto"/>
        <w:left w:val="none" w:sz="0" w:space="0" w:color="auto"/>
        <w:bottom w:val="none" w:sz="0" w:space="0" w:color="auto"/>
        <w:right w:val="none" w:sz="0" w:space="0" w:color="auto"/>
      </w:divBdr>
    </w:div>
    <w:div w:id="955020899">
      <w:bodyDiv w:val="1"/>
      <w:marLeft w:val="0"/>
      <w:marRight w:val="0"/>
      <w:marTop w:val="0"/>
      <w:marBottom w:val="0"/>
      <w:divBdr>
        <w:top w:val="none" w:sz="0" w:space="0" w:color="auto"/>
        <w:left w:val="none" w:sz="0" w:space="0" w:color="auto"/>
        <w:bottom w:val="none" w:sz="0" w:space="0" w:color="auto"/>
        <w:right w:val="none" w:sz="0" w:space="0" w:color="auto"/>
      </w:divBdr>
    </w:div>
    <w:div w:id="1091849882">
      <w:bodyDiv w:val="1"/>
      <w:marLeft w:val="0"/>
      <w:marRight w:val="0"/>
      <w:marTop w:val="0"/>
      <w:marBottom w:val="0"/>
      <w:divBdr>
        <w:top w:val="none" w:sz="0" w:space="0" w:color="auto"/>
        <w:left w:val="none" w:sz="0" w:space="0" w:color="auto"/>
        <w:bottom w:val="none" w:sz="0" w:space="0" w:color="auto"/>
        <w:right w:val="none" w:sz="0" w:space="0" w:color="auto"/>
      </w:divBdr>
    </w:div>
    <w:div w:id="1118333737">
      <w:bodyDiv w:val="1"/>
      <w:marLeft w:val="0"/>
      <w:marRight w:val="0"/>
      <w:marTop w:val="0"/>
      <w:marBottom w:val="0"/>
      <w:divBdr>
        <w:top w:val="none" w:sz="0" w:space="0" w:color="auto"/>
        <w:left w:val="none" w:sz="0" w:space="0" w:color="auto"/>
        <w:bottom w:val="none" w:sz="0" w:space="0" w:color="auto"/>
        <w:right w:val="none" w:sz="0" w:space="0" w:color="auto"/>
      </w:divBdr>
    </w:div>
    <w:div w:id="1242522997">
      <w:bodyDiv w:val="1"/>
      <w:marLeft w:val="0"/>
      <w:marRight w:val="0"/>
      <w:marTop w:val="0"/>
      <w:marBottom w:val="0"/>
      <w:divBdr>
        <w:top w:val="none" w:sz="0" w:space="0" w:color="auto"/>
        <w:left w:val="none" w:sz="0" w:space="0" w:color="auto"/>
        <w:bottom w:val="none" w:sz="0" w:space="0" w:color="auto"/>
        <w:right w:val="none" w:sz="0" w:space="0" w:color="auto"/>
      </w:divBdr>
    </w:div>
    <w:div w:id="1468006932">
      <w:bodyDiv w:val="1"/>
      <w:marLeft w:val="0"/>
      <w:marRight w:val="0"/>
      <w:marTop w:val="0"/>
      <w:marBottom w:val="0"/>
      <w:divBdr>
        <w:top w:val="none" w:sz="0" w:space="0" w:color="auto"/>
        <w:left w:val="none" w:sz="0" w:space="0" w:color="auto"/>
        <w:bottom w:val="none" w:sz="0" w:space="0" w:color="auto"/>
        <w:right w:val="none" w:sz="0" w:space="0" w:color="auto"/>
      </w:divBdr>
    </w:div>
    <w:div w:id="1533882954">
      <w:bodyDiv w:val="1"/>
      <w:marLeft w:val="0"/>
      <w:marRight w:val="0"/>
      <w:marTop w:val="0"/>
      <w:marBottom w:val="0"/>
      <w:divBdr>
        <w:top w:val="none" w:sz="0" w:space="0" w:color="auto"/>
        <w:left w:val="none" w:sz="0" w:space="0" w:color="auto"/>
        <w:bottom w:val="none" w:sz="0" w:space="0" w:color="auto"/>
        <w:right w:val="none" w:sz="0" w:space="0" w:color="auto"/>
      </w:divBdr>
    </w:div>
    <w:div w:id="1690716825">
      <w:bodyDiv w:val="1"/>
      <w:marLeft w:val="0"/>
      <w:marRight w:val="0"/>
      <w:marTop w:val="0"/>
      <w:marBottom w:val="0"/>
      <w:divBdr>
        <w:top w:val="none" w:sz="0" w:space="0" w:color="auto"/>
        <w:left w:val="none" w:sz="0" w:space="0" w:color="auto"/>
        <w:bottom w:val="none" w:sz="0" w:space="0" w:color="auto"/>
        <w:right w:val="none" w:sz="0" w:space="0" w:color="auto"/>
      </w:divBdr>
    </w:div>
    <w:div w:id="1844781706">
      <w:bodyDiv w:val="1"/>
      <w:marLeft w:val="0"/>
      <w:marRight w:val="0"/>
      <w:marTop w:val="0"/>
      <w:marBottom w:val="0"/>
      <w:divBdr>
        <w:top w:val="none" w:sz="0" w:space="0" w:color="auto"/>
        <w:left w:val="none" w:sz="0" w:space="0" w:color="auto"/>
        <w:bottom w:val="none" w:sz="0" w:space="0" w:color="auto"/>
        <w:right w:val="none" w:sz="0" w:space="0" w:color="auto"/>
      </w:divBdr>
    </w:div>
    <w:div w:id="1916431709">
      <w:bodyDiv w:val="1"/>
      <w:marLeft w:val="0"/>
      <w:marRight w:val="0"/>
      <w:marTop w:val="0"/>
      <w:marBottom w:val="0"/>
      <w:divBdr>
        <w:top w:val="none" w:sz="0" w:space="0" w:color="auto"/>
        <w:left w:val="none" w:sz="0" w:space="0" w:color="auto"/>
        <w:bottom w:val="none" w:sz="0" w:space="0" w:color="auto"/>
        <w:right w:val="none" w:sz="0" w:space="0" w:color="auto"/>
      </w:divBdr>
      <w:divsChild>
        <w:div w:id="101210350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AE36-F0AF-4DAD-BFA1-DAB2690B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荣洁</dc:creator>
  <cp:keywords/>
  <dc:description/>
  <cp:lastModifiedBy>HYC-郑旭</cp:lastModifiedBy>
  <cp:revision>95</cp:revision>
  <cp:lastPrinted>2023-08-23T08:10:00Z</cp:lastPrinted>
  <dcterms:created xsi:type="dcterms:W3CDTF">2020-02-25T10:11:00Z</dcterms:created>
  <dcterms:modified xsi:type="dcterms:W3CDTF">2023-08-23T08:11:00Z</dcterms:modified>
</cp:coreProperties>
</file>