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8A2" w:rsidRDefault="00AE28A2" w:rsidP="005E2BF5">
      <w:pPr>
        <w:jc w:val="center"/>
        <w:rPr>
          <w:rFonts w:ascii="Arial" w:eastAsia="DengXian" w:hAnsi="Arial" w:cs="Arial"/>
          <w:b/>
          <w:bCs/>
          <w:sz w:val="36"/>
          <w:szCs w:val="32"/>
          <w:lang w:eastAsia="zh-CN"/>
        </w:rPr>
      </w:pPr>
      <w:r w:rsidRPr="005E2BF5">
        <w:rPr>
          <w:rFonts w:ascii="Arial" w:eastAsia="微軟正黑體" w:hAnsi="Arial" w:cs="Arial"/>
          <w:b/>
          <w:bCs/>
          <w:sz w:val="36"/>
          <w:szCs w:val="32"/>
          <w:lang w:eastAsia="zh-CN"/>
        </w:rPr>
        <w:t>鹏鼎控股</w:t>
      </w:r>
      <w:r w:rsidRPr="005E2BF5">
        <w:rPr>
          <w:rFonts w:ascii="Arial" w:eastAsia="微軟正黑體" w:hAnsi="Arial" w:cs="Arial"/>
          <w:b/>
          <w:bCs/>
          <w:sz w:val="36"/>
          <w:szCs w:val="32"/>
          <w:lang w:eastAsia="zh-CN"/>
        </w:rPr>
        <w:t>(</w:t>
      </w:r>
      <w:r w:rsidRPr="005E2BF5">
        <w:rPr>
          <w:rFonts w:ascii="Arial" w:eastAsia="微軟正黑體" w:hAnsi="Arial" w:cs="Arial"/>
          <w:b/>
          <w:bCs/>
          <w:sz w:val="36"/>
          <w:szCs w:val="32"/>
          <w:lang w:eastAsia="zh-CN"/>
        </w:rPr>
        <w:t>秦皇岛园区</w:t>
      </w:r>
      <w:r w:rsidRPr="005E2BF5">
        <w:rPr>
          <w:rFonts w:ascii="Arial" w:eastAsia="微軟正黑體" w:hAnsi="Arial" w:cs="Arial"/>
          <w:b/>
          <w:bCs/>
          <w:sz w:val="36"/>
          <w:szCs w:val="32"/>
          <w:lang w:eastAsia="zh-CN"/>
        </w:rPr>
        <w:t>)202</w:t>
      </w:r>
      <w:r w:rsidR="00FC5A55">
        <w:rPr>
          <w:rFonts w:ascii="Arial" w:eastAsia="微軟正黑體" w:hAnsi="Arial" w:cs="Arial" w:hint="eastAsia"/>
          <w:b/>
          <w:bCs/>
          <w:sz w:val="36"/>
          <w:szCs w:val="32"/>
          <w:lang w:eastAsia="zh-CN"/>
        </w:rPr>
        <w:t>2</w:t>
      </w:r>
      <w:r w:rsidRPr="005E2BF5">
        <w:rPr>
          <w:rFonts w:ascii="Arial" w:eastAsia="微軟正黑體" w:hAnsi="Arial" w:cs="Arial"/>
          <w:b/>
          <w:bCs/>
          <w:sz w:val="36"/>
          <w:szCs w:val="32"/>
          <w:lang w:eastAsia="zh-CN"/>
        </w:rPr>
        <w:t>届校园招聘简章</w:t>
      </w:r>
    </w:p>
    <w:p w:rsidR="005E2BF5" w:rsidRPr="00CE471A" w:rsidRDefault="005E2BF5" w:rsidP="005E2BF5">
      <w:pPr>
        <w:spacing w:line="500" w:lineRule="exact"/>
        <w:jc w:val="center"/>
        <w:rPr>
          <w:rFonts w:ascii="Arial" w:eastAsia="DengXian" w:hAnsi="Arial" w:cs="Arial"/>
          <w:b/>
          <w:bCs/>
          <w:sz w:val="28"/>
          <w:szCs w:val="28"/>
          <w:lang w:eastAsia="zh-CN"/>
        </w:rPr>
      </w:pPr>
      <w:r w:rsidRPr="005E2BF5">
        <w:rPr>
          <w:rFonts w:ascii="Arial" w:eastAsia="微軟正黑體" w:hAnsi="Arial" w:cs="Arial"/>
          <w:b/>
          <w:bCs/>
          <w:sz w:val="28"/>
          <w:szCs w:val="28"/>
          <w:lang w:eastAsia="zh-CN"/>
        </w:rPr>
        <w:t>宏启胜精密电子</w:t>
      </w:r>
      <w:r w:rsidRPr="005E2BF5">
        <w:rPr>
          <w:rFonts w:ascii="Arial" w:eastAsia="微軟正黑體" w:hAnsi="Arial" w:cs="Arial"/>
          <w:b/>
          <w:bCs/>
          <w:sz w:val="28"/>
          <w:szCs w:val="28"/>
          <w:lang w:eastAsia="zh-CN"/>
        </w:rPr>
        <w:t>(</w:t>
      </w:r>
      <w:r w:rsidRPr="005E2BF5">
        <w:rPr>
          <w:rFonts w:ascii="Arial" w:eastAsia="微軟正黑體" w:hAnsi="Arial" w:cs="Arial"/>
          <w:b/>
          <w:bCs/>
          <w:sz w:val="28"/>
          <w:szCs w:val="28"/>
          <w:lang w:eastAsia="zh-CN"/>
        </w:rPr>
        <w:t>秦皇岛</w:t>
      </w:r>
      <w:r w:rsidRPr="005E2BF5">
        <w:rPr>
          <w:rFonts w:ascii="Arial" w:eastAsia="微軟正黑體" w:hAnsi="Arial" w:cs="Arial"/>
          <w:b/>
          <w:bCs/>
          <w:sz w:val="28"/>
          <w:szCs w:val="28"/>
          <w:lang w:eastAsia="zh-CN"/>
        </w:rPr>
        <w:t>)</w:t>
      </w:r>
      <w:r w:rsidRPr="005E2BF5">
        <w:rPr>
          <w:rFonts w:ascii="Arial" w:eastAsia="微軟正黑體" w:hAnsi="Arial" w:cs="Arial"/>
          <w:b/>
          <w:bCs/>
          <w:sz w:val="28"/>
          <w:szCs w:val="28"/>
          <w:lang w:eastAsia="zh-CN"/>
        </w:rPr>
        <w:t>有限公司</w:t>
      </w:r>
    </w:p>
    <w:p w:rsidR="005E2BF5" w:rsidRPr="005E2BF5" w:rsidRDefault="005E2BF5" w:rsidP="005E2BF5">
      <w:pPr>
        <w:spacing w:line="200" w:lineRule="exact"/>
        <w:jc w:val="center"/>
        <w:rPr>
          <w:rFonts w:ascii="Arial" w:eastAsia="DengXian" w:hAnsi="Arial" w:cs="Arial"/>
          <w:b/>
          <w:bCs/>
          <w:sz w:val="16"/>
          <w:szCs w:val="16"/>
          <w:lang w:eastAsia="zh-CN"/>
        </w:rPr>
      </w:pPr>
    </w:p>
    <w:p w:rsidR="002D06D3" w:rsidRPr="00B80591" w:rsidRDefault="002D06D3" w:rsidP="004E0D64">
      <w:pPr>
        <w:spacing w:line="600" w:lineRule="exact"/>
        <w:rPr>
          <w:rFonts w:ascii="Arial" w:eastAsia="微軟正黑體" w:hAnsi="Arial" w:cs="Arial"/>
          <w:b/>
          <w:bCs/>
          <w:sz w:val="28"/>
          <w:szCs w:val="28"/>
          <w:lang w:eastAsia="zh-CN"/>
        </w:rPr>
      </w:pPr>
      <w:r w:rsidRPr="00B80591">
        <w:rPr>
          <w:rFonts w:ascii="Arial" w:eastAsia="微軟正黑體" w:hAnsi="Arial" w:cs="Arial"/>
          <w:b/>
          <w:bCs/>
          <w:sz w:val="28"/>
          <w:szCs w:val="28"/>
          <w:lang w:eastAsia="zh-CN"/>
        </w:rPr>
        <w:t>一、公司介绍</w:t>
      </w:r>
    </w:p>
    <w:p w:rsidR="002D06D3" w:rsidRPr="00B80591" w:rsidRDefault="002D06D3" w:rsidP="008375D5">
      <w:pPr>
        <w:spacing w:line="600" w:lineRule="exact"/>
        <w:rPr>
          <w:rFonts w:ascii="Arial" w:eastAsia="微軟正黑體" w:hAnsi="Arial" w:cs="Arial"/>
          <w:sz w:val="22"/>
          <w:lang w:eastAsia="zh-CN"/>
        </w:rPr>
      </w:pPr>
      <w:r w:rsidRPr="00B80591">
        <w:rPr>
          <w:rFonts w:ascii="Arial" w:eastAsia="微軟正黑體" w:hAnsi="Arial" w:cs="Arial"/>
          <w:sz w:val="22"/>
          <w:lang w:eastAsia="zh-CN"/>
        </w:rPr>
        <w:t>公司成立于</w:t>
      </w:r>
      <w:r w:rsidRPr="00B80591">
        <w:rPr>
          <w:rFonts w:ascii="Arial" w:eastAsia="微軟正黑體" w:hAnsi="Arial" w:cs="Arial"/>
          <w:sz w:val="22"/>
          <w:lang w:eastAsia="zh-CN"/>
        </w:rPr>
        <w:t>1999</w:t>
      </w:r>
      <w:r w:rsidRPr="00B80591">
        <w:rPr>
          <w:rFonts w:ascii="Arial" w:eastAsia="微軟正黑體" w:hAnsi="Arial" w:cs="Arial"/>
          <w:sz w:val="22"/>
          <w:lang w:eastAsia="zh-CN"/>
        </w:rPr>
        <w:t>年，主要从事各类印制电路板的设计、研发、制造与销售业务。产品广泛应用于通讯产品、计算机、消费性电子及各类</w:t>
      </w:r>
      <w:r w:rsidRPr="00B80591">
        <w:rPr>
          <w:rFonts w:ascii="Arial" w:eastAsia="微軟正黑體" w:hAnsi="Arial" w:cs="Arial"/>
          <w:sz w:val="22"/>
          <w:lang w:eastAsia="zh-CN"/>
        </w:rPr>
        <w:t>3C</w:t>
      </w:r>
      <w:r w:rsidRPr="00B80591">
        <w:rPr>
          <w:rFonts w:ascii="Arial" w:eastAsia="微軟正黑體" w:hAnsi="Arial" w:cs="Arial"/>
          <w:sz w:val="22"/>
          <w:lang w:eastAsia="zh-CN"/>
        </w:rPr>
        <w:t>电子等产品。</w:t>
      </w:r>
    </w:p>
    <w:p w:rsidR="002D06D3" w:rsidRPr="00B80591" w:rsidRDefault="002D06D3" w:rsidP="008375D5">
      <w:pPr>
        <w:spacing w:line="600" w:lineRule="exact"/>
        <w:rPr>
          <w:rFonts w:ascii="Arial" w:eastAsia="微軟正黑體" w:hAnsi="Arial" w:cs="Arial"/>
          <w:sz w:val="22"/>
          <w:lang w:eastAsia="zh-CN"/>
        </w:rPr>
      </w:pPr>
      <w:r w:rsidRPr="00B80591">
        <w:rPr>
          <w:rFonts w:ascii="Arial" w:eastAsia="微軟正黑體" w:hAnsi="Arial" w:cs="Arial"/>
          <w:sz w:val="22"/>
          <w:lang w:eastAsia="zh-CN"/>
        </w:rPr>
        <w:t>鹏鼎控股的制造基地分布于深圳、秦皇岛、淮安，服务半径覆盖中国大陆、中国香港、中国台湾、日本、韩国、美国及越南等地，可以为全球客户提供高速、高质、低成本及高附加值的</w:t>
      </w:r>
      <w:r w:rsidRPr="00B80591">
        <w:rPr>
          <w:rFonts w:ascii="Arial" w:eastAsia="微軟正黑體" w:hAnsi="Arial" w:cs="Arial"/>
          <w:sz w:val="22"/>
          <w:lang w:eastAsia="zh-CN"/>
        </w:rPr>
        <w:t>PCB</w:t>
      </w:r>
      <w:r w:rsidRPr="00B80591">
        <w:rPr>
          <w:rFonts w:ascii="Arial" w:eastAsia="微軟正黑體" w:hAnsi="Arial" w:cs="Arial"/>
          <w:sz w:val="22"/>
          <w:lang w:eastAsia="zh-CN"/>
        </w:rPr>
        <w:t>设计、开发、制造及销售服务，满足客户「</w:t>
      </w:r>
      <w:r w:rsidRPr="00B80591">
        <w:rPr>
          <w:rFonts w:ascii="Arial" w:eastAsia="微軟正黑體" w:hAnsi="Arial" w:cs="Arial"/>
          <w:sz w:val="22"/>
          <w:lang w:eastAsia="zh-CN"/>
        </w:rPr>
        <w:t>one stop shopping</w:t>
      </w:r>
      <w:r w:rsidRPr="00B80591">
        <w:rPr>
          <w:rFonts w:ascii="Arial" w:eastAsia="微軟正黑體" w:hAnsi="Arial" w:cs="Arial"/>
          <w:sz w:val="22"/>
          <w:lang w:eastAsia="zh-CN"/>
        </w:rPr>
        <w:t>」的需求。</w:t>
      </w:r>
    </w:p>
    <w:p w:rsidR="00AE28A2" w:rsidRPr="00B80591" w:rsidRDefault="002D06D3" w:rsidP="008375D5">
      <w:pPr>
        <w:spacing w:line="600" w:lineRule="exact"/>
        <w:rPr>
          <w:rFonts w:ascii="Arial" w:eastAsia="微軟正黑體" w:hAnsi="Arial" w:cs="Arial"/>
          <w:sz w:val="22"/>
          <w:lang w:eastAsia="zh-CN"/>
        </w:rPr>
      </w:pPr>
      <w:r w:rsidRPr="00B80591">
        <w:rPr>
          <w:rFonts w:ascii="Arial" w:eastAsia="微軟正黑體" w:hAnsi="Arial" w:cs="Arial"/>
          <w:sz w:val="22"/>
          <w:lang w:eastAsia="zh-CN"/>
        </w:rPr>
        <w:t>公司以</w:t>
      </w:r>
      <w:r w:rsidRPr="00B80591">
        <w:rPr>
          <w:rFonts w:ascii="Arial" w:eastAsia="微軟正黑體" w:hAnsi="Arial" w:cs="Arial"/>
          <w:sz w:val="22"/>
          <w:lang w:eastAsia="zh-CN"/>
        </w:rPr>
        <w:t>“</w:t>
      </w:r>
      <w:r w:rsidRPr="00B80591">
        <w:rPr>
          <w:rFonts w:ascii="Arial" w:eastAsia="微軟正黑體" w:hAnsi="Arial" w:cs="Arial"/>
          <w:sz w:val="22"/>
          <w:lang w:eastAsia="zh-CN"/>
        </w:rPr>
        <w:t>发展科技、造福人类，精进环保、让地球更美好</w:t>
      </w:r>
      <w:r w:rsidRPr="00B80591">
        <w:rPr>
          <w:rFonts w:ascii="Arial" w:eastAsia="微軟正黑體" w:hAnsi="Arial" w:cs="Arial"/>
          <w:sz w:val="22"/>
          <w:lang w:eastAsia="zh-CN"/>
        </w:rPr>
        <w:t>”</w:t>
      </w:r>
      <w:r w:rsidRPr="00B80591">
        <w:rPr>
          <w:rFonts w:ascii="Arial" w:eastAsia="微軟正黑體" w:hAnsi="Arial" w:cs="Arial"/>
          <w:sz w:val="22"/>
          <w:lang w:eastAsia="zh-CN"/>
        </w:rPr>
        <w:t>为使命，多年来致力于与世界一流客户合作，通过运用先进的研发技术，配合高效率、低成本的运营手段，构建出一个体系完善、布局合理的</w:t>
      </w:r>
      <w:r w:rsidRPr="00B80591">
        <w:rPr>
          <w:rFonts w:ascii="Arial" w:eastAsia="微軟正黑體" w:hAnsi="Arial" w:cs="Arial"/>
          <w:sz w:val="22"/>
          <w:lang w:eastAsia="zh-CN"/>
        </w:rPr>
        <w:t xml:space="preserve">PCB </w:t>
      </w:r>
      <w:r w:rsidRPr="00B80591">
        <w:rPr>
          <w:rFonts w:ascii="Arial" w:eastAsia="微軟正黑體" w:hAnsi="Arial" w:cs="Arial"/>
          <w:sz w:val="22"/>
          <w:lang w:eastAsia="zh-CN"/>
        </w:rPr>
        <w:t>产供销体系，打造了</w:t>
      </w:r>
      <w:r w:rsidRPr="00B80591">
        <w:rPr>
          <w:rFonts w:ascii="Arial" w:eastAsia="微軟正黑體" w:hAnsi="Arial" w:cs="Arial"/>
          <w:sz w:val="22"/>
          <w:lang w:eastAsia="zh-CN"/>
        </w:rPr>
        <w:t>“</w:t>
      </w:r>
      <w:r w:rsidRPr="00B80591">
        <w:rPr>
          <w:rFonts w:ascii="Arial" w:eastAsia="微軟正黑體" w:hAnsi="Arial" w:cs="Arial"/>
          <w:sz w:val="22"/>
          <w:lang w:eastAsia="zh-CN"/>
        </w:rPr>
        <w:t>效率化、合理化、自动化、无人化</w:t>
      </w:r>
      <w:r w:rsidRPr="00B80591">
        <w:rPr>
          <w:rFonts w:ascii="Arial" w:eastAsia="微軟正黑體" w:hAnsi="Arial" w:cs="Arial"/>
          <w:sz w:val="22"/>
          <w:lang w:eastAsia="zh-CN"/>
        </w:rPr>
        <w:t>”</w:t>
      </w:r>
      <w:r w:rsidRPr="00B80591">
        <w:rPr>
          <w:rFonts w:ascii="Arial" w:eastAsia="微軟正黑體" w:hAnsi="Arial" w:cs="Arial"/>
          <w:sz w:val="22"/>
          <w:lang w:eastAsia="zh-CN"/>
        </w:rPr>
        <w:t>的现代化工厂，成为业内极具影响力的重要厂商之一，在行业享有非常高的知名度。</w:t>
      </w:r>
    </w:p>
    <w:p w:rsidR="004E0D64" w:rsidRPr="00B80591" w:rsidRDefault="004E0D64" w:rsidP="004E0D64">
      <w:pPr>
        <w:spacing w:line="600" w:lineRule="exact"/>
        <w:ind w:firstLineChars="200" w:firstLine="440"/>
        <w:rPr>
          <w:rFonts w:ascii="Arial" w:eastAsia="微軟正黑體" w:hAnsi="Arial" w:cs="Arial"/>
          <w:sz w:val="22"/>
          <w:lang w:eastAsia="zh-CN"/>
        </w:rPr>
      </w:pPr>
      <w:r w:rsidRPr="00B80591">
        <w:rPr>
          <w:rFonts w:ascii="Arial" w:eastAsia="微軟正黑體" w:hAnsi="Arial" w:cs="Arial"/>
          <w:noProof/>
          <w:sz w:val="22"/>
        </w:rPr>
        <w:drawing>
          <wp:anchor distT="0" distB="0" distL="114300" distR="114300" simplePos="0" relativeHeight="251663360" behindDoc="0" locked="0" layoutInCell="1" allowOverlap="1" wp14:anchorId="0B17D6DB" wp14:editId="2C9A570B">
            <wp:simplePos x="0" y="0"/>
            <wp:positionH relativeFrom="column">
              <wp:posOffset>32384</wp:posOffset>
            </wp:positionH>
            <wp:positionV relativeFrom="paragraph">
              <wp:posOffset>211046</wp:posOffset>
            </wp:positionV>
            <wp:extent cx="6094095" cy="3731669"/>
            <wp:effectExtent l="57150" t="57150" r="59055" b="596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0994" cy="3729770"/>
                    </a:xfrm>
                    <a:prstGeom prst="rect">
                      <a:avLst/>
                    </a:prstGeom>
                    <a:noFill/>
                    <a:ln w="50800" cap="flat" cmpd="dbl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D64" w:rsidRPr="00B80591" w:rsidRDefault="004E0D64" w:rsidP="004E0D64">
      <w:pPr>
        <w:spacing w:line="600" w:lineRule="exact"/>
        <w:ind w:firstLineChars="200" w:firstLine="440"/>
        <w:rPr>
          <w:rFonts w:ascii="Arial" w:eastAsia="微軟正黑體" w:hAnsi="Arial" w:cs="Arial"/>
          <w:sz w:val="22"/>
          <w:lang w:eastAsia="zh-CN"/>
        </w:rPr>
      </w:pPr>
    </w:p>
    <w:p w:rsidR="004E0D64" w:rsidRPr="00B80591" w:rsidRDefault="004E0D64" w:rsidP="004E0D64">
      <w:pPr>
        <w:spacing w:line="600" w:lineRule="exact"/>
        <w:ind w:firstLineChars="200" w:firstLine="440"/>
        <w:rPr>
          <w:rFonts w:ascii="Arial" w:eastAsia="微軟正黑體" w:hAnsi="Arial" w:cs="Arial"/>
          <w:sz w:val="22"/>
          <w:lang w:eastAsia="zh-CN"/>
        </w:rPr>
      </w:pPr>
    </w:p>
    <w:p w:rsidR="004E0D64" w:rsidRPr="00B80591" w:rsidRDefault="004E0D64" w:rsidP="004E0D64">
      <w:pPr>
        <w:spacing w:line="600" w:lineRule="exact"/>
        <w:ind w:firstLineChars="200" w:firstLine="440"/>
        <w:rPr>
          <w:rFonts w:ascii="Arial" w:eastAsia="微軟正黑體" w:hAnsi="Arial" w:cs="Arial"/>
          <w:sz w:val="22"/>
          <w:lang w:eastAsia="zh-CN"/>
        </w:rPr>
      </w:pPr>
    </w:p>
    <w:p w:rsidR="004E0D64" w:rsidRPr="00B80591" w:rsidRDefault="004E0D64" w:rsidP="004E0D64">
      <w:pPr>
        <w:spacing w:line="600" w:lineRule="exact"/>
        <w:ind w:firstLineChars="200" w:firstLine="440"/>
        <w:rPr>
          <w:rFonts w:ascii="Arial" w:eastAsia="微軟正黑體" w:hAnsi="Arial" w:cs="Arial"/>
          <w:sz w:val="22"/>
          <w:lang w:eastAsia="zh-CN"/>
        </w:rPr>
      </w:pPr>
    </w:p>
    <w:p w:rsidR="004E0D64" w:rsidRPr="00B80591" w:rsidRDefault="004E0D64" w:rsidP="004E0D64">
      <w:pPr>
        <w:spacing w:line="600" w:lineRule="exact"/>
        <w:ind w:firstLineChars="200" w:firstLine="440"/>
        <w:rPr>
          <w:rFonts w:ascii="Arial" w:eastAsia="微軟正黑體" w:hAnsi="Arial" w:cs="Arial"/>
          <w:sz w:val="22"/>
          <w:lang w:eastAsia="zh-CN"/>
        </w:rPr>
      </w:pPr>
    </w:p>
    <w:p w:rsidR="004E0D64" w:rsidRPr="00B80591" w:rsidRDefault="004E0D64" w:rsidP="004E0D64">
      <w:pPr>
        <w:spacing w:line="600" w:lineRule="exact"/>
        <w:ind w:firstLineChars="200" w:firstLine="440"/>
        <w:rPr>
          <w:rFonts w:ascii="Arial" w:eastAsia="微軟正黑體" w:hAnsi="Arial" w:cs="Arial"/>
          <w:sz w:val="22"/>
          <w:lang w:eastAsia="zh-CN"/>
        </w:rPr>
      </w:pPr>
    </w:p>
    <w:p w:rsidR="004E0D64" w:rsidRPr="00B80591" w:rsidRDefault="004E0D64" w:rsidP="004E0D64">
      <w:pPr>
        <w:spacing w:line="600" w:lineRule="exact"/>
        <w:ind w:firstLineChars="200" w:firstLine="440"/>
        <w:rPr>
          <w:rFonts w:ascii="Arial" w:eastAsia="微軟正黑體" w:hAnsi="Arial" w:cs="Arial"/>
          <w:sz w:val="22"/>
          <w:lang w:eastAsia="zh-CN"/>
        </w:rPr>
      </w:pPr>
    </w:p>
    <w:p w:rsidR="004E0D64" w:rsidRPr="00B80591" w:rsidRDefault="004E0D64" w:rsidP="004E0D64">
      <w:pPr>
        <w:spacing w:line="600" w:lineRule="exact"/>
        <w:ind w:firstLineChars="200" w:firstLine="440"/>
        <w:rPr>
          <w:rFonts w:ascii="Arial" w:eastAsia="微軟正黑體" w:hAnsi="Arial" w:cs="Arial"/>
          <w:sz w:val="22"/>
          <w:lang w:eastAsia="zh-CN"/>
        </w:rPr>
      </w:pPr>
      <w:bookmarkStart w:id="0" w:name="_GoBack"/>
      <w:bookmarkEnd w:id="0"/>
    </w:p>
    <w:p w:rsidR="004E0D64" w:rsidRPr="00B80591" w:rsidRDefault="004E0D64" w:rsidP="004E0D64">
      <w:pPr>
        <w:spacing w:line="600" w:lineRule="exact"/>
        <w:ind w:firstLineChars="200" w:firstLine="440"/>
        <w:rPr>
          <w:rFonts w:ascii="Arial" w:eastAsia="微軟正黑體" w:hAnsi="Arial" w:cs="Arial"/>
          <w:sz w:val="22"/>
          <w:lang w:eastAsia="zh-CN"/>
        </w:rPr>
      </w:pPr>
    </w:p>
    <w:p w:rsidR="00AE28A2" w:rsidRPr="00B80591" w:rsidRDefault="004E0D64" w:rsidP="00C10EA6">
      <w:pPr>
        <w:widowControl/>
        <w:spacing w:line="600" w:lineRule="exact"/>
        <w:rPr>
          <w:rFonts w:ascii="Arial" w:eastAsia="微軟正黑體" w:hAnsi="Arial" w:cs="Arial"/>
          <w:b/>
          <w:bCs/>
          <w:sz w:val="28"/>
          <w:szCs w:val="28"/>
        </w:rPr>
      </w:pPr>
      <w:r w:rsidRPr="00B80591">
        <w:rPr>
          <w:rFonts w:ascii="Arial" w:eastAsia="微軟正黑體" w:hAnsi="Arial" w:cs="Arial"/>
          <w:b/>
          <w:bCs/>
          <w:sz w:val="28"/>
          <w:szCs w:val="28"/>
          <w:lang w:eastAsia="zh-CN"/>
        </w:rPr>
        <w:lastRenderedPageBreak/>
        <w:t>二、招聘相关</w:t>
      </w:r>
    </w:p>
    <w:tbl>
      <w:tblPr>
        <w:tblpPr w:leftFromText="180" w:rightFromText="180" w:vertAnchor="page" w:horzAnchor="margin" w:tblpXSpec="right" w:tblpY="2176"/>
        <w:tblW w:w="9707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54"/>
        <w:gridCol w:w="7153"/>
      </w:tblGrid>
      <w:tr w:rsidR="004E0D64" w:rsidRPr="00B80591" w:rsidTr="00B80591">
        <w:trPr>
          <w:trHeight w:val="597"/>
        </w:trPr>
        <w:tc>
          <w:tcPr>
            <w:tcW w:w="2554" w:type="dxa"/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E0D64" w:rsidRPr="00B80591" w:rsidRDefault="004E0D64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项目</w:t>
            </w:r>
          </w:p>
        </w:tc>
        <w:tc>
          <w:tcPr>
            <w:tcW w:w="7153" w:type="dxa"/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E0D64" w:rsidRPr="00B80591" w:rsidRDefault="004E0D64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具体内容</w:t>
            </w:r>
          </w:p>
        </w:tc>
      </w:tr>
      <w:tr w:rsidR="004E0D64" w:rsidRPr="00B80591" w:rsidTr="00CE40DC">
        <w:trPr>
          <w:trHeight w:val="3782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E0D64" w:rsidRPr="00B80591" w:rsidRDefault="004E0D64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b/>
                <w:bCs/>
                <w:szCs w:val="24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szCs w:val="24"/>
                <w:lang w:eastAsia="zh-CN"/>
              </w:rPr>
              <w:t>招聘岗位</w:t>
            </w:r>
          </w:p>
        </w:tc>
        <w:tc>
          <w:tcPr>
            <w:tcW w:w="71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E0D64" w:rsidRPr="00B80591" w:rsidRDefault="004E0D64" w:rsidP="00CE40DC">
            <w:pPr>
              <w:spacing w:line="600" w:lineRule="exact"/>
              <w:jc w:val="both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IT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研发工程师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电子工程师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机电工程师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设备工程师</w:t>
            </w:r>
          </w:p>
          <w:p w:rsidR="004E0D64" w:rsidRPr="00B80591" w:rsidRDefault="004E0D64" w:rsidP="00CE40DC">
            <w:pPr>
              <w:spacing w:line="600" w:lineRule="exact"/>
              <w:jc w:val="both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IE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物控管理师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测试工程师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化学工程师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财务管理师</w:t>
            </w:r>
          </w:p>
          <w:p w:rsidR="004E0D64" w:rsidRPr="00B80591" w:rsidRDefault="004E0D64" w:rsidP="00CE40DC">
            <w:pPr>
              <w:spacing w:line="600" w:lineRule="exact"/>
              <w:jc w:val="both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设计工程师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环保工程师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品质工程师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业务管理师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工艺工程师</w:t>
            </w:r>
          </w:p>
          <w:p w:rsidR="004E0D64" w:rsidRPr="00B80591" w:rsidRDefault="004E0D64" w:rsidP="00CE40DC">
            <w:pPr>
              <w:spacing w:line="600" w:lineRule="exact"/>
              <w:jc w:val="both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土木工程师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制改工程师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安全管理师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采购工程师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企划管理师</w:t>
            </w:r>
          </w:p>
          <w:p w:rsidR="004E0D64" w:rsidRPr="00B80591" w:rsidRDefault="004E0D64" w:rsidP="00CE40DC">
            <w:pPr>
              <w:spacing w:line="600" w:lineRule="exact"/>
              <w:jc w:val="both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物流工程师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生管管理师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实验室工程师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自动化工程师</w:t>
            </w:r>
          </w:p>
          <w:p w:rsidR="004E0D64" w:rsidRPr="00B80591" w:rsidRDefault="004E0D64" w:rsidP="00CE40DC">
            <w:pPr>
              <w:spacing w:line="600" w:lineRule="exact"/>
              <w:jc w:val="both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人力资源管理师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软硬件开发工程师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新材料研发工程师</w:t>
            </w:r>
          </w:p>
        </w:tc>
      </w:tr>
      <w:tr w:rsidR="004E0D64" w:rsidRPr="00B80591" w:rsidTr="00CE40DC">
        <w:trPr>
          <w:trHeight w:val="1755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E0D64" w:rsidRPr="00B80591" w:rsidRDefault="004E0D64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b/>
                <w:bCs/>
                <w:szCs w:val="24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szCs w:val="24"/>
                <w:lang w:eastAsia="zh-CN"/>
              </w:rPr>
              <w:t>专业需求</w:t>
            </w:r>
          </w:p>
        </w:tc>
        <w:tc>
          <w:tcPr>
            <w:tcW w:w="71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E0D64" w:rsidRPr="00B80591" w:rsidRDefault="004E0D64" w:rsidP="00CE40DC">
            <w:pPr>
              <w:spacing w:line="600" w:lineRule="exact"/>
              <w:jc w:val="both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材料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化工类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物理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光学类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电子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电气类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机电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机械类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自动化研发</w:t>
            </w:r>
          </w:p>
          <w:p w:rsidR="004E0D64" w:rsidRPr="00B80591" w:rsidRDefault="004E0D64" w:rsidP="00CE40DC">
            <w:pPr>
              <w:spacing w:line="600" w:lineRule="exact"/>
              <w:jc w:val="both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计算机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数学类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工业工程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行政管理类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工业安全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土木工程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语言类</w:t>
            </w:r>
          </w:p>
          <w:p w:rsidR="004E0D64" w:rsidRPr="00B80591" w:rsidRDefault="004E0D64" w:rsidP="00CE40DC">
            <w:pPr>
              <w:spacing w:line="600" w:lineRule="exact"/>
              <w:jc w:val="both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财会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市场营销类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人力资源管理等</w:t>
            </w:r>
          </w:p>
        </w:tc>
      </w:tr>
      <w:tr w:rsidR="004E0D64" w:rsidRPr="00B80591" w:rsidTr="00CE40DC">
        <w:trPr>
          <w:trHeight w:val="693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E0D64" w:rsidRPr="00B80591" w:rsidRDefault="004E0D64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b/>
                <w:bCs/>
                <w:szCs w:val="24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szCs w:val="24"/>
                <w:lang w:eastAsia="zh-CN"/>
              </w:rPr>
              <w:t>招聘条件</w:t>
            </w:r>
          </w:p>
        </w:tc>
        <w:tc>
          <w:tcPr>
            <w:tcW w:w="71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E0D64" w:rsidRPr="00B80591" w:rsidRDefault="004E0D64" w:rsidP="00CE40DC">
            <w:pPr>
              <w:spacing w:line="600" w:lineRule="exact"/>
              <w:jc w:val="both"/>
              <w:rPr>
                <w:rFonts w:ascii="Arial" w:eastAsia="微軟正黑體" w:hAnsi="Arial" w:cs="Arial"/>
                <w:b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sz w:val="22"/>
                <w:lang w:eastAsia="zh-CN"/>
              </w:rPr>
              <w:t>202</w:t>
            </w:r>
            <w:r w:rsidR="00814395">
              <w:rPr>
                <w:rFonts w:ascii="Arial" w:eastAsia="微軟正黑體" w:hAnsi="Arial" w:cs="Arial" w:hint="eastAsia"/>
                <w:b/>
                <w:sz w:val="22"/>
                <w:lang w:eastAsia="zh-CN"/>
              </w:rPr>
              <w:t>2</w:t>
            </w:r>
            <w:r w:rsidRPr="00B80591">
              <w:rPr>
                <w:rFonts w:ascii="Arial" w:eastAsia="微軟正黑體" w:hAnsi="Arial" w:cs="Arial"/>
                <w:b/>
                <w:sz w:val="22"/>
                <w:lang w:eastAsia="zh-CN"/>
              </w:rPr>
              <w:t>届全日制本科、研究生毕业生</w:t>
            </w:r>
          </w:p>
        </w:tc>
      </w:tr>
      <w:tr w:rsidR="004E0D64" w:rsidRPr="00B80591" w:rsidTr="00CE40DC">
        <w:trPr>
          <w:trHeight w:val="1302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E0D64" w:rsidRPr="00B80591" w:rsidRDefault="004E0D64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b/>
                <w:bCs/>
                <w:szCs w:val="24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szCs w:val="24"/>
                <w:lang w:eastAsia="zh-CN"/>
              </w:rPr>
              <w:t>招聘流程</w:t>
            </w:r>
          </w:p>
        </w:tc>
        <w:tc>
          <w:tcPr>
            <w:tcW w:w="71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E0D64" w:rsidRPr="00B80591" w:rsidRDefault="00CE40DC" w:rsidP="00497830">
            <w:pPr>
              <w:spacing w:line="600" w:lineRule="exact"/>
              <w:jc w:val="both"/>
              <w:rPr>
                <w:rFonts w:ascii="Arial" w:eastAsia="微軟正黑體" w:hAnsi="Arial" w:cs="Arial"/>
                <w:sz w:val="22"/>
                <w:lang w:eastAsia="zh-CN"/>
              </w:rPr>
            </w:pPr>
            <w:r>
              <w:rPr>
                <w:rFonts w:ascii="Arial" w:eastAsia="微軟正黑體" w:hAnsi="Arial" w:cs="Arial"/>
                <w:sz w:val="22"/>
                <w:lang w:eastAsia="zh-CN"/>
              </w:rPr>
              <w:t>专场招聘会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→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简历投递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→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线上测评（笔试）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→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初试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→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复试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→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录用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→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签约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→OFFER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发放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→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入职</w:t>
            </w:r>
            <w:r w:rsidR="00FC6A06">
              <w:rPr>
                <w:rFonts w:ascii="Arial" w:eastAsia="微軟正黑體" w:hAnsi="Arial" w:cs="Arial" w:hint="eastAsia"/>
                <w:sz w:val="22"/>
                <w:lang w:eastAsia="zh-CN"/>
              </w:rPr>
              <w:t>(</w:t>
            </w:r>
            <w:r w:rsidR="00FC6A06">
              <w:rPr>
                <w:rFonts w:ascii="Arial" w:eastAsia="DengXian" w:hAnsi="Arial" w:cs="Arial" w:hint="eastAsia"/>
                <w:sz w:val="22"/>
                <w:lang w:eastAsia="zh-CN"/>
              </w:rPr>
              <w:t>预定</w:t>
            </w:r>
            <w:r w:rsidR="00FC6A06">
              <w:rPr>
                <w:rFonts w:ascii="Arial" w:eastAsia="DengXian" w:hAnsi="Arial" w:cs="Arial" w:hint="eastAsia"/>
                <w:sz w:val="22"/>
                <w:lang w:eastAsia="zh-CN"/>
              </w:rPr>
              <w:t>202</w:t>
            </w:r>
            <w:r w:rsidR="00497830">
              <w:rPr>
                <w:rFonts w:ascii="Arial" w:eastAsia="DengXian" w:hAnsi="Arial" w:cs="Arial" w:hint="eastAsia"/>
                <w:sz w:val="22"/>
                <w:lang w:eastAsia="zh-CN"/>
              </w:rPr>
              <w:t>2</w:t>
            </w:r>
            <w:r w:rsidR="00FC6A06">
              <w:rPr>
                <w:rFonts w:ascii="Arial" w:eastAsia="DengXian" w:hAnsi="Arial" w:cs="Arial" w:hint="eastAsia"/>
                <w:sz w:val="22"/>
                <w:lang w:eastAsia="zh-CN"/>
              </w:rPr>
              <w:t>年</w:t>
            </w:r>
            <w:r w:rsidR="00FC6A06">
              <w:rPr>
                <w:rFonts w:ascii="Arial" w:eastAsia="DengXian" w:hAnsi="Arial" w:cs="Arial" w:hint="eastAsia"/>
                <w:sz w:val="22"/>
                <w:lang w:eastAsia="zh-CN"/>
              </w:rPr>
              <w:t>07</w:t>
            </w:r>
            <w:r w:rsidR="00FC6A06">
              <w:rPr>
                <w:rFonts w:ascii="Arial" w:eastAsia="DengXian" w:hAnsi="Arial" w:cs="Arial" w:hint="eastAsia"/>
                <w:sz w:val="22"/>
                <w:lang w:eastAsia="zh-CN"/>
              </w:rPr>
              <w:t>月</w:t>
            </w:r>
            <w:r w:rsidR="00FC6A06">
              <w:rPr>
                <w:rFonts w:ascii="Arial" w:eastAsia="微軟正黑體" w:hAnsi="Arial" w:cs="Arial" w:hint="eastAsia"/>
                <w:sz w:val="22"/>
                <w:lang w:eastAsia="zh-CN"/>
              </w:rPr>
              <w:t>)</w:t>
            </w:r>
          </w:p>
        </w:tc>
      </w:tr>
      <w:tr w:rsidR="004E0D64" w:rsidRPr="00B80591" w:rsidTr="00CE40DC">
        <w:trPr>
          <w:trHeight w:val="700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E0D64" w:rsidRPr="00B80591" w:rsidRDefault="004E0D64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b/>
                <w:bCs/>
                <w:szCs w:val="24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szCs w:val="24"/>
                <w:lang w:eastAsia="zh-CN"/>
              </w:rPr>
              <w:t>简历投递</w:t>
            </w:r>
          </w:p>
        </w:tc>
        <w:tc>
          <w:tcPr>
            <w:tcW w:w="71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E0D64" w:rsidRPr="00497830" w:rsidRDefault="00497830" w:rsidP="00CE40DC">
            <w:pPr>
              <w:spacing w:line="600" w:lineRule="exact"/>
              <w:jc w:val="both"/>
              <w:rPr>
                <w:rFonts w:ascii="Arial" w:eastAsia="DengXian" w:hAnsi="Arial" w:cs="Arial"/>
                <w:sz w:val="22"/>
                <w:lang w:eastAsia="zh-CN"/>
              </w:rPr>
            </w:pPr>
            <w:r w:rsidRPr="00497830">
              <w:rPr>
                <w:rFonts w:ascii="Arial" w:eastAsia="微軟正黑體" w:hAnsi="Arial" w:cs="Arial"/>
                <w:sz w:val="22"/>
                <w:lang w:eastAsia="zh-CN"/>
              </w:rPr>
              <w:t>Jason.zj.hou@avaryholding.com</w:t>
            </w:r>
          </w:p>
        </w:tc>
      </w:tr>
      <w:tr w:rsidR="004E0D64" w:rsidRPr="00B80591" w:rsidTr="00CE40DC">
        <w:trPr>
          <w:trHeight w:val="1791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E0D64" w:rsidRPr="00B80591" w:rsidRDefault="004E0D64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b/>
                <w:bCs/>
                <w:szCs w:val="24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szCs w:val="24"/>
                <w:lang w:eastAsia="zh-CN"/>
              </w:rPr>
              <w:t>联系方式</w:t>
            </w:r>
          </w:p>
        </w:tc>
        <w:tc>
          <w:tcPr>
            <w:tcW w:w="715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97830" w:rsidRDefault="00497830" w:rsidP="00497830">
            <w:pPr>
              <w:spacing w:line="600" w:lineRule="exact"/>
              <w:jc w:val="both"/>
              <w:rPr>
                <w:rFonts w:ascii="DengXian" w:eastAsia="DengXian" w:hAnsi="DengXian" w:cs="Arial"/>
                <w:sz w:val="22"/>
                <w:lang w:eastAsia="zh-CN"/>
              </w:rPr>
            </w:pPr>
            <w:r>
              <w:rPr>
                <w:rFonts w:ascii="Arial" w:eastAsia="DengXian" w:hAnsi="Arial" w:cs="Arial" w:hint="eastAsia"/>
                <w:noProof/>
                <w:sz w:val="22"/>
              </w:rPr>
              <w:drawing>
                <wp:anchor distT="0" distB="0" distL="114300" distR="114300" simplePos="0" relativeHeight="251672576" behindDoc="0" locked="0" layoutInCell="1" allowOverlap="1" wp14:anchorId="797D5B73" wp14:editId="592A53E5">
                  <wp:simplePos x="0" y="0"/>
                  <wp:positionH relativeFrom="column">
                    <wp:posOffset>3152775</wp:posOffset>
                  </wp:positionH>
                  <wp:positionV relativeFrom="paragraph">
                    <wp:posOffset>15875</wp:posOffset>
                  </wp:positionV>
                  <wp:extent cx="1146810" cy="1111250"/>
                  <wp:effectExtent l="19050" t="19050" r="15240" b="1270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09_1.jp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111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0D64" w:rsidRPr="00497830" w:rsidRDefault="00497830" w:rsidP="00497830">
            <w:pPr>
              <w:spacing w:line="600" w:lineRule="exact"/>
              <w:jc w:val="both"/>
              <w:rPr>
                <w:rFonts w:ascii="Arial" w:eastAsia="DengXian" w:hAnsi="Arial" w:cs="Arial"/>
                <w:sz w:val="22"/>
                <w:lang w:eastAsia="zh-CN"/>
              </w:rPr>
            </w:pPr>
            <w:r>
              <w:rPr>
                <w:rFonts w:ascii="DengXian" w:eastAsia="DengXian" w:hAnsi="DengXian" w:cs="Arial" w:hint="eastAsia"/>
                <w:sz w:val="22"/>
                <w:lang w:eastAsia="zh-CN"/>
              </w:rPr>
              <w:t>侯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>先生</w:t>
            </w:r>
            <w:r w:rsidR="004E0D64"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1</w:t>
            </w:r>
            <w:r>
              <w:rPr>
                <w:rFonts w:ascii="Arial" w:eastAsia="DengXian" w:hAnsi="Arial" w:cs="Arial" w:hint="eastAsia"/>
                <w:sz w:val="22"/>
                <w:lang w:eastAsia="zh-CN"/>
              </w:rPr>
              <w:t>73</w:t>
            </w:r>
            <w:r>
              <w:rPr>
                <w:rFonts w:ascii="Arial" w:eastAsia="微軟正黑體" w:hAnsi="Arial" w:cs="Arial"/>
                <w:sz w:val="22"/>
                <w:lang w:eastAsia="zh-CN"/>
              </w:rPr>
              <w:t>-</w:t>
            </w:r>
            <w:r>
              <w:rPr>
                <w:rFonts w:ascii="Arial" w:eastAsia="DengXian" w:hAnsi="Arial" w:cs="Arial" w:hint="eastAsia"/>
                <w:sz w:val="22"/>
                <w:lang w:eastAsia="zh-CN"/>
              </w:rPr>
              <w:t>3270</w:t>
            </w:r>
            <w:r>
              <w:rPr>
                <w:rFonts w:ascii="Arial" w:eastAsia="微軟正黑體" w:hAnsi="Arial" w:cs="Arial"/>
                <w:sz w:val="22"/>
                <w:lang w:eastAsia="zh-CN"/>
              </w:rPr>
              <w:t>-</w:t>
            </w:r>
            <w:r>
              <w:rPr>
                <w:rFonts w:ascii="Arial" w:eastAsia="DengXian" w:hAnsi="Arial" w:cs="Arial" w:hint="eastAsia"/>
                <w:sz w:val="22"/>
                <w:lang w:eastAsia="zh-CN"/>
              </w:rPr>
              <w:t>6060</w:t>
            </w:r>
            <w:r w:rsidR="00B80591"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  </w:t>
            </w:r>
            <w:r w:rsidR="00B80591" w:rsidRPr="00B80591">
              <w:rPr>
                <w:rFonts w:ascii="Arial" w:eastAsia="微軟正黑體" w:hAnsi="Arial" w:cs="Arial"/>
                <w:sz w:val="22"/>
                <w:lang w:eastAsia="zh-CN"/>
              </w:rPr>
              <w:t>扫码直接添加微信</w:t>
            </w:r>
            <w:r w:rsidR="00B80591" w:rsidRPr="00B80591">
              <w:rPr>
                <w:rFonts w:ascii="Arial" w:eastAsia="微軟正黑體" w:hAnsi="Arial" w:cs="Arial"/>
                <w:sz w:val="22"/>
                <w:lang w:eastAsia="zh-CN"/>
              </w:rPr>
              <w:t>-&gt;</w:t>
            </w:r>
            <w:r>
              <w:rPr>
                <w:rFonts w:ascii="Arial" w:eastAsia="DengXian" w:hAnsi="Arial" w:cs="Arial" w:hint="eastAsia"/>
                <w:sz w:val="22"/>
                <w:lang w:eastAsia="zh-CN"/>
              </w:rPr>
              <w:t xml:space="preserve"> </w:t>
            </w:r>
          </w:p>
        </w:tc>
      </w:tr>
    </w:tbl>
    <w:p w:rsidR="00C10EA6" w:rsidRPr="00B80591" w:rsidRDefault="00291FCB" w:rsidP="004E0D64">
      <w:pPr>
        <w:spacing w:line="600" w:lineRule="exact"/>
        <w:rPr>
          <w:rFonts w:ascii="Arial" w:eastAsia="微軟正黑體" w:hAnsi="Arial" w:cs="Arial"/>
          <w:sz w:val="22"/>
          <w:lang w:eastAsia="zh-CN"/>
        </w:rPr>
      </w:pPr>
      <w:r w:rsidRPr="00B80591">
        <w:rPr>
          <w:rFonts w:ascii="Arial" w:eastAsia="微軟正黑體" w:hAnsi="Arial" w:cs="Arial"/>
          <w:sz w:val="22"/>
          <w:lang w:eastAsia="zh-CN"/>
        </w:rPr>
        <w:t>*</w:t>
      </w:r>
      <w:r w:rsidRPr="00B80591">
        <w:rPr>
          <w:rFonts w:ascii="Arial" w:eastAsia="微軟正黑體" w:hAnsi="Arial" w:cs="Arial"/>
          <w:sz w:val="22"/>
          <w:lang w:eastAsia="zh-CN"/>
        </w:rPr>
        <w:t>更多岗位详情，请咨询招聘专员。</w:t>
      </w:r>
    </w:p>
    <w:p w:rsidR="00596D73" w:rsidRPr="00B80591" w:rsidRDefault="0034206F" w:rsidP="00C10EA6">
      <w:pPr>
        <w:widowControl/>
        <w:spacing w:line="600" w:lineRule="exact"/>
        <w:rPr>
          <w:rFonts w:ascii="Arial" w:eastAsia="微軟正黑體" w:hAnsi="Arial" w:cs="Arial"/>
          <w:b/>
          <w:bCs/>
          <w:sz w:val="28"/>
          <w:szCs w:val="28"/>
          <w:lang w:eastAsia="zh-CN"/>
        </w:rPr>
      </w:pPr>
      <w:r w:rsidRPr="00B80591">
        <w:rPr>
          <w:rFonts w:ascii="Arial" w:eastAsia="微軟正黑體" w:hAnsi="Arial" w:cs="Arial"/>
          <w:b/>
          <w:bCs/>
          <w:sz w:val="28"/>
          <w:szCs w:val="28"/>
          <w:lang w:eastAsia="zh-CN"/>
        </w:rPr>
        <w:lastRenderedPageBreak/>
        <w:t>三</w:t>
      </w:r>
      <w:r w:rsidR="00596D73" w:rsidRPr="00B80591">
        <w:rPr>
          <w:rFonts w:ascii="Arial" w:eastAsia="微軟正黑體" w:hAnsi="Arial" w:cs="Arial"/>
          <w:b/>
          <w:bCs/>
          <w:sz w:val="28"/>
          <w:szCs w:val="28"/>
          <w:lang w:eastAsia="zh-CN"/>
        </w:rPr>
        <w:t>、培训发展</w:t>
      </w:r>
    </w:p>
    <w:tbl>
      <w:tblPr>
        <w:tblW w:w="9781" w:type="dxa"/>
        <w:tblInd w:w="144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5"/>
        <w:gridCol w:w="2598"/>
        <w:gridCol w:w="2599"/>
        <w:gridCol w:w="2599"/>
      </w:tblGrid>
      <w:tr w:rsidR="00C10EA6" w:rsidRPr="00B80591" w:rsidTr="009E1240">
        <w:trPr>
          <w:trHeight w:val="756"/>
        </w:trPr>
        <w:tc>
          <w:tcPr>
            <w:tcW w:w="1985" w:type="dxa"/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color w:val="FFFFFF" w:themeColor="background1"/>
                <w:szCs w:val="24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规划方向</w:t>
            </w:r>
          </w:p>
        </w:tc>
        <w:tc>
          <w:tcPr>
            <w:tcW w:w="2598" w:type="dxa"/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B80591">
            <w:pPr>
              <w:spacing w:line="600" w:lineRule="exact"/>
              <w:jc w:val="center"/>
              <w:rPr>
                <w:rFonts w:ascii="Arial" w:eastAsia="DengXian" w:hAnsi="Arial" w:cs="Arial"/>
                <w:b/>
                <w:bCs/>
                <w:color w:val="FFFFFF" w:themeColor="background1"/>
                <w:szCs w:val="24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探索期</w:t>
            </w:r>
            <w:r w:rsidR="00B80591"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（</w:t>
            </w:r>
            <w:r w:rsidR="00B80591"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3</w:t>
            </w:r>
            <w:r w:rsidR="00B80591"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个月内）</w:t>
            </w:r>
          </w:p>
        </w:tc>
        <w:tc>
          <w:tcPr>
            <w:tcW w:w="2599" w:type="dxa"/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B80591">
            <w:pPr>
              <w:spacing w:line="600" w:lineRule="exact"/>
              <w:jc w:val="center"/>
              <w:rPr>
                <w:rFonts w:ascii="Arial" w:eastAsia="DengXian" w:hAnsi="Arial" w:cs="Arial"/>
                <w:b/>
                <w:bCs/>
                <w:color w:val="FFFFFF" w:themeColor="background1"/>
                <w:szCs w:val="24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践行期</w:t>
            </w:r>
            <w:r w:rsidR="00B80591"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（</w:t>
            </w:r>
            <w:r w:rsidR="00B80591"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3-6</w:t>
            </w:r>
            <w:r w:rsidR="00B80591"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个月）</w:t>
            </w:r>
          </w:p>
        </w:tc>
        <w:tc>
          <w:tcPr>
            <w:tcW w:w="2599" w:type="dxa"/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B80591">
            <w:pPr>
              <w:spacing w:line="600" w:lineRule="exact"/>
              <w:jc w:val="center"/>
              <w:rPr>
                <w:rFonts w:ascii="Arial" w:eastAsia="DengXian" w:hAnsi="Arial" w:cs="Arial"/>
                <w:b/>
                <w:bCs/>
                <w:color w:val="FFFFFF" w:themeColor="background1"/>
                <w:szCs w:val="24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承担期</w:t>
            </w:r>
            <w:r w:rsidR="00B80591"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（</w:t>
            </w:r>
            <w:r w:rsidR="00B80591"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6-12</w:t>
            </w:r>
            <w:r w:rsidR="00B80591"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Cs w:val="24"/>
                <w:lang w:eastAsia="zh-CN"/>
              </w:rPr>
              <w:t>个月）</w:t>
            </w:r>
          </w:p>
        </w:tc>
      </w:tr>
      <w:tr w:rsidR="004B5138" w:rsidRPr="00B80591" w:rsidTr="009E1240">
        <w:trPr>
          <w:trHeight w:val="883"/>
        </w:trPr>
        <w:tc>
          <w:tcPr>
            <w:tcW w:w="1985" w:type="dxa"/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8375D5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专业技能</w:t>
            </w:r>
          </w:p>
        </w:tc>
        <w:tc>
          <w:tcPr>
            <w:tcW w:w="2598" w:type="dxa"/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产业知识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产品流程</w:t>
            </w:r>
          </w:p>
        </w:tc>
        <w:tc>
          <w:tcPr>
            <w:tcW w:w="2599" w:type="dxa"/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产业动态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解决问题工具</w:t>
            </w:r>
          </w:p>
        </w:tc>
        <w:tc>
          <w:tcPr>
            <w:tcW w:w="2599" w:type="dxa"/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产业未来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项目管理</w:t>
            </w:r>
          </w:p>
        </w:tc>
      </w:tr>
      <w:tr w:rsidR="004B5138" w:rsidRPr="00B80591" w:rsidTr="009E1240">
        <w:trPr>
          <w:trHeight w:val="981"/>
        </w:trPr>
        <w:tc>
          <w:tcPr>
            <w:tcW w:w="198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职业技能</w:t>
            </w:r>
          </w:p>
        </w:tc>
        <w:tc>
          <w:tcPr>
            <w:tcW w:w="259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尝试任务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目标分解</w:t>
            </w:r>
          </w:p>
        </w:tc>
        <w:tc>
          <w:tcPr>
            <w:tcW w:w="259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积累经验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学习知识</w:t>
            </w:r>
          </w:p>
        </w:tc>
        <w:tc>
          <w:tcPr>
            <w:tcW w:w="259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解决问题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建立个人优势</w:t>
            </w:r>
          </w:p>
        </w:tc>
      </w:tr>
      <w:tr w:rsidR="004B5138" w:rsidRPr="00B80591" w:rsidTr="009E1240">
        <w:trPr>
          <w:trHeight w:val="945"/>
        </w:trPr>
        <w:tc>
          <w:tcPr>
            <w:tcW w:w="1985" w:type="dxa"/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企业文化</w:t>
            </w:r>
          </w:p>
        </w:tc>
        <w:tc>
          <w:tcPr>
            <w:tcW w:w="2598" w:type="dxa"/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熟悉环境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团队活动</w:t>
            </w:r>
          </w:p>
        </w:tc>
        <w:tc>
          <w:tcPr>
            <w:tcW w:w="2599" w:type="dxa"/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职涯导师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部门活动</w:t>
            </w:r>
          </w:p>
        </w:tc>
        <w:tc>
          <w:tcPr>
            <w:tcW w:w="2599" w:type="dxa"/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部门小老师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企业文化代言</w:t>
            </w:r>
          </w:p>
        </w:tc>
      </w:tr>
      <w:tr w:rsidR="004B5138" w:rsidRPr="00B80591" w:rsidTr="009E1240">
        <w:trPr>
          <w:trHeight w:val="1206"/>
        </w:trPr>
        <w:tc>
          <w:tcPr>
            <w:tcW w:w="1985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项目目标</w:t>
            </w:r>
          </w:p>
        </w:tc>
        <w:tc>
          <w:tcPr>
            <w:tcW w:w="2598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融入公司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融入团队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自我适应</w:t>
            </w:r>
          </w:p>
        </w:tc>
        <w:tc>
          <w:tcPr>
            <w:tcW w:w="259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开始学习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积累经验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自我成长</w:t>
            </w:r>
          </w:p>
        </w:tc>
        <w:tc>
          <w:tcPr>
            <w:tcW w:w="259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建立个人优势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加速发展</w:t>
            </w:r>
          </w:p>
          <w:p w:rsidR="004B5138" w:rsidRPr="00B80591" w:rsidRDefault="004B5138" w:rsidP="004E0D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建立自信</w:t>
            </w:r>
          </w:p>
        </w:tc>
      </w:tr>
    </w:tbl>
    <w:p w:rsidR="00596D73" w:rsidRPr="00B80591" w:rsidRDefault="0034206F" w:rsidP="008375D5">
      <w:pPr>
        <w:widowControl/>
        <w:spacing w:line="600" w:lineRule="exact"/>
        <w:rPr>
          <w:rFonts w:ascii="Arial" w:eastAsia="微軟正黑體" w:hAnsi="Arial" w:cs="Arial"/>
          <w:b/>
          <w:bCs/>
          <w:sz w:val="28"/>
          <w:szCs w:val="28"/>
          <w:lang w:eastAsia="zh-CN"/>
        </w:rPr>
      </w:pPr>
      <w:r w:rsidRPr="00B80591">
        <w:rPr>
          <w:rFonts w:ascii="Arial" w:eastAsia="微軟正黑體" w:hAnsi="Arial" w:cs="Arial"/>
          <w:b/>
          <w:bCs/>
          <w:sz w:val="28"/>
          <w:szCs w:val="28"/>
          <w:lang w:eastAsia="zh-CN"/>
        </w:rPr>
        <w:t>四</w:t>
      </w:r>
      <w:r w:rsidR="00596D73" w:rsidRPr="00B80591">
        <w:rPr>
          <w:rFonts w:ascii="Arial" w:eastAsia="微軟正黑體" w:hAnsi="Arial" w:cs="Arial"/>
          <w:b/>
          <w:bCs/>
          <w:sz w:val="28"/>
          <w:szCs w:val="28"/>
          <w:lang w:eastAsia="zh-CN"/>
        </w:rPr>
        <w:t>、晋升通道</w:t>
      </w:r>
    </w:p>
    <w:p w:rsidR="00596D73" w:rsidRPr="00B80591" w:rsidRDefault="00D867A9" w:rsidP="008375D5">
      <w:pPr>
        <w:spacing w:line="600" w:lineRule="exact"/>
        <w:rPr>
          <w:rFonts w:ascii="Arial" w:eastAsia="微軟正黑體" w:hAnsi="Arial" w:cs="Arial"/>
          <w:sz w:val="22"/>
          <w:lang w:eastAsia="zh-CN"/>
        </w:rPr>
      </w:pPr>
      <w:r w:rsidRPr="00B80591">
        <w:rPr>
          <w:rFonts w:ascii="Arial" w:eastAsia="微軟正黑體" w:hAnsi="Arial" w:cs="Arial"/>
          <w:sz w:val="22"/>
          <w:lang w:eastAsia="zh-CN"/>
        </w:rPr>
        <w:t>根据个人职业兴趣与专长，选择管理职或专业技术职双轨发展晋升通道</w:t>
      </w:r>
      <w:r w:rsidR="00B23242" w:rsidRPr="00B80591">
        <w:rPr>
          <w:rFonts w:ascii="Arial" w:eastAsia="微軟正黑體" w:hAnsi="Arial" w:cs="Arial"/>
          <w:sz w:val="22"/>
          <w:lang w:eastAsia="zh-CN"/>
        </w:rPr>
        <w:t>，</w:t>
      </w:r>
      <w:r w:rsidRPr="00B80591">
        <w:rPr>
          <w:rFonts w:ascii="Arial" w:eastAsia="微軟正黑體" w:hAnsi="Arial" w:cs="Arial"/>
          <w:sz w:val="22"/>
          <w:lang w:eastAsia="zh-CN"/>
        </w:rPr>
        <w:t>在不同发展阶段，相应训练满足个人成长。</w:t>
      </w:r>
    </w:p>
    <w:p w:rsidR="008335D3" w:rsidRPr="009E1240" w:rsidRDefault="00F13A3B" w:rsidP="009E1240">
      <w:pPr>
        <w:spacing w:line="600" w:lineRule="exact"/>
        <w:rPr>
          <w:rFonts w:ascii="Arial" w:eastAsia="DengXian" w:hAnsi="Arial" w:cs="Arial"/>
          <w:sz w:val="22"/>
          <w:lang w:eastAsia="zh-C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19CF92A" wp14:editId="1E0F80D9">
            <wp:simplePos x="0" y="0"/>
            <wp:positionH relativeFrom="column">
              <wp:posOffset>3810</wp:posOffset>
            </wp:positionH>
            <wp:positionV relativeFrom="paragraph">
              <wp:posOffset>24130</wp:posOffset>
            </wp:positionV>
            <wp:extent cx="6210300" cy="2343150"/>
            <wp:effectExtent l="57150" t="57150" r="57150" b="5715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0300" cy="2343150"/>
                    </a:xfrm>
                    <a:prstGeom prst="rect">
                      <a:avLst/>
                    </a:prstGeom>
                    <a:noFill/>
                    <a:ln w="50800" cap="flat" cmpd="dbl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06F" w:rsidRPr="00B80591" w:rsidRDefault="0034206F" w:rsidP="004E0D64">
      <w:pPr>
        <w:spacing w:line="600" w:lineRule="exact"/>
        <w:rPr>
          <w:rFonts w:ascii="Arial" w:eastAsia="微軟正黑體" w:hAnsi="Arial" w:cs="Arial"/>
          <w:sz w:val="22"/>
          <w:lang w:eastAsia="zh-CN"/>
        </w:rPr>
      </w:pPr>
    </w:p>
    <w:p w:rsidR="008375D5" w:rsidRPr="00B80591" w:rsidRDefault="008375D5" w:rsidP="004E0D64">
      <w:pPr>
        <w:spacing w:line="600" w:lineRule="exact"/>
        <w:rPr>
          <w:rFonts w:ascii="Arial" w:eastAsia="微軟正黑體" w:hAnsi="Arial" w:cs="Arial"/>
          <w:sz w:val="22"/>
          <w:lang w:eastAsia="zh-CN"/>
        </w:rPr>
      </w:pPr>
    </w:p>
    <w:p w:rsidR="008375D5" w:rsidRPr="00B80591" w:rsidRDefault="008375D5" w:rsidP="004E0D64">
      <w:pPr>
        <w:spacing w:line="600" w:lineRule="exact"/>
        <w:rPr>
          <w:rFonts w:ascii="Arial" w:eastAsia="微軟正黑體" w:hAnsi="Arial" w:cs="Arial"/>
          <w:sz w:val="22"/>
          <w:lang w:eastAsia="zh-CN"/>
        </w:rPr>
      </w:pPr>
    </w:p>
    <w:p w:rsidR="008375D5" w:rsidRPr="00B80591" w:rsidRDefault="008375D5" w:rsidP="004E0D64">
      <w:pPr>
        <w:spacing w:line="600" w:lineRule="exact"/>
        <w:rPr>
          <w:rFonts w:ascii="Arial" w:eastAsia="微軟正黑體" w:hAnsi="Arial" w:cs="Arial"/>
          <w:sz w:val="22"/>
          <w:lang w:eastAsia="zh-CN"/>
        </w:rPr>
      </w:pPr>
    </w:p>
    <w:p w:rsidR="007F7164" w:rsidRPr="00B80591" w:rsidRDefault="007F7164" w:rsidP="007F7164">
      <w:pPr>
        <w:widowControl/>
        <w:spacing w:line="600" w:lineRule="exact"/>
        <w:rPr>
          <w:rFonts w:ascii="Arial" w:eastAsia="DengXian" w:hAnsi="Arial" w:cs="Arial"/>
          <w:sz w:val="22"/>
          <w:lang w:eastAsia="zh-CN"/>
        </w:rPr>
      </w:pPr>
    </w:p>
    <w:p w:rsidR="0034206F" w:rsidRPr="00B80591" w:rsidRDefault="0034206F" w:rsidP="007F7164">
      <w:pPr>
        <w:widowControl/>
        <w:spacing w:line="600" w:lineRule="exact"/>
        <w:rPr>
          <w:rFonts w:ascii="Arial" w:eastAsia="微軟正黑體" w:hAnsi="Arial" w:cs="Arial"/>
          <w:b/>
          <w:bCs/>
          <w:sz w:val="28"/>
          <w:szCs w:val="28"/>
          <w:lang w:eastAsia="zh-CN"/>
        </w:rPr>
      </w:pPr>
      <w:r w:rsidRPr="00B80591">
        <w:rPr>
          <w:rFonts w:ascii="Arial" w:eastAsia="微軟正黑體" w:hAnsi="Arial" w:cs="Arial"/>
          <w:b/>
          <w:bCs/>
          <w:sz w:val="28"/>
          <w:szCs w:val="28"/>
          <w:lang w:eastAsia="zh-CN"/>
        </w:rPr>
        <w:lastRenderedPageBreak/>
        <w:t>五、员工福利</w:t>
      </w:r>
    </w:p>
    <w:tbl>
      <w:tblPr>
        <w:tblpPr w:leftFromText="180" w:rightFromText="180" w:vertAnchor="text" w:horzAnchor="margin" w:tblpX="144" w:tblpY="60"/>
        <w:tblW w:w="9642" w:type="dxa"/>
        <w:tblBorders>
          <w:top w:val="thickThinLargeGap" w:sz="24" w:space="0" w:color="auto"/>
          <w:left w:val="thickThinLargeGap" w:sz="24" w:space="0" w:color="auto"/>
          <w:bottom w:val="single" w:sz="18" w:space="0" w:color="000000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shd w:val="clear" w:color="auto" w:fill="0070C0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62"/>
        <w:gridCol w:w="8080"/>
      </w:tblGrid>
      <w:tr w:rsidR="007F7164" w:rsidRPr="00B80591" w:rsidTr="007F7164">
        <w:trPr>
          <w:trHeight w:val="397"/>
        </w:trPr>
        <w:tc>
          <w:tcPr>
            <w:tcW w:w="1562" w:type="dxa"/>
            <w:tcBorders>
              <w:bottom w:val="thickThinLargeGap" w:sz="24" w:space="0" w:color="auto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7164" w:rsidRPr="00B80591" w:rsidRDefault="007F7164" w:rsidP="007F7164">
            <w:pPr>
              <w:spacing w:line="600" w:lineRule="exact"/>
              <w:jc w:val="center"/>
              <w:rPr>
                <w:rFonts w:ascii="Arial" w:eastAsia="微軟正黑體" w:hAnsi="Arial" w:cs="Arial"/>
                <w:color w:val="FFFFFF" w:themeColor="background1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 w:val="22"/>
                <w:lang w:eastAsia="zh-CN"/>
              </w:rPr>
              <w:t>项目</w:t>
            </w:r>
          </w:p>
        </w:tc>
        <w:tc>
          <w:tcPr>
            <w:tcW w:w="8080" w:type="dxa"/>
            <w:tcBorders>
              <w:bottom w:val="thickThinLargeGap" w:sz="24" w:space="0" w:color="auto"/>
            </w:tcBorders>
            <w:shd w:val="clear" w:color="auto" w:fill="007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F7164" w:rsidRPr="00B80591" w:rsidRDefault="007F7164" w:rsidP="007F7164">
            <w:pPr>
              <w:spacing w:line="600" w:lineRule="exact"/>
              <w:jc w:val="center"/>
              <w:rPr>
                <w:rFonts w:ascii="Arial" w:eastAsia="微軟正黑體" w:hAnsi="Arial" w:cs="Arial"/>
                <w:color w:val="FFFFFF" w:themeColor="background1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b/>
                <w:bCs/>
                <w:color w:val="FFFFFF" w:themeColor="background1"/>
                <w:sz w:val="22"/>
                <w:lang w:eastAsia="zh-CN"/>
              </w:rPr>
              <w:t>具体内容</w:t>
            </w:r>
          </w:p>
        </w:tc>
      </w:tr>
      <w:tr w:rsidR="007F7164" w:rsidRPr="00B80591" w:rsidTr="007F7164">
        <w:trPr>
          <w:trHeight w:val="3929"/>
        </w:trPr>
        <w:tc>
          <w:tcPr>
            <w:tcW w:w="1562" w:type="dxa"/>
            <w:tcBorders>
              <w:bottom w:val="thickThinLargeGap" w:sz="24" w:space="0" w:color="auto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F7164" w:rsidRPr="00B80591" w:rsidRDefault="007F7164" w:rsidP="007F71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薪酬福利</w:t>
            </w:r>
          </w:p>
        </w:tc>
        <w:tc>
          <w:tcPr>
            <w:tcW w:w="8080" w:type="dxa"/>
            <w:tcBorders>
              <w:bottom w:val="thickThinLargeGap" w:sz="24" w:space="0" w:color="auto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F7164" w:rsidRPr="00B80591" w:rsidRDefault="007F7164" w:rsidP="007F7164">
            <w:pPr>
              <w:spacing w:line="600" w:lineRule="exact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1.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提供行业界具有竞争力的薪酬待遇，每年设有年终奖金、持续服务奖金、专利研发奖金、提案改善奖金及各类绩效奖金等</w:t>
            </w:r>
          </w:p>
          <w:p w:rsidR="007F7164" w:rsidRPr="00B80591" w:rsidRDefault="007F7164" w:rsidP="007F7164">
            <w:pPr>
              <w:spacing w:line="600" w:lineRule="exact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2.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入职即享受五险一金</w:t>
            </w:r>
          </w:p>
          <w:p w:rsidR="007F7164" w:rsidRPr="00B80591" w:rsidRDefault="007F7164" w:rsidP="007F7164">
            <w:pPr>
              <w:spacing w:line="600" w:lineRule="exact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3.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免费员工团保、健康检查及员工出差海外之旅行平安保险</w:t>
            </w:r>
          </w:p>
          <w:p w:rsidR="007F7164" w:rsidRPr="00B80591" w:rsidRDefault="007F7164" w:rsidP="007F7164">
            <w:pPr>
              <w:spacing w:line="600" w:lineRule="exact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4.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多样表彰大会、庆生会、节日礼品、年度摸彩、相亲相爱活动基金</w:t>
            </w:r>
          </w:p>
          <w:p w:rsidR="007F7164" w:rsidRPr="00B80591" w:rsidRDefault="007F7164" w:rsidP="007F7164">
            <w:pPr>
              <w:spacing w:line="600" w:lineRule="exact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5.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享受各类假期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 xml:space="preserve">: 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病假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工伤假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产假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陪产假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婚假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丧假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有薪年假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事假等</w:t>
            </w:r>
          </w:p>
        </w:tc>
      </w:tr>
      <w:tr w:rsidR="007F7164" w:rsidRPr="00B80591" w:rsidTr="007F7164">
        <w:trPr>
          <w:trHeight w:val="2286"/>
        </w:trPr>
        <w:tc>
          <w:tcPr>
            <w:tcW w:w="1562" w:type="dxa"/>
            <w:tcBorders>
              <w:bottom w:val="thickThinLargeGap" w:sz="24" w:space="0" w:color="auto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F7164" w:rsidRPr="00B80591" w:rsidRDefault="007F7164" w:rsidP="007F71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生活环境</w:t>
            </w:r>
          </w:p>
        </w:tc>
        <w:tc>
          <w:tcPr>
            <w:tcW w:w="8080" w:type="dxa"/>
            <w:tcBorders>
              <w:bottom w:val="thickThinLargeGap" w:sz="24" w:space="0" w:color="auto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F7164" w:rsidRPr="00B80591" w:rsidRDefault="007F7164" w:rsidP="007F7164">
            <w:pPr>
              <w:spacing w:line="600" w:lineRule="exact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1.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提供多样化员工就餐服务，如中餐、西餐、水果店、超市、商业街等</w:t>
            </w:r>
          </w:p>
          <w:p w:rsidR="007F7164" w:rsidRPr="00B80591" w:rsidRDefault="007F7164" w:rsidP="007F7164">
            <w:pPr>
              <w:spacing w:line="600" w:lineRule="exact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2.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提供宿舍，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4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人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/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间，宿舍有独立卫生间、书桌、柜子等，公司提供免费洗衣服务</w:t>
            </w:r>
          </w:p>
          <w:p w:rsidR="007F7164" w:rsidRPr="00B80591" w:rsidRDefault="007F7164" w:rsidP="007F7164">
            <w:pPr>
              <w:spacing w:line="600" w:lineRule="exact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3.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园区周边提供上下班交通服务</w:t>
            </w:r>
          </w:p>
        </w:tc>
      </w:tr>
      <w:tr w:rsidR="007F7164" w:rsidRPr="00B80591" w:rsidTr="007F7164">
        <w:trPr>
          <w:trHeight w:val="1928"/>
        </w:trPr>
        <w:tc>
          <w:tcPr>
            <w:tcW w:w="1562" w:type="dxa"/>
            <w:tcBorders>
              <w:bottom w:val="thickThinLargeGap" w:sz="24" w:space="0" w:color="auto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F7164" w:rsidRPr="00B80591" w:rsidRDefault="007F7164" w:rsidP="007F71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职业发展</w:t>
            </w:r>
          </w:p>
        </w:tc>
        <w:tc>
          <w:tcPr>
            <w:tcW w:w="8080" w:type="dxa"/>
            <w:tcBorders>
              <w:bottom w:val="thickThinLargeGap" w:sz="24" w:space="0" w:color="auto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F7164" w:rsidRPr="00B80591" w:rsidRDefault="007F7164" w:rsidP="007F7164">
            <w:pPr>
              <w:spacing w:line="600" w:lineRule="exact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1.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拥有完善的培训体系，为员工提供全面的专业技能、管理职能培训，同时与多个知名院校合作，在职员工都可参与学历提升计划（专科、本科、研究生），同时会获得丰厚的奖学金</w:t>
            </w:r>
          </w:p>
          <w:p w:rsidR="007F7164" w:rsidRPr="00B80591" w:rsidRDefault="007F7164" w:rsidP="007F7164">
            <w:pPr>
              <w:spacing w:line="600" w:lineRule="exact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2.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设立管理及技术双轨发展通道，为每位人才提供适合自身的广阔的发展空间</w:t>
            </w:r>
          </w:p>
        </w:tc>
      </w:tr>
      <w:tr w:rsidR="007F7164" w:rsidRPr="00B80591" w:rsidTr="007F7164">
        <w:trPr>
          <w:trHeight w:val="2832"/>
        </w:trPr>
        <w:tc>
          <w:tcPr>
            <w:tcW w:w="1562" w:type="dxa"/>
            <w:tcBorders>
              <w:bottom w:val="single" w:sz="1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F7164" w:rsidRPr="00B80591" w:rsidRDefault="007F7164" w:rsidP="007F7164">
            <w:pPr>
              <w:spacing w:line="600" w:lineRule="exact"/>
              <w:jc w:val="center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康乐活动</w:t>
            </w:r>
          </w:p>
        </w:tc>
        <w:tc>
          <w:tcPr>
            <w:tcW w:w="8080" w:type="dxa"/>
            <w:tcBorders>
              <w:bottom w:val="single" w:sz="18" w:space="0" w:color="000000"/>
            </w:tcBorders>
            <w:shd w:val="clear" w:color="auto" w:fill="auto"/>
            <w:tcMar>
              <w:top w:w="15" w:type="dxa"/>
              <w:left w:w="26" w:type="dxa"/>
              <w:bottom w:w="0" w:type="dxa"/>
              <w:right w:w="26" w:type="dxa"/>
            </w:tcMar>
            <w:vAlign w:val="center"/>
            <w:hideMark/>
          </w:tcPr>
          <w:p w:rsidR="007F7164" w:rsidRPr="00B80591" w:rsidRDefault="007F7164" w:rsidP="007F7164">
            <w:pPr>
              <w:spacing w:line="600" w:lineRule="exact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1.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图书馆、篮球场、羽毛球场、乒乓球室、台球室、卡拉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OK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点唱机、电影放映室、等文体娱乐设施</w:t>
            </w:r>
          </w:p>
          <w:p w:rsidR="007F7164" w:rsidRPr="00B80591" w:rsidRDefault="007F7164" w:rsidP="007F7164">
            <w:pPr>
              <w:spacing w:line="600" w:lineRule="exact"/>
              <w:rPr>
                <w:rFonts w:ascii="Arial" w:eastAsia="微軟正黑體" w:hAnsi="Arial" w:cs="Arial"/>
                <w:sz w:val="22"/>
                <w:lang w:eastAsia="zh-CN"/>
              </w:rPr>
            </w:pP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2.</w:t>
            </w:r>
            <w:r w:rsidRPr="00B80591">
              <w:rPr>
                <w:rFonts w:ascii="Arial" w:eastAsia="微軟正黑體" w:hAnsi="Arial" w:cs="Arial"/>
                <w:sz w:val="22"/>
                <w:lang w:eastAsia="zh-CN"/>
              </w:rPr>
              <w:t>每月组织主题活动，如瑜伽、舞蹈、球类比赛、嘉年华、联谊等活动</w:t>
            </w:r>
          </w:p>
        </w:tc>
      </w:tr>
    </w:tbl>
    <w:p w:rsidR="007F7164" w:rsidRPr="00B80591" w:rsidRDefault="00A320FC" w:rsidP="007F7164">
      <w:pPr>
        <w:widowControl/>
        <w:spacing w:line="600" w:lineRule="exact"/>
        <w:rPr>
          <w:rFonts w:ascii="Arial" w:eastAsia="微軟正黑體" w:hAnsi="Arial" w:cs="Arial"/>
          <w:b/>
          <w:bCs/>
          <w:sz w:val="28"/>
          <w:szCs w:val="28"/>
          <w:lang w:eastAsia="zh-CN"/>
        </w:rPr>
      </w:pPr>
      <w:r w:rsidRPr="00B80591">
        <w:rPr>
          <w:rFonts w:ascii="Arial" w:eastAsia="微軟正黑體" w:hAnsi="Arial" w:cs="Arial"/>
          <w:b/>
          <w:bCs/>
          <w:sz w:val="28"/>
          <w:szCs w:val="28"/>
          <w:lang w:eastAsia="zh-CN"/>
        </w:rPr>
        <w:lastRenderedPageBreak/>
        <w:t>六、生活文娱</w:t>
      </w:r>
    </w:p>
    <w:p w:rsidR="007F7164" w:rsidRPr="00B80591" w:rsidRDefault="00A320FC" w:rsidP="007F7164">
      <w:pPr>
        <w:widowControl/>
        <w:spacing w:line="600" w:lineRule="exact"/>
        <w:rPr>
          <w:rFonts w:ascii="Arial" w:eastAsia="微軟正黑體" w:hAnsi="Arial" w:cs="Arial"/>
          <w:b/>
          <w:bCs/>
          <w:sz w:val="28"/>
          <w:szCs w:val="28"/>
          <w:lang w:eastAsia="zh-CN"/>
        </w:rPr>
      </w:pPr>
      <w:r w:rsidRPr="00B80591">
        <w:rPr>
          <w:rFonts w:ascii="Arial" w:eastAsia="微軟正黑體" w:hAnsi="Arial" w:cs="Arial"/>
          <w:noProof/>
          <w:sz w:val="22"/>
        </w:rPr>
        <w:drawing>
          <wp:anchor distT="0" distB="0" distL="114300" distR="114300" simplePos="0" relativeHeight="251670528" behindDoc="0" locked="0" layoutInCell="1" allowOverlap="1" wp14:anchorId="6505EDE9" wp14:editId="2F84E979">
            <wp:simplePos x="0" y="0"/>
            <wp:positionH relativeFrom="column">
              <wp:posOffset>32385</wp:posOffset>
            </wp:positionH>
            <wp:positionV relativeFrom="paragraph">
              <wp:posOffset>46990</wp:posOffset>
            </wp:positionV>
            <wp:extent cx="6125845" cy="7082790"/>
            <wp:effectExtent l="57150" t="57150" r="65405" b="6096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45" cy="7082790"/>
                    </a:xfrm>
                    <a:prstGeom prst="rect">
                      <a:avLst/>
                    </a:prstGeom>
                    <a:noFill/>
                    <a:ln w="50800" cap="flat" cmpd="dbl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164" w:rsidRPr="00B80591" w:rsidRDefault="007F7164" w:rsidP="007F7164">
      <w:pPr>
        <w:widowControl/>
        <w:spacing w:line="600" w:lineRule="exact"/>
        <w:rPr>
          <w:rFonts w:ascii="Arial" w:eastAsia="微軟正黑體" w:hAnsi="Arial" w:cs="Arial"/>
          <w:b/>
          <w:bCs/>
          <w:sz w:val="28"/>
          <w:szCs w:val="28"/>
          <w:lang w:eastAsia="zh-CN"/>
        </w:rPr>
      </w:pPr>
    </w:p>
    <w:p w:rsidR="007F7164" w:rsidRPr="00B80591" w:rsidRDefault="007F7164" w:rsidP="007F7164">
      <w:pPr>
        <w:widowControl/>
        <w:spacing w:line="600" w:lineRule="exact"/>
        <w:rPr>
          <w:rFonts w:ascii="Arial" w:eastAsia="微軟正黑體" w:hAnsi="Arial" w:cs="Arial"/>
          <w:b/>
          <w:bCs/>
          <w:sz w:val="28"/>
          <w:szCs w:val="28"/>
          <w:lang w:eastAsia="zh-CN"/>
        </w:rPr>
      </w:pPr>
    </w:p>
    <w:p w:rsidR="007F7164" w:rsidRPr="00B80591" w:rsidRDefault="007F7164" w:rsidP="007F7164">
      <w:pPr>
        <w:widowControl/>
        <w:spacing w:line="600" w:lineRule="exact"/>
        <w:rPr>
          <w:rFonts w:ascii="Arial" w:eastAsia="微軟正黑體" w:hAnsi="Arial" w:cs="Arial"/>
          <w:b/>
          <w:bCs/>
          <w:sz w:val="28"/>
          <w:szCs w:val="28"/>
          <w:lang w:eastAsia="zh-CN"/>
        </w:rPr>
      </w:pPr>
    </w:p>
    <w:p w:rsidR="007F7164" w:rsidRPr="00B80591" w:rsidRDefault="007F7164" w:rsidP="007F7164">
      <w:pPr>
        <w:widowControl/>
        <w:spacing w:line="600" w:lineRule="exact"/>
        <w:rPr>
          <w:rFonts w:ascii="Arial" w:eastAsia="微軟正黑體" w:hAnsi="Arial" w:cs="Arial"/>
          <w:b/>
          <w:bCs/>
          <w:sz w:val="28"/>
          <w:szCs w:val="28"/>
          <w:lang w:eastAsia="zh-CN"/>
        </w:rPr>
      </w:pPr>
    </w:p>
    <w:p w:rsidR="007F7164" w:rsidRPr="00B80591" w:rsidRDefault="007F7164" w:rsidP="007F7164">
      <w:pPr>
        <w:widowControl/>
        <w:spacing w:line="600" w:lineRule="exact"/>
        <w:rPr>
          <w:rFonts w:ascii="Arial" w:eastAsia="微軟正黑體" w:hAnsi="Arial" w:cs="Arial"/>
          <w:b/>
          <w:bCs/>
          <w:sz w:val="28"/>
          <w:szCs w:val="28"/>
          <w:lang w:eastAsia="zh-CN"/>
        </w:rPr>
      </w:pPr>
    </w:p>
    <w:p w:rsidR="0034206F" w:rsidRPr="00B80591" w:rsidRDefault="0034206F" w:rsidP="004E0D64">
      <w:pPr>
        <w:spacing w:line="600" w:lineRule="exact"/>
        <w:rPr>
          <w:rFonts w:ascii="Arial" w:eastAsia="微軟正黑體" w:hAnsi="Arial" w:cs="Arial"/>
          <w:sz w:val="22"/>
          <w:lang w:eastAsia="zh-CN"/>
        </w:rPr>
      </w:pPr>
    </w:p>
    <w:p w:rsidR="00EC202B" w:rsidRPr="00B80591" w:rsidRDefault="00EC202B" w:rsidP="004E0D64">
      <w:pPr>
        <w:spacing w:line="600" w:lineRule="exact"/>
        <w:rPr>
          <w:rFonts w:ascii="Arial" w:eastAsia="微軟正黑體" w:hAnsi="Arial" w:cs="Arial"/>
          <w:sz w:val="22"/>
          <w:lang w:eastAsia="zh-CN"/>
        </w:rPr>
      </w:pPr>
    </w:p>
    <w:p w:rsidR="00A320FC" w:rsidRPr="00B80591" w:rsidRDefault="00A320FC" w:rsidP="004E0D64">
      <w:pPr>
        <w:spacing w:line="600" w:lineRule="exact"/>
        <w:jc w:val="center"/>
        <w:rPr>
          <w:rFonts w:ascii="Arial" w:eastAsia="微軟正黑體" w:hAnsi="Arial" w:cs="Arial"/>
          <w:sz w:val="22"/>
          <w:lang w:eastAsia="zh-CN"/>
        </w:rPr>
      </w:pPr>
    </w:p>
    <w:p w:rsidR="00A320FC" w:rsidRPr="00B80591" w:rsidRDefault="00A320FC" w:rsidP="004E0D64">
      <w:pPr>
        <w:spacing w:line="600" w:lineRule="exact"/>
        <w:jc w:val="center"/>
        <w:rPr>
          <w:rFonts w:ascii="Arial" w:eastAsia="微軟正黑體" w:hAnsi="Arial" w:cs="Arial"/>
          <w:sz w:val="22"/>
          <w:lang w:eastAsia="zh-CN"/>
        </w:rPr>
      </w:pPr>
    </w:p>
    <w:p w:rsidR="00A320FC" w:rsidRPr="00B80591" w:rsidRDefault="00A320FC" w:rsidP="004E0D64">
      <w:pPr>
        <w:spacing w:line="600" w:lineRule="exact"/>
        <w:jc w:val="center"/>
        <w:rPr>
          <w:rFonts w:ascii="Arial" w:eastAsia="微軟正黑體" w:hAnsi="Arial" w:cs="Arial"/>
          <w:sz w:val="22"/>
          <w:lang w:eastAsia="zh-CN"/>
        </w:rPr>
      </w:pPr>
    </w:p>
    <w:p w:rsidR="00A320FC" w:rsidRPr="00B80591" w:rsidRDefault="00A320FC" w:rsidP="004E0D64">
      <w:pPr>
        <w:spacing w:line="600" w:lineRule="exact"/>
        <w:jc w:val="center"/>
        <w:rPr>
          <w:rFonts w:ascii="Arial" w:eastAsia="微軟正黑體" w:hAnsi="Arial" w:cs="Arial"/>
          <w:sz w:val="22"/>
          <w:lang w:eastAsia="zh-CN"/>
        </w:rPr>
      </w:pPr>
    </w:p>
    <w:p w:rsidR="00A320FC" w:rsidRPr="00B80591" w:rsidRDefault="00A320FC" w:rsidP="004E0D64">
      <w:pPr>
        <w:spacing w:line="600" w:lineRule="exact"/>
        <w:jc w:val="center"/>
        <w:rPr>
          <w:rFonts w:ascii="Arial" w:eastAsia="微軟正黑體" w:hAnsi="Arial" w:cs="Arial"/>
          <w:sz w:val="22"/>
          <w:lang w:eastAsia="zh-CN"/>
        </w:rPr>
      </w:pPr>
    </w:p>
    <w:p w:rsidR="00A320FC" w:rsidRPr="00B80591" w:rsidRDefault="00A320FC" w:rsidP="004E0D64">
      <w:pPr>
        <w:spacing w:line="600" w:lineRule="exact"/>
        <w:jc w:val="center"/>
        <w:rPr>
          <w:rFonts w:ascii="Arial" w:eastAsia="微軟正黑體" w:hAnsi="Arial" w:cs="Arial"/>
          <w:sz w:val="22"/>
          <w:lang w:eastAsia="zh-CN"/>
        </w:rPr>
      </w:pPr>
    </w:p>
    <w:p w:rsidR="00A320FC" w:rsidRPr="00B80591" w:rsidRDefault="00A320FC" w:rsidP="004E0D64">
      <w:pPr>
        <w:spacing w:line="600" w:lineRule="exact"/>
        <w:jc w:val="center"/>
        <w:rPr>
          <w:rFonts w:ascii="Arial" w:eastAsia="微軟正黑體" w:hAnsi="Arial" w:cs="Arial"/>
          <w:sz w:val="22"/>
          <w:lang w:eastAsia="zh-CN"/>
        </w:rPr>
      </w:pPr>
    </w:p>
    <w:p w:rsidR="00A320FC" w:rsidRPr="00B80591" w:rsidRDefault="00A320FC" w:rsidP="004E0D64">
      <w:pPr>
        <w:spacing w:line="600" w:lineRule="exact"/>
        <w:jc w:val="center"/>
        <w:rPr>
          <w:rFonts w:ascii="Arial" w:eastAsia="微軟正黑體" w:hAnsi="Arial" w:cs="Arial"/>
          <w:sz w:val="22"/>
          <w:lang w:eastAsia="zh-CN"/>
        </w:rPr>
      </w:pPr>
    </w:p>
    <w:p w:rsidR="00A320FC" w:rsidRPr="00B80591" w:rsidRDefault="00A320FC" w:rsidP="004E0D64">
      <w:pPr>
        <w:spacing w:line="600" w:lineRule="exact"/>
        <w:jc w:val="center"/>
        <w:rPr>
          <w:rFonts w:ascii="Arial" w:eastAsia="微軟正黑體" w:hAnsi="Arial" w:cs="Arial"/>
          <w:sz w:val="22"/>
          <w:lang w:eastAsia="zh-CN"/>
        </w:rPr>
      </w:pPr>
    </w:p>
    <w:p w:rsidR="00A320FC" w:rsidRPr="00B80591" w:rsidRDefault="00A320FC" w:rsidP="004E0D64">
      <w:pPr>
        <w:spacing w:line="600" w:lineRule="exact"/>
        <w:jc w:val="center"/>
        <w:rPr>
          <w:rFonts w:ascii="Arial" w:eastAsia="微軟正黑體" w:hAnsi="Arial" w:cs="Arial"/>
          <w:sz w:val="22"/>
          <w:lang w:eastAsia="zh-CN"/>
        </w:rPr>
      </w:pPr>
    </w:p>
    <w:p w:rsidR="00A320FC" w:rsidRPr="00B80591" w:rsidRDefault="00A320FC" w:rsidP="004E0D64">
      <w:pPr>
        <w:spacing w:line="600" w:lineRule="exact"/>
        <w:jc w:val="center"/>
        <w:rPr>
          <w:rFonts w:ascii="Arial" w:eastAsia="微軟正黑體" w:hAnsi="Arial" w:cs="Arial"/>
          <w:sz w:val="22"/>
          <w:lang w:eastAsia="zh-CN"/>
        </w:rPr>
      </w:pPr>
    </w:p>
    <w:p w:rsidR="00A320FC" w:rsidRPr="00B80591" w:rsidRDefault="00A320FC" w:rsidP="004E0D64">
      <w:pPr>
        <w:spacing w:line="600" w:lineRule="exact"/>
        <w:jc w:val="center"/>
        <w:rPr>
          <w:rFonts w:ascii="Arial" w:eastAsia="微軟正黑體" w:hAnsi="Arial" w:cs="Arial"/>
          <w:sz w:val="22"/>
          <w:lang w:eastAsia="zh-CN"/>
        </w:rPr>
      </w:pPr>
    </w:p>
    <w:p w:rsidR="00EC202B" w:rsidRPr="00B80591" w:rsidRDefault="00B80591" w:rsidP="00A320FC">
      <w:pPr>
        <w:widowControl/>
        <w:spacing w:line="600" w:lineRule="exact"/>
        <w:jc w:val="center"/>
        <w:rPr>
          <w:rFonts w:ascii="Arial" w:eastAsia="DengXian" w:hAnsi="Arial" w:cs="Arial"/>
          <w:b/>
          <w:bCs/>
          <w:sz w:val="40"/>
          <w:szCs w:val="40"/>
          <w:lang w:eastAsia="zh-CN"/>
        </w:rPr>
      </w:pPr>
      <w:r w:rsidRPr="00B80591">
        <w:rPr>
          <w:rFonts w:ascii="DengXian" w:eastAsia="DengXian" w:hAnsi="DengXian" w:cs="Arial" w:hint="eastAsia"/>
          <w:b/>
          <w:bCs/>
          <w:sz w:val="40"/>
          <w:szCs w:val="40"/>
          <w:lang w:eastAsia="zh-CN"/>
        </w:rPr>
        <w:t>~</w:t>
      </w:r>
      <w:r w:rsidR="00EC202B" w:rsidRPr="00B80591">
        <w:rPr>
          <w:rFonts w:ascii="Arial" w:eastAsia="微軟正黑體" w:hAnsi="Arial" w:cs="Arial"/>
          <w:b/>
          <w:bCs/>
          <w:sz w:val="40"/>
          <w:szCs w:val="40"/>
          <w:lang w:eastAsia="zh-CN"/>
        </w:rPr>
        <w:t>期待你的加入</w:t>
      </w:r>
      <w:r w:rsidRPr="00B80591">
        <w:rPr>
          <w:rFonts w:ascii="DengXian" w:eastAsia="DengXian" w:hAnsi="DengXian" w:cs="Arial" w:hint="eastAsia"/>
          <w:b/>
          <w:bCs/>
          <w:sz w:val="40"/>
          <w:szCs w:val="40"/>
          <w:lang w:eastAsia="zh-CN"/>
        </w:rPr>
        <w:t>~</w:t>
      </w:r>
    </w:p>
    <w:sectPr w:rsidR="00EC202B" w:rsidRPr="00B80591" w:rsidSect="007F7164">
      <w:headerReference w:type="default" r:id="rId13"/>
      <w:footerReference w:type="default" r:id="rId14"/>
      <w:pgSz w:w="11906" w:h="16838" w:code="9"/>
      <w:pgMar w:top="1134" w:right="1134" w:bottom="1134" w:left="1134" w:header="851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E4F" w:rsidRDefault="008F1E4F" w:rsidP="00130696">
      <w:r>
        <w:separator/>
      </w:r>
    </w:p>
  </w:endnote>
  <w:endnote w:type="continuationSeparator" w:id="0">
    <w:p w:rsidR="008F1E4F" w:rsidRDefault="008F1E4F" w:rsidP="00130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44" w:rsidRDefault="00293244" w:rsidP="00AE28A2">
    <w:pPr>
      <w:pStyle w:val="a5"/>
      <w:jc w:val="center"/>
      <w:rPr>
        <w:rFonts w:eastAsia="DengXian"/>
        <w:lang w:eastAsia="zh-C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6FBB86" wp14:editId="1279C1E0">
              <wp:simplePos x="0" y="0"/>
              <wp:positionH relativeFrom="margin">
                <wp:posOffset>-29210</wp:posOffset>
              </wp:positionH>
              <wp:positionV relativeFrom="paragraph">
                <wp:posOffset>-57150</wp:posOffset>
              </wp:positionV>
              <wp:extent cx="6151245" cy="0"/>
              <wp:effectExtent l="0" t="0" r="20955" b="19050"/>
              <wp:wrapNone/>
              <wp:docPr id="3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1245" cy="0"/>
                      </a:xfrm>
                      <a:prstGeom prst="straightConnector1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连接符 8" o:spid="_x0000_s1026" type="#_x0000_t32" style="position:absolute;margin-left:-2.3pt;margin-top:-4.5pt;width:484.35pt;height:0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" strokecolor="#a5a5a5 [3206]" strokeweight=".5pt">
              <v:stroke joinstyle="miter"/>
              <w10:wrap anchorx="margin"/>
            </v:shape>
          </w:pict>
        </mc:Fallback>
      </mc:AlternateContent>
    </w:r>
    <w:r>
      <w:rPr>
        <w:rFonts w:eastAsia="DengXian" w:hint="eastAsia"/>
        <w:lang w:eastAsia="zh-CN"/>
      </w:rPr>
      <w:t>世界的连接，从鹏鼎开始</w:t>
    </w:r>
  </w:p>
  <w:p w:rsidR="00E7662F" w:rsidRPr="00E7662F" w:rsidRDefault="00E7662F" w:rsidP="00E7662F">
    <w:pPr>
      <w:pStyle w:val="a5"/>
      <w:jc w:val="center"/>
      <w:rPr>
        <w:rFonts w:eastAsia="DengXian"/>
        <w:lang w:eastAsia="zh-CN"/>
      </w:rPr>
    </w:pPr>
    <w:r w:rsidRPr="00E7662F">
      <w:rPr>
        <w:rFonts w:eastAsia="DengXian"/>
        <w:lang w:eastAsia="zh-CN"/>
      </w:rPr>
      <w:t>http://www.avaryholding.com/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E4F" w:rsidRDefault="008F1E4F" w:rsidP="00130696">
      <w:r>
        <w:separator/>
      </w:r>
    </w:p>
  </w:footnote>
  <w:footnote w:type="continuationSeparator" w:id="0">
    <w:p w:rsidR="008F1E4F" w:rsidRDefault="008F1E4F" w:rsidP="001306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44" w:rsidRPr="00AE28A2" w:rsidRDefault="00A217E5" w:rsidP="009A450B">
    <w:pPr>
      <w:pStyle w:val="a5"/>
      <w:jc w:val="right"/>
      <w:rPr>
        <w:rFonts w:ascii="Arial" w:eastAsia="微軟正黑體" w:hAnsi="Arial" w:cs="Arial"/>
        <w:lang w:eastAsia="zh-CN"/>
      </w:rPr>
    </w:pPr>
    <w:r w:rsidRPr="00AE28A2">
      <w:rPr>
        <w:rFonts w:ascii="Arial" w:eastAsia="微軟正黑體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E422E5" wp14:editId="051B6B55">
              <wp:simplePos x="0" y="0"/>
              <wp:positionH relativeFrom="margin">
                <wp:posOffset>-635</wp:posOffset>
              </wp:positionH>
              <wp:positionV relativeFrom="paragraph">
                <wp:posOffset>200025</wp:posOffset>
              </wp:positionV>
              <wp:extent cx="6151245" cy="0"/>
              <wp:effectExtent l="0" t="0" r="20955" b="19050"/>
              <wp:wrapNone/>
              <wp:docPr id="4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1245" cy="0"/>
                      </a:xfrm>
                      <a:prstGeom prst="straightConnector1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连接符 8" o:spid="_x0000_s1026" type="#_x0000_t32" style="position:absolute;margin-left:-.05pt;margin-top:15.75pt;width:484.35pt;height: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" strokecolor="#a5a5a5 [3206]" strokeweight=".5pt">
              <v:stroke joinstyle="miter"/>
              <w10:wrap anchorx="margin"/>
            </v:shape>
          </w:pict>
        </mc:Fallback>
      </mc:AlternateContent>
    </w:r>
    <w:r w:rsidR="00B23242" w:rsidRPr="00AE28A2">
      <w:rPr>
        <w:rFonts w:ascii="Arial" w:eastAsia="微軟正黑體" w:hAnsi="Arial" w:cs="Arial"/>
        <w:b/>
        <w:bCs/>
        <w:noProof/>
      </w:rPr>
      <w:drawing>
        <wp:anchor distT="0" distB="0" distL="114300" distR="114300" simplePos="0" relativeHeight="251663360" behindDoc="0" locked="0" layoutInCell="1" allowOverlap="1" wp14:anchorId="07F161F1" wp14:editId="52471EA7">
          <wp:simplePos x="0" y="0"/>
          <wp:positionH relativeFrom="margin">
            <wp:posOffset>0</wp:posOffset>
          </wp:positionH>
          <wp:positionV relativeFrom="paragraph">
            <wp:posOffset>-142875</wp:posOffset>
          </wp:positionV>
          <wp:extent cx="1166150" cy="285750"/>
          <wp:effectExtent l="0" t="0" r="0" b="0"/>
          <wp:wrapNone/>
          <wp:docPr id="6" name="图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615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3244" w:rsidRPr="00AE28A2">
      <w:rPr>
        <w:rFonts w:ascii="Arial" w:eastAsia="微軟正黑體" w:hAnsi="Arial" w:cs="Arial"/>
        <w:lang w:eastAsia="zh-CN"/>
      </w:rPr>
      <w:t>鹏鼎控股</w:t>
    </w:r>
    <w:r w:rsidR="00AE28A2" w:rsidRPr="00AE28A2">
      <w:rPr>
        <w:rFonts w:ascii="Arial" w:eastAsia="微軟正黑體" w:hAnsi="Arial" w:cs="Arial"/>
        <w:lang w:eastAsia="zh-CN"/>
      </w:rPr>
      <w:t>(</w:t>
    </w:r>
    <w:r w:rsidR="00AE28A2" w:rsidRPr="00AE28A2">
      <w:rPr>
        <w:rFonts w:ascii="Arial" w:eastAsia="微軟正黑體" w:hAnsi="Arial" w:cs="Arial"/>
        <w:lang w:eastAsia="zh-CN"/>
      </w:rPr>
      <w:t>秦皇岛园区</w:t>
    </w:r>
    <w:r w:rsidR="00AE28A2" w:rsidRPr="00AE28A2">
      <w:rPr>
        <w:rFonts w:ascii="Arial" w:eastAsia="微軟正黑體" w:hAnsi="Arial" w:cs="Arial"/>
        <w:lang w:eastAsia="zh-CN"/>
      </w:rPr>
      <w:t>)</w:t>
    </w:r>
    <w:r w:rsidR="00293244" w:rsidRPr="00AE28A2">
      <w:rPr>
        <w:rFonts w:ascii="Arial" w:eastAsia="微軟正黑體" w:hAnsi="Arial" w:cs="Arial"/>
        <w:lang w:eastAsia="zh-CN"/>
      </w:rPr>
      <w:t>202</w:t>
    </w:r>
    <w:r w:rsidR="00497830">
      <w:rPr>
        <w:rFonts w:ascii="Arial" w:eastAsia="DengXian" w:hAnsi="Arial" w:cs="Arial" w:hint="eastAsia"/>
        <w:lang w:eastAsia="zh-CN"/>
      </w:rPr>
      <w:t>2</w:t>
    </w:r>
    <w:r w:rsidR="00293244" w:rsidRPr="00AE28A2">
      <w:rPr>
        <w:rFonts w:ascii="Arial" w:eastAsia="微軟正黑體" w:hAnsi="Arial" w:cs="Arial"/>
        <w:lang w:eastAsia="zh-CN"/>
      </w:rPr>
      <w:t>届校园招聘</w:t>
    </w:r>
  </w:p>
  <w:p w:rsidR="00130696" w:rsidRPr="00497830" w:rsidRDefault="00130696" w:rsidP="00130696">
    <w:pPr>
      <w:pStyle w:val="a3"/>
      <w:jc w:val="right"/>
      <w:rPr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B5F07"/>
    <w:multiLevelType w:val="multilevel"/>
    <w:tmpl w:val="0000000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696"/>
    <w:rsid w:val="00105217"/>
    <w:rsid w:val="001240E8"/>
    <w:rsid w:val="00130696"/>
    <w:rsid w:val="00180613"/>
    <w:rsid w:val="001831DA"/>
    <w:rsid w:val="00252FD2"/>
    <w:rsid w:val="0028628E"/>
    <w:rsid w:val="00291FCB"/>
    <w:rsid w:val="00293244"/>
    <w:rsid w:val="002B22B8"/>
    <w:rsid w:val="002C6A62"/>
    <w:rsid w:val="002D06D3"/>
    <w:rsid w:val="002E270A"/>
    <w:rsid w:val="00302C7A"/>
    <w:rsid w:val="003103C7"/>
    <w:rsid w:val="0034206F"/>
    <w:rsid w:val="003F4528"/>
    <w:rsid w:val="00450C54"/>
    <w:rsid w:val="00497830"/>
    <w:rsid w:val="004B5138"/>
    <w:rsid w:val="004E0D64"/>
    <w:rsid w:val="00557474"/>
    <w:rsid w:val="00573F91"/>
    <w:rsid w:val="00596D73"/>
    <w:rsid w:val="005E2BF5"/>
    <w:rsid w:val="005E387D"/>
    <w:rsid w:val="005E5D53"/>
    <w:rsid w:val="005F334C"/>
    <w:rsid w:val="00621943"/>
    <w:rsid w:val="00721A1E"/>
    <w:rsid w:val="00734F3F"/>
    <w:rsid w:val="007C6D69"/>
    <w:rsid w:val="007F7164"/>
    <w:rsid w:val="00814395"/>
    <w:rsid w:val="008335D3"/>
    <w:rsid w:val="008375D5"/>
    <w:rsid w:val="008D66D6"/>
    <w:rsid w:val="008E516D"/>
    <w:rsid w:val="008F1E4F"/>
    <w:rsid w:val="0095474A"/>
    <w:rsid w:val="00986120"/>
    <w:rsid w:val="009A450B"/>
    <w:rsid w:val="009D5DFC"/>
    <w:rsid w:val="009E1240"/>
    <w:rsid w:val="009E3D4B"/>
    <w:rsid w:val="00A217E5"/>
    <w:rsid w:val="00A320FC"/>
    <w:rsid w:val="00A61C73"/>
    <w:rsid w:val="00A92176"/>
    <w:rsid w:val="00AE28A2"/>
    <w:rsid w:val="00AE5034"/>
    <w:rsid w:val="00B23242"/>
    <w:rsid w:val="00B80591"/>
    <w:rsid w:val="00C10EA6"/>
    <w:rsid w:val="00C418D8"/>
    <w:rsid w:val="00C86AC3"/>
    <w:rsid w:val="00CA721C"/>
    <w:rsid w:val="00CE40DC"/>
    <w:rsid w:val="00CE471A"/>
    <w:rsid w:val="00CF327A"/>
    <w:rsid w:val="00D74BE7"/>
    <w:rsid w:val="00D81FE0"/>
    <w:rsid w:val="00D867A9"/>
    <w:rsid w:val="00DF3612"/>
    <w:rsid w:val="00DF7250"/>
    <w:rsid w:val="00E7662F"/>
    <w:rsid w:val="00EC202B"/>
    <w:rsid w:val="00EE2964"/>
    <w:rsid w:val="00F0398B"/>
    <w:rsid w:val="00F12688"/>
    <w:rsid w:val="00F13A3B"/>
    <w:rsid w:val="00FC5A55"/>
    <w:rsid w:val="00FC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06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3069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306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30696"/>
    <w:rPr>
      <w:sz w:val="20"/>
      <w:szCs w:val="20"/>
    </w:rPr>
  </w:style>
  <w:style w:type="table" w:styleId="a7">
    <w:name w:val="Table Grid"/>
    <w:basedOn w:val="a1"/>
    <w:uiPriority w:val="39"/>
    <w:rsid w:val="00252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qFormat/>
    <w:rsid w:val="00EE296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style22">
    <w:name w:val="style22"/>
    <w:basedOn w:val="a"/>
    <w:qFormat/>
    <w:rsid w:val="00EE2964"/>
    <w:pPr>
      <w:widowControl/>
      <w:suppressAutoHyphens/>
      <w:spacing w:before="280" w:after="280"/>
    </w:pPr>
    <w:rPr>
      <w:rFonts w:ascii="Arial" w:eastAsia="SimSun" w:hAnsi="Arial" w:cs="Arial"/>
      <w:kern w:val="1"/>
      <w:sz w:val="18"/>
      <w:szCs w:val="18"/>
      <w:lang w:eastAsia="ar-SA"/>
    </w:rPr>
  </w:style>
  <w:style w:type="character" w:styleId="a8">
    <w:name w:val="Hyperlink"/>
    <w:basedOn w:val="a0"/>
    <w:uiPriority w:val="99"/>
    <w:unhideWhenUsed/>
    <w:rsid w:val="00302C7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2C7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8335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335D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06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3069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306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30696"/>
    <w:rPr>
      <w:sz w:val="20"/>
      <w:szCs w:val="20"/>
    </w:rPr>
  </w:style>
  <w:style w:type="table" w:styleId="a7">
    <w:name w:val="Table Grid"/>
    <w:basedOn w:val="a1"/>
    <w:uiPriority w:val="39"/>
    <w:rsid w:val="00252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qFormat/>
    <w:rsid w:val="00EE296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style22">
    <w:name w:val="style22"/>
    <w:basedOn w:val="a"/>
    <w:qFormat/>
    <w:rsid w:val="00EE2964"/>
    <w:pPr>
      <w:widowControl/>
      <w:suppressAutoHyphens/>
      <w:spacing w:before="280" w:after="280"/>
    </w:pPr>
    <w:rPr>
      <w:rFonts w:ascii="Arial" w:eastAsia="SimSun" w:hAnsi="Arial" w:cs="Arial"/>
      <w:kern w:val="1"/>
      <w:sz w:val="18"/>
      <w:szCs w:val="18"/>
      <w:lang w:eastAsia="ar-SA"/>
    </w:rPr>
  </w:style>
  <w:style w:type="character" w:styleId="a8">
    <w:name w:val="Hyperlink"/>
    <w:basedOn w:val="a0"/>
    <w:uiPriority w:val="99"/>
    <w:unhideWhenUsed/>
    <w:rsid w:val="00302C7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2C7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8335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335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51EDB3-51BF-4993-9D5A-6EE4C0E30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255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陈晖</dc:creator>
  <cp:lastModifiedBy>F7011871-侯占軍</cp:lastModifiedBy>
  <cp:revision>10</cp:revision>
  <cp:lastPrinted>2021-09-23T07:25:00Z</cp:lastPrinted>
  <dcterms:created xsi:type="dcterms:W3CDTF">2021-08-25T07:12:00Z</dcterms:created>
  <dcterms:modified xsi:type="dcterms:W3CDTF">2021-09-23T07:27:00Z</dcterms:modified>
</cp:coreProperties>
</file>