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68" w:rsidRPr="00845EF9" w:rsidRDefault="00845EF9">
      <w:pPr>
        <w:rPr>
          <w:rFonts w:ascii="华文黑体" w:eastAsia="华文黑体" w:hAnsi="华文黑体" w:cs="华文黑体"/>
          <w:sz w:val="44"/>
          <w:szCs w:val="44"/>
        </w:rPr>
      </w:pPr>
      <w:proofErr w:type="gramStart"/>
      <w:r w:rsidRPr="00845EF9">
        <w:rPr>
          <w:rFonts w:ascii="华文黑体" w:eastAsia="华文黑体" w:hAnsi="华文黑体" w:cs="华文黑体" w:hint="eastAsia"/>
          <w:sz w:val="44"/>
          <w:szCs w:val="44"/>
        </w:rPr>
        <w:t>中核五公司</w:t>
      </w:r>
      <w:proofErr w:type="gramEnd"/>
      <w:r w:rsidRPr="00845EF9">
        <w:rPr>
          <w:rFonts w:ascii="华文黑体" w:eastAsia="华文黑体" w:hAnsi="华文黑体" w:cs="华文黑体" w:hint="eastAsia"/>
          <w:sz w:val="44"/>
          <w:szCs w:val="44"/>
        </w:rPr>
        <w:t>2021校园</w:t>
      </w:r>
      <w:r w:rsidRPr="00845EF9">
        <w:rPr>
          <w:rFonts w:ascii="华文黑体" w:eastAsia="华文黑体" w:hAnsi="华文黑体" w:cs="华文黑体"/>
          <w:sz w:val="44"/>
          <w:szCs w:val="44"/>
        </w:rPr>
        <w:t>招聘正式启动！</w:t>
      </w:r>
    </w:p>
    <w:p w:rsidR="00845EF9" w:rsidRDefault="00845EF9">
      <w:pPr>
        <w:rPr>
          <w:rFonts w:ascii="幼圆" w:eastAsia="幼圆"/>
          <w:sz w:val="32"/>
          <w:szCs w:val="32"/>
        </w:rPr>
      </w:pPr>
    </w:p>
    <w:p w:rsidR="00845EF9" w:rsidRDefault="00845EF9">
      <w:pPr>
        <w:rPr>
          <w:rFonts w:ascii="幼圆" w:eastAsia="幼圆"/>
          <w:sz w:val="32"/>
          <w:szCs w:val="32"/>
        </w:rPr>
      </w:pPr>
      <w:r>
        <w:rPr>
          <w:rFonts w:ascii="幼圆" w:eastAsia="幼圆" w:hint="eastAsia"/>
          <w:sz w:val="32"/>
          <w:szCs w:val="32"/>
        </w:rPr>
        <w:t>后浪们，</w:t>
      </w:r>
    </w:p>
    <w:p w:rsidR="00845EF9" w:rsidRDefault="00171EB3">
      <w:pPr>
        <w:rPr>
          <w:rFonts w:ascii="幼圆" w:eastAsia="幼圆"/>
          <w:sz w:val="32"/>
          <w:szCs w:val="32"/>
        </w:rPr>
      </w:pPr>
      <w:r>
        <w:rPr>
          <w:rFonts w:ascii="幼圆" w:eastAsia="幼圆" w:hint="eastAsia"/>
          <w:sz w:val="32"/>
          <w:szCs w:val="32"/>
        </w:rPr>
        <w:t>这</w:t>
      </w:r>
      <w:r w:rsidR="00845EF9">
        <w:rPr>
          <w:rFonts w:ascii="幼圆" w:eastAsia="幼圆" w:hint="eastAsia"/>
          <w:sz w:val="32"/>
          <w:szCs w:val="32"/>
        </w:rPr>
        <w:t>是</w:t>
      </w:r>
      <w:r w:rsidR="00845EF9">
        <w:rPr>
          <w:rFonts w:ascii="幼圆" w:eastAsia="幼圆"/>
          <w:sz w:val="32"/>
          <w:szCs w:val="32"/>
        </w:rPr>
        <w:t>一片辽阔的</w:t>
      </w:r>
      <w:r w:rsidR="00845EF9">
        <w:rPr>
          <w:rFonts w:ascii="幼圆" w:eastAsia="幼圆" w:hint="eastAsia"/>
          <w:sz w:val="32"/>
          <w:szCs w:val="32"/>
        </w:rPr>
        <w:t>海洋</w:t>
      </w:r>
      <w:r w:rsidR="00845EF9">
        <w:rPr>
          <w:rFonts w:ascii="幼圆" w:eastAsia="幼圆"/>
          <w:sz w:val="32"/>
          <w:szCs w:val="32"/>
        </w:rPr>
        <w:t>，</w:t>
      </w:r>
      <w:r>
        <w:rPr>
          <w:rFonts w:ascii="幼圆" w:eastAsia="幼圆" w:hint="eastAsia"/>
          <w:sz w:val="32"/>
          <w:szCs w:val="32"/>
        </w:rPr>
        <w:t>带上你的</w:t>
      </w:r>
      <w:r>
        <w:rPr>
          <w:rFonts w:ascii="幼圆" w:eastAsia="幼圆"/>
          <w:sz w:val="32"/>
          <w:szCs w:val="32"/>
        </w:rPr>
        <w:t>梦想</w:t>
      </w:r>
      <w:r w:rsidR="00C16762">
        <w:rPr>
          <w:rFonts w:ascii="幼圆" w:eastAsia="幼圆" w:hint="eastAsia"/>
          <w:sz w:val="32"/>
          <w:szCs w:val="32"/>
        </w:rPr>
        <w:t>奔涌</w:t>
      </w:r>
      <w:r>
        <w:rPr>
          <w:rFonts w:ascii="幼圆" w:eastAsia="幼圆" w:hint="eastAsia"/>
          <w:sz w:val="32"/>
          <w:szCs w:val="32"/>
        </w:rPr>
        <w:t>吧</w:t>
      </w:r>
      <w:r>
        <w:rPr>
          <w:rFonts w:ascii="幼圆" w:eastAsia="幼圆"/>
          <w:sz w:val="32"/>
          <w:szCs w:val="32"/>
        </w:rPr>
        <w:t>！</w:t>
      </w:r>
    </w:p>
    <w:p w:rsidR="00171EB3" w:rsidRPr="00C16762" w:rsidRDefault="00171EB3">
      <w:pPr>
        <w:rPr>
          <w:rFonts w:ascii="幼圆" w:eastAsia="幼圆"/>
          <w:i/>
          <w:sz w:val="32"/>
          <w:szCs w:val="32"/>
        </w:rPr>
      </w:pPr>
      <w:proofErr w:type="gramStart"/>
      <w:r w:rsidRPr="00C16762">
        <w:rPr>
          <w:rFonts w:ascii="幼圆" w:eastAsia="幼圆" w:hint="eastAsia"/>
          <w:i/>
          <w:sz w:val="32"/>
          <w:szCs w:val="32"/>
        </w:rPr>
        <w:t>中</w:t>
      </w:r>
      <w:r w:rsidRPr="00C16762">
        <w:rPr>
          <w:rFonts w:ascii="幼圆" w:eastAsia="幼圆"/>
          <w:i/>
          <w:sz w:val="32"/>
          <w:szCs w:val="32"/>
        </w:rPr>
        <w:t>核</w:t>
      </w:r>
      <w:r w:rsidRPr="00C16762">
        <w:rPr>
          <w:rFonts w:ascii="幼圆" w:eastAsia="幼圆" w:hint="eastAsia"/>
          <w:i/>
          <w:sz w:val="32"/>
          <w:szCs w:val="32"/>
        </w:rPr>
        <w:t>五</w:t>
      </w:r>
      <w:r w:rsidRPr="00C16762">
        <w:rPr>
          <w:rFonts w:ascii="幼圆" w:eastAsia="幼圆"/>
          <w:i/>
          <w:sz w:val="32"/>
          <w:szCs w:val="32"/>
        </w:rPr>
        <w:t>公司</w:t>
      </w:r>
      <w:proofErr w:type="gramEnd"/>
      <w:r w:rsidRPr="00C16762">
        <w:rPr>
          <w:rFonts w:ascii="幼圆" w:eastAsia="幼圆" w:hint="eastAsia"/>
          <w:i/>
          <w:sz w:val="32"/>
          <w:szCs w:val="32"/>
        </w:rPr>
        <w:t>2021校园</w:t>
      </w:r>
      <w:r w:rsidRPr="00C16762">
        <w:rPr>
          <w:rFonts w:ascii="幼圆" w:eastAsia="幼圆"/>
          <w:i/>
          <w:sz w:val="32"/>
          <w:szCs w:val="32"/>
        </w:rPr>
        <w:t>招聘不容错过！</w:t>
      </w:r>
    </w:p>
    <w:p w:rsidR="00C16762" w:rsidRDefault="00C16762">
      <w:pPr>
        <w:rPr>
          <w:rFonts w:ascii="幼圆" w:eastAsia="幼圆"/>
          <w:sz w:val="32"/>
          <w:szCs w:val="32"/>
        </w:rPr>
      </w:pPr>
    </w:p>
    <w:p w:rsidR="00C16762" w:rsidRPr="009C28BE" w:rsidRDefault="00E52566">
      <w:pPr>
        <w:rPr>
          <w:rFonts w:ascii="幼圆" w:eastAsia="幼圆"/>
          <w:b/>
          <w:i/>
          <w:sz w:val="32"/>
          <w:szCs w:val="32"/>
        </w:rPr>
      </w:pPr>
      <w:r w:rsidRPr="009C28BE">
        <w:rPr>
          <w:rFonts w:ascii="幼圆" w:eastAsia="幼圆" w:hint="eastAsia"/>
          <w:b/>
          <w:i/>
          <w:sz w:val="32"/>
          <w:szCs w:val="32"/>
        </w:rPr>
        <w:t>我们是</w:t>
      </w:r>
    </w:p>
    <w:p w:rsidR="00C16762" w:rsidRDefault="00C16762" w:rsidP="00FA25CB">
      <w:pPr>
        <w:ind w:firstLineChars="200" w:firstLine="640"/>
        <w:rPr>
          <w:rFonts w:ascii="幼圆" w:eastAsia="幼圆"/>
          <w:sz w:val="32"/>
          <w:szCs w:val="32"/>
        </w:rPr>
      </w:pPr>
      <w:r w:rsidRPr="00C16762">
        <w:rPr>
          <w:rFonts w:ascii="幼圆" w:eastAsia="幼圆" w:hint="eastAsia"/>
          <w:sz w:val="32"/>
          <w:szCs w:val="32"/>
        </w:rPr>
        <w:t>中国核工业第五建设有限公司（简称“中核五公司”），</w:t>
      </w:r>
      <w:r w:rsidR="00E52566">
        <w:rPr>
          <w:rFonts w:ascii="幼圆" w:eastAsia="幼圆" w:hint="eastAsia"/>
          <w:sz w:val="32"/>
          <w:szCs w:val="32"/>
        </w:rPr>
        <w:t>是</w:t>
      </w:r>
      <w:r w:rsidRPr="00C16762">
        <w:rPr>
          <w:rFonts w:ascii="幼圆" w:eastAsia="幼圆" w:hint="eastAsia"/>
          <w:sz w:val="32"/>
          <w:szCs w:val="32"/>
        </w:rPr>
        <w:t>中核集团</w:t>
      </w:r>
      <w:r w:rsidR="00E52566">
        <w:rPr>
          <w:rFonts w:ascii="幼圆" w:eastAsia="幼圆" w:hint="eastAsia"/>
          <w:sz w:val="32"/>
          <w:szCs w:val="32"/>
        </w:rPr>
        <w:t>旗下</w:t>
      </w:r>
      <w:r w:rsidR="00E52566">
        <w:rPr>
          <w:rFonts w:ascii="幼圆" w:eastAsia="幼圆"/>
          <w:sz w:val="32"/>
          <w:szCs w:val="32"/>
        </w:rPr>
        <w:t>上市公司</w:t>
      </w:r>
      <w:r w:rsidR="00E52566">
        <w:rPr>
          <w:rFonts w:ascii="幼圆" w:eastAsia="幼圆"/>
          <w:sz w:val="32"/>
          <w:szCs w:val="32"/>
        </w:rPr>
        <w:t>—</w:t>
      </w:r>
      <w:proofErr w:type="gramStart"/>
      <w:r w:rsidR="00E52566">
        <w:rPr>
          <w:rFonts w:ascii="幼圆" w:eastAsia="幼圆" w:hint="eastAsia"/>
          <w:sz w:val="32"/>
          <w:szCs w:val="32"/>
        </w:rPr>
        <w:t>中国</w:t>
      </w:r>
      <w:r w:rsidR="00E52566">
        <w:rPr>
          <w:rFonts w:ascii="幼圆" w:eastAsia="幼圆"/>
          <w:sz w:val="32"/>
          <w:szCs w:val="32"/>
        </w:rPr>
        <w:t>核建的</w:t>
      </w:r>
      <w:proofErr w:type="gramEnd"/>
      <w:r w:rsidR="00E52566">
        <w:rPr>
          <w:rFonts w:ascii="幼圆" w:eastAsia="幼圆"/>
          <w:sz w:val="32"/>
          <w:szCs w:val="32"/>
        </w:rPr>
        <w:t>重要成员单位</w:t>
      </w:r>
      <w:r>
        <w:rPr>
          <w:rFonts w:ascii="幼圆" w:eastAsia="幼圆" w:hint="eastAsia"/>
          <w:sz w:val="32"/>
          <w:szCs w:val="32"/>
        </w:rPr>
        <w:t>，总部</w:t>
      </w:r>
      <w:r>
        <w:rPr>
          <w:rFonts w:ascii="幼圆" w:eastAsia="幼圆"/>
          <w:sz w:val="32"/>
          <w:szCs w:val="32"/>
        </w:rPr>
        <w:t>位于上海</w:t>
      </w:r>
      <w:r>
        <w:rPr>
          <w:rFonts w:ascii="幼圆" w:eastAsia="幼圆" w:hint="eastAsia"/>
          <w:sz w:val="32"/>
          <w:szCs w:val="32"/>
        </w:rPr>
        <w:t>市</w:t>
      </w:r>
      <w:r>
        <w:rPr>
          <w:rFonts w:ascii="幼圆" w:eastAsia="幼圆"/>
          <w:sz w:val="32"/>
          <w:szCs w:val="32"/>
        </w:rPr>
        <w:t>金山区，</w:t>
      </w:r>
      <w:r w:rsidR="00FA25CB" w:rsidRPr="00FA25CB">
        <w:rPr>
          <w:rFonts w:ascii="幼圆" w:eastAsia="幼圆" w:hint="eastAsia"/>
          <w:sz w:val="32"/>
          <w:szCs w:val="32"/>
        </w:rPr>
        <w:t>是</w:t>
      </w:r>
      <w:r w:rsidR="00FA25CB">
        <w:rPr>
          <w:rFonts w:ascii="幼圆" w:eastAsia="幼圆" w:hint="eastAsia"/>
          <w:sz w:val="32"/>
          <w:szCs w:val="32"/>
        </w:rPr>
        <w:t>一家</w:t>
      </w:r>
      <w:r w:rsidR="00FA25CB" w:rsidRPr="00FA25CB">
        <w:rPr>
          <w:rFonts w:ascii="幼圆" w:eastAsia="幼圆" w:hint="eastAsia"/>
          <w:sz w:val="32"/>
          <w:szCs w:val="32"/>
        </w:rPr>
        <w:t>以国防工程、核电工程和工业与民用建筑安装工程业务为主的大型综合性建筑安装企业</w:t>
      </w:r>
      <w:r w:rsidR="00C50B24">
        <w:rPr>
          <w:rFonts w:ascii="幼圆" w:eastAsia="幼圆" w:hint="eastAsia"/>
          <w:sz w:val="32"/>
          <w:szCs w:val="32"/>
        </w:rPr>
        <w:t>，属于</w:t>
      </w:r>
      <w:r w:rsidR="00C50B24">
        <w:rPr>
          <w:rFonts w:ascii="幼圆" w:eastAsia="幼圆"/>
          <w:sz w:val="32"/>
          <w:szCs w:val="32"/>
        </w:rPr>
        <w:t>国家高新技术企业。</w:t>
      </w:r>
    </w:p>
    <w:p w:rsidR="00E52566" w:rsidRPr="009C28BE" w:rsidRDefault="00E52566" w:rsidP="00E52566">
      <w:pPr>
        <w:rPr>
          <w:rFonts w:ascii="幼圆" w:eastAsia="幼圆"/>
          <w:b/>
          <w:i/>
          <w:sz w:val="32"/>
          <w:szCs w:val="32"/>
        </w:rPr>
      </w:pPr>
      <w:r w:rsidRPr="009C28BE">
        <w:rPr>
          <w:rFonts w:ascii="幼圆" w:eastAsia="幼圆" w:hint="eastAsia"/>
          <w:b/>
          <w:i/>
          <w:sz w:val="32"/>
          <w:szCs w:val="32"/>
        </w:rPr>
        <w:t>我们的成长</w:t>
      </w:r>
      <w:r w:rsidR="009C28BE" w:rsidRPr="009C28BE">
        <w:rPr>
          <w:rFonts w:ascii="幼圆" w:eastAsia="幼圆" w:hint="eastAsia"/>
          <w:b/>
          <w:i/>
          <w:sz w:val="32"/>
          <w:szCs w:val="32"/>
        </w:rPr>
        <w:t>史</w:t>
      </w:r>
    </w:p>
    <w:p w:rsidR="002A3A6A" w:rsidRDefault="0061570D" w:rsidP="002A3A6A">
      <w:pPr>
        <w:ind w:firstLineChars="200" w:firstLine="640"/>
        <w:rPr>
          <w:rFonts w:ascii="幼圆" w:eastAsia="幼圆"/>
          <w:sz w:val="32"/>
          <w:szCs w:val="32"/>
        </w:rPr>
      </w:pPr>
      <w:r>
        <w:rPr>
          <w:rFonts w:ascii="幼圆" w:eastAsia="幼圆" w:hint="eastAsia"/>
          <w:sz w:val="32"/>
          <w:szCs w:val="32"/>
        </w:rPr>
        <w:t>1</w:t>
      </w:r>
      <w:r>
        <w:rPr>
          <w:rFonts w:ascii="幼圆" w:eastAsia="幼圆"/>
          <w:sz w:val="32"/>
          <w:szCs w:val="32"/>
        </w:rPr>
        <w:t>964</w:t>
      </w:r>
      <w:r>
        <w:rPr>
          <w:rFonts w:ascii="幼圆" w:eastAsia="幼圆" w:hint="eastAsia"/>
          <w:sz w:val="32"/>
          <w:szCs w:val="32"/>
        </w:rPr>
        <w:t>年</w:t>
      </w:r>
      <w:r>
        <w:rPr>
          <w:rFonts w:ascii="幼圆" w:eastAsia="幼圆"/>
          <w:sz w:val="32"/>
          <w:szCs w:val="32"/>
        </w:rPr>
        <w:t>公司因核而生</w:t>
      </w:r>
      <w:r>
        <w:rPr>
          <w:rFonts w:ascii="幼圆" w:eastAsia="幼圆" w:hint="eastAsia"/>
          <w:sz w:val="32"/>
          <w:szCs w:val="32"/>
        </w:rPr>
        <w:t>，</w:t>
      </w:r>
      <w:r w:rsidR="009C28BE">
        <w:rPr>
          <w:rFonts w:ascii="幼圆" w:eastAsia="幼圆" w:hint="eastAsia"/>
          <w:sz w:val="32"/>
          <w:szCs w:val="32"/>
        </w:rPr>
        <w:t>在</w:t>
      </w:r>
      <w:r w:rsidR="009C28BE">
        <w:rPr>
          <w:rFonts w:ascii="幼圆" w:eastAsia="幼圆"/>
          <w:sz w:val="32"/>
          <w:szCs w:val="32"/>
        </w:rPr>
        <w:t>茫茫戈壁</w:t>
      </w:r>
      <w:r>
        <w:rPr>
          <w:rFonts w:ascii="幼圆" w:eastAsia="幼圆"/>
          <w:sz w:val="32"/>
          <w:szCs w:val="32"/>
        </w:rPr>
        <w:t>建设中国第一套核装置；</w:t>
      </w:r>
      <w:r>
        <w:rPr>
          <w:rFonts w:ascii="幼圆" w:eastAsia="幼圆" w:hint="eastAsia"/>
          <w:sz w:val="32"/>
          <w:szCs w:val="32"/>
        </w:rPr>
        <w:t>1969年</w:t>
      </w:r>
      <w:r w:rsidR="009C28BE">
        <w:rPr>
          <w:rFonts w:ascii="幼圆" w:eastAsia="幼圆" w:hint="eastAsia"/>
          <w:sz w:val="32"/>
          <w:szCs w:val="32"/>
        </w:rPr>
        <w:t>建设大</w:t>
      </w:r>
      <w:r>
        <w:rPr>
          <w:rFonts w:ascii="幼圆" w:eastAsia="幼圆"/>
          <w:sz w:val="32"/>
          <w:szCs w:val="32"/>
        </w:rPr>
        <w:t>三线</w:t>
      </w:r>
      <w:r>
        <w:rPr>
          <w:rFonts w:ascii="幼圆" w:eastAsia="幼圆" w:hint="eastAsia"/>
          <w:sz w:val="32"/>
          <w:szCs w:val="32"/>
        </w:rPr>
        <w:t>，</w:t>
      </w:r>
      <w:r w:rsidR="009C28BE">
        <w:rPr>
          <w:rFonts w:ascii="幼圆" w:eastAsia="幼圆" w:hint="eastAsia"/>
          <w:sz w:val="32"/>
          <w:szCs w:val="32"/>
        </w:rPr>
        <w:t>入</w:t>
      </w:r>
      <w:proofErr w:type="gramStart"/>
      <w:r w:rsidR="009C28BE">
        <w:rPr>
          <w:rFonts w:ascii="幼圆" w:eastAsia="幼圆" w:hint="eastAsia"/>
          <w:sz w:val="32"/>
          <w:szCs w:val="32"/>
        </w:rPr>
        <w:t>川</w:t>
      </w:r>
      <w:r>
        <w:rPr>
          <w:rFonts w:ascii="幼圆" w:eastAsia="幼圆"/>
          <w:sz w:val="32"/>
          <w:szCs w:val="32"/>
        </w:rPr>
        <w:t>建设</w:t>
      </w:r>
      <w:proofErr w:type="gramEnd"/>
      <w:r>
        <w:rPr>
          <w:rFonts w:ascii="幼圆" w:eastAsia="幼圆"/>
          <w:sz w:val="32"/>
          <w:szCs w:val="32"/>
        </w:rPr>
        <w:t>我国第二套核装置；</w:t>
      </w:r>
      <w:r>
        <w:rPr>
          <w:rFonts w:ascii="幼圆" w:eastAsia="幼圆" w:hint="eastAsia"/>
          <w:sz w:val="32"/>
          <w:szCs w:val="32"/>
        </w:rPr>
        <w:t>1974年保</w:t>
      </w:r>
      <w:r>
        <w:rPr>
          <w:rFonts w:ascii="幼圆" w:eastAsia="幼圆"/>
          <w:sz w:val="32"/>
          <w:szCs w:val="32"/>
        </w:rPr>
        <w:t>军转民</w:t>
      </w:r>
      <w:r>
        <w:rPr>
          <w:rFonts w:ascii="幼圆" w:eastAsia="幼圆" w:hint="eastAsia"/>
          <w:sz w:val="32"/>
          <w:szCs w:val="32"/>
        </w:rPr>
        <w:t>，</w:t>
      </w:r>
      <w:r>
        <w:rPr>
          <w:rFonts w:ascii="幼圆" w:eastAsia="幼圆"/>
          <w:sz w:val="32"/>
          <w:szCs w:val="32"/>
        </w:rPr>
        <w:t>转战上海</w:t>
      </w:r>
      <w:r>
        <w:rPr>
          <w:rFonts w:ascii="幼圆" w:eastAsia="幼圆" w:hint="eastAsia"/>
          <w:sz w:val="32"/>
          <w:szCs w:val="32"/>
        </w:rPr>
        <w:t>建设周总理</w:t>
      </w:r>
      <w:r>
        <w:rPr>
          <w:rFonts w:ascii="幼圆" w:eastAsia="幼圆"/>
          <w:sz w:val="32"/>
          <w:szCs w:val="32"/>
        </w:rPr>
        <w:t>亲自</w:t>
      </w:r>
      <w:r w:rsidR="009C28BE">
        <w:rPr>
          <w:rFonts w:ascii="幼圆" w:eastAsia="幼圆" w:hint="eastAsia"/>
          <w:sz w:val="32"/>
          <w:szCs w:val="32"/>
        </w:rPr>
        <w:t>签批</w:t>
      </w:r>
      <w:r>
        <w:rPr>
          <w:rFonts w:ascii="幼圆" w:eastAsia="幼圆"/>
          <w:sz w:val="32"/>
          <w:szCs w:val="32"/>
        </w:rPr>
        <w:t>的上海石化工程；</w:t>
      </w:r>
      <w:r w:rsidR="00A4250D">
        <w:rPr>
          <w:rFonts w:ascii="幼圆" w:eastAsia="幼圆" w:hint="eastAsia"/>
          <w:sz w:val="32"/>
          <w:szCs w:val="32"/>
        </w:rPr>
        <w:t>1982年</w:t>
      </w:r>
      <w:r w:rsidR="00A4250D">
        <w:rPr>
          <w:rFonts w:ascii="幼圆" w:eastAsia="幼圆"/>
          <w:sz w:val="32"/>
          <w:szCs w:val="32"/>
        </w:rPr>
        <w:t>扎根上海，</w:t>
      </w:r>
      <w:r w:rsidR="00A4250D">
        <w:rPr>
          <w:rFonts w:ascii="幼圆" w:eastAsia="幼圆" w:hint="eastAsia"/>
          <w:sz w:val="32"/>
          <w:szCs w:val="32"/>
        </w:rPr>
        <w:t>深度</w:t>
      </w:r>
      <w:r w:rsidR="00A4250D">
        <w:rPr>
          <w:rFonts w:ascii="幼圆" w:eastAsia="幼圆"/>
          <w:sz w:val="32"/>
          <w:szCs w:val="32"/>
        </w:rPr>
        <w:t>参与上海石化</w:t>
      </w:r>
      <w:r w:rsidR="00A4250D">
        <w:rPr>
          <w:rFonts w:ascii="幼圆" w:eastAsia="幼圆" w:hint="eastAsia"/>
          <w:sz w:val="32"/>
          <w:szCs w:val="32"/>
        </w:rPr>
        <w:t>系列</w:t>
      </w:r>
      <w:r w:rsidR="00A4250D">
        <w:rPr>
          <w:rFonts w:ascii="幼圆" w:eastAsia="幼圆"/>
          <w:sz w:val="32"/>
          <w:szCs w:val="32"/>
        </w:rPr>
        <w:t>工程建设；</w:t>
      </w:r>
      <w:r>
        <w:rPr>
          <w:rFonts w:ascii="幼圆" w:eastAsia="幼圆" w:hint="eastAsia"/>
          <w:sz w:val="32"/>
          <w:szCs w:val="32"/>
        </w:rPr>
        <w:t>1992年走出国门</w:t>
      </w:r>
      <w:r>
        <w:rPr>
          <w:rFonts w:ascii="幼圆" w:eastAsia="幼圆"/>
          <w:sz w:val="32"/>
          <w:szCs w:val="32"/>
        </w:rPr>
        <w:t>，</w:t>
      </w:r>
      <w:r w:rsidR="00A4250D">
        <w:rPr>
          <w:rFonts w:ascii="幼圆" w:eastAsia="幼圆" w:hint="eastAsia"/>
          <w:sz w:val="32"/>
          <w:szCs w:val="32"/>
        </w:rPr>
        <w:t>建设</w:t>
      </w:r>
      <w:r w:rsidR="009C28BE">
        <w:rPr>
          <w:rFonts w:ascii="幼圆" w:eastAsia="幼圆" w:hint="eastAsia"/>
          <w:sz w:val="32"/>
          <w:szCs w:val="32"/>
        </w:rPr>
        <w:t>中国</w:t>
      </w:r>
      <w:r w:rsidR="00A4250D">
        <w:rPr>
          <w:rFonts w:ascii="幼圆" w:eastAsia="幼圆"/>
          <w:sz w:val="32"/>
          <w:szCs w:val="32"/>
        </w:rPr>
        <w:t>第一个</w:t>
      </w:r>
      <w:r w:rsidR="00A4250D">
        <w:rPr>
          <w:rFonts w:ascii="幼圆" w:eastAsia="幼圆" w:hint="eastAsia"/>
          <w:sz w:val="32"/>
          <w:szCs w:val="32"/>
        </w:rPr>
        <w:t>出口</w:t>
      </w:r>
      <w:r>
        <w:rPr>
          <w:rFonts w:ascii="幼圆" w:eastAsia="幼圆"/>
          <w:sz w:val="32"/>
          <w:szCs w:val="32"/>
        </w:rPr>
        <w:t>核电工程</w:t>
      </w:r>
      <w:r w:rsidR="00A4250D">
        <w:rPr>
          <w:rFonts w:ascii="幼圆" w:eastAsia="幼圆" w:hint="eastAsia"/>
          <w:sz w:val="32"/>
          <w:szCs w:val="32"/>
        </w:rPr>
        <w:t>，</w:t>
      </w:r>
      <w:r w:rsidR="00A4250D">
        <w:rPr>
          <w:rFonts w:ascii="幼圆" w:eastAsia="幼圆"/>
          <w:sz w:val="32"/>
          <w:szCs w:val="32"/>
        </w:rPr>
        <w:t>建成的巴基斯坦核电</w:t>
      </w:r>
      <w:r w:rsidR="00C93D2B">
        <w:rPr>
          <w:rFonts w:ascii="幼圆" w:eastAsia="幼圆" w:hint="eastAsia"/>
          <w:sz w:val="32"/>
          <w:szCs w:val="32"/>
        </w:rPr>
        <w:t>工程</w:t>
      </w:r>
      <w:r w:rsidR="00A4250D">
        <w:rPr>
          <w:rFonts w:ascii="幼圆" w:eastAsia="幼圆"/>
          <w:sz w:val="32"/>
          <w:szCs w:val="32"/>
        </w:rPr>
        <w:t>被誉为</w:t>
      </w:r>
      <w:r w:rsidR="00A4250D">
        <w:rPr>
          <w:rFonts w:ascii="幼圆" w:eastAsia="幼圆"/>
          <w:sz w:val="32"/>
          <w:szCs w:val="32"/>
        </w:rPr>
        <w:t>“</w:t>
      </w:r>
      <w:r w:rsidR="00A4250D">
        <w:rPr>
          <w:rFonts w:ascii="幼圆" w:eastAsia="幼圆" w:hint="eastAsia"/>
          <w:sz w:val="32"/>
          <w:szCs w:val="32"/>
        </w:rPr>
        <w:t>南南合作</w:t>
      </w:r>
      <w:r w:rsidR="00A4250D">
        <w:rPr>
          <w:rFonts w:ascii="幼圆" w:eastAsia="幼圆"/>
          <w:sz w:val="32"/>
          <w:szCs w:val="32"/>
        </w:rPr>
        <w:t>”</w:t>
      </w:r>
      <w:r w:rsidR="00A4250D">
        <w:rPr>
          <w:rFonts w:ascii="幼圆" w:eastAsia="幼圆" w:hint="eastAsia"/>
          <w:sz w:val="32"/>
          <w:szCs w:val="32"/>
        </w:rPr>
        <w:t>的</w:t>
      </w:r>
      <w:r w:rsidR="00A4250D">
        <w:rPr>
          <w:rFonts w:ascii="幼圆" w:eastAsia="幼圆"/>
          <w:sz w:val="32"/>
          <w:szCs w:val="32"/>
        </w:rPr>
        <w:t>典范</w:t>
      </w:r>
      <w:r>
        <w:rPr>
          <w:rFonts w:ascii="幼圆" w:eastAsia="幼圆"/>
          <w:sz w:val="32"/>
          <w:szCs w:val="32"/>
        </w:rPr>
        <w:t>；</w:t>
      </w:r>
      <w:r w:rsidR="00A4250D">
        <w:rPr>
          <w:rFonts w:ascii="幼圆" w:eastAsia="幼圆" w:hint="eastAsia"/>
          <w:sz w:val="32"/>
          <w:szCs w:val="32"/>
        </w:rPr>
        <w:t>2002年</w:t>
      </w:r>
      <w:r w:rsidR="00AA1246">
        <w:rPr>
          <w:rFonts w:ascii="幼圆" w:eastAsia="幼圆" w:hint="eastAsia"/>
          <w:sz w:val="32"/>
          <w:szCs w:val="32"/>
        </w:rPr>
        <w:t>核电</w:t>
      </w:r>
      <w:r w:rsidR="00AA1246">
        <w:rPr>
          <w:rFonts w:ascii="幼圆" w:eastAsia="幼圆"/>
          <w:sz w:val="32"/>
          <w:szCs w:val="32"/>
        </w:rPr>
        <w:t>业务深耕，</w:t>
      </w:r>
      <w:r w:rsidR="00AA1246">
        <w:rPr>
          <w:rFonts w:ascii="幼圆" w:eastAsia="幼圆" w:hint="eastAsia"/>
          <w:sz w:val="32"/>
          <w:szCs w:val="32"/>
        </w:rPr>
        <w:t>成长</w:t>
      </w:r>
      <w:r w:rsidR="00C93D2B">
        <w:rPr>
          <w:rFonts w:ascii="幼圆" w:eastAsia="幼圆" w:hint="eastAsia"/>
          <w:sz w:val="32"/>
          <w:szCs w:val="32"/>
        </w:rPr>
        <w:t>为</w:t>
      </w:r>
      <w:r w:rsidR="00AA1246">
        <w:rPr>
          <w:rFonts w:ascii="幼圆" w:eastAsia="幼圆" w:hint="eastAsia"/>
          <w:sz w:val="32"/>
          <w:szCs w:val="32"/>
        </w:rPr>
        <w:t>国家</w:t>
      </w:r>
      <w:r w:rsidR="00C93D2B">
        <w:rPr>
          <w:rFonts w:ascii="幼圆" w:eastAsia="幼圆" w:hint="eastAsia"/>
          <w:sz w:val="32"/>
          <w:szCs w:val="32"/>
        </w:rPr>
        <w:t>核电</w:t>
      </w:r>
      <w:r w:rsidR="00C93D2B">
        <w:rPr>
          <w:rFonts w:ascii="幼圆" w:eastAsia="幼圆"/>
          <w:sz w:val="32"/>
          <w:szCs w:val="32"/>
        </w:rPr>
        <w:t>建设</w:t>
      </w:r>
      <w:r w:rsidR="00AA1246">
        <w:rPr>
          <w:rFonts w:ascii="幼圆" w:eastAsia="幼圆" w:hint="eastAsia"/>
          <w:sz w:val="32"/>
          <w:szCs w:val="32"/>
        </w:rPr>
        <w:t>的</w:t>
      </w:r>
      <w:r w:rsidR="00C93D2B">
        <w:rPr>
          <w:rFonts w:ascii="幼圆" w:eastAsia="幼圆"/>
          <w:sz w:val="32"/>
          <w:szCs w:val="32"/>
        </w:rPr>
        <w:t>主力军，全面</w:t>
      </w:r>
      <w:r w:rsidR="00C93D2B">
        <w:rPr>
          <w:rFonts w:ascii="幼圆" w:eastAsia="幼圆" w:hint="eastAsia"/>
          <w:sz w:val="32"/>
          <w:szCs w:val="32"/>
        </w:rPr>
        <w:t>参与</w:t>
      </w:r>
      <w:r w:rsidR="00C93D2B">
        <w:rPr>
          <w:rFonts w:ascii="幼圆" w:eastAsia="幼圆"/>
          <w:sz w:val="32"/>
          <w:szCs w:val="32"/>
        </w:rPr>
        <w:t>国内</w:t>
      </w:r>
      <w:r w:rsidR="00C93D2B">
        <w:rPr>
          <w:rFonts w:ascii="幼圆" w:eastAsia="幼圆" w:hint="eastAsia"/>
          <w:sz w:val="32"/>
          <w:szCs w:val="32"/>
        </w:rPr>
        <w:t>核电</w:t>
      </w:r>
      <w:r w:rsidR="00C93D2B">
        <w:rPr>
          <w:rFonts w:ascii="幼圆" w:eastAsia="幼圆"/>
          <w:sz w:val="32"/>
          <w:szCs w:val="32"/>
        </w:rPr>
        <w:t>建设</w:t>
      </w:r>
      <w:r w:rsidR="00C93D2B">
        <w:rPr>
          <w:rFonts w:ascii="幼圆" w:eastAsia="幼圆" w:hint="eastAsia"/>
          <w:sz w:val="32"/>
          <w:szCs w:val="32"/>
        </w:rPr>
        <w:t>；2007年</w:t>
      </w:r>
      <w:r w:rsidR="00AA1246">
        <w:rPr>
          <w:rFonts w:ascii="幼圆" w:eastAsia="幼圆" w:hint="eastAsia"/>
          <w:sz w:val="32"/>
          <w:szCs w:val="32"/>
        </w:rPr>
        <w:t>率先</w:t>
      </w:r>
      <w:r w:rsidR="00AA1246">
        <w:rPr>
          <w:rFonts w:ascii="幼圆" w:eastAsia="幼圆"/>
          <w:sz w:val="32"/>
          <w:szCs w:val="32"/>
        </w:rPr>
        <w:t>成为</w:t>
      </w:r>
      <w:r w:rsidR="00C93D2B">
        <w:rPr>
          <w:rFonts w:ascii="幼圆" w:eastAsia="幼圆"/>
          <w:sz w:val="32"/>
          <w:szCs w:val="32"/>
        </w:rPr>
        <w:t>第三代核电施工总承包</w:t>
      </w:r>
      <w:r w:rsidR="00AA1246">
        <w:rPr>
          <w:rFonts w:ascii="幼圆" w:eastAsia="幼圆" w:hint="eastAsia"/>
          <w:sz w:val="32"/>
          <w:szCs w:val="32"/>
        </w:rPr>
        <w:t>单位</w:t>
      </w:r>
      <w:r w:rsidR="00AA1246">
        <w:rPr>
          <w:rFonts w:ascii="幼圆" w:eastAsia="幼圆"/>
          <w:sz w:val="32"/>
          <w:szCs w:val="32"/>
        </w:rPr>
        <w:t>，</w:t>
      </w:r>
      <w:r w:rsidR="00AA1246">
        <w:rPr>
          <w:rFonts w:ascii="幼圆" w:eastAsia="幼圆" w:hint="eastAsia"/>
          <w:sz w:val="32"/>
          <w:szCs w:val="32"/>
        </w:rPr>
        <w:t>同时承担</w:t>
      </w:r>
      <w:r w:rsidR="00C93D2B">
        <w:rPr>
          <w:rFonts w:ascii="幼圆" w:eastAsia="幼圆" w:hint="eastAsia"/>
          <w:sz w:val="32"/>
          <w:szCs w:val="32"/>
        </w:rPr>
        <w:t>建设三门</w:t>
      </w:r>
      <w:r w:rsidR="00C93D2B">
        <w:rPr>
          <w:rFonts w:ascii="幼圆" w:eastAsia="幼圆"/>
          <w:sz w:val="32"/>
          <w:szCs w:val="32"/>
        </w:rPr>
        <w:t>、海阳</w:t>
      </w:r>
      <w:r w:rsidR="00AA1246">
        <w:rPr>
          <w:rFonts w:ascii="幼圆" w:eastAsia="幼圆"/>
          <w:sz w:val="32"/>
          <w:szCs w:val="32"/>
        </w:rPr>
        <w:t>核电</w:t>
      </w:r>
      <w:r w:rsidR="00AA1246">
        <w:rPr>
          <w:rFonts w:ascii="幼圆" w:eastAsia="幼圆" w:hint="eastAsia"/>
          <w:sz w:val="32"/>
          <w:szCs w:val="32"/>
        </w:rPr>
        <w:t>施工</w:t>
      </w:r>
      <w:r w:rsidR="00AA1246">
        <w:rPr>
          <w:rFonts w:ascii="幼圆" w:eastAsia="幼圆"/>
          <w:sz w:val="32"/>
          <w:szCs w:val="32"/>
        </w:rPr>
        <w:t>总承包</w:t>
      </w:r>
      <w:r w:rsidR="00AA1246">
        <w:rPr>
          <w:rFonts w:ascii="幼圆" w:eastAsia="幼圆" w:hint="eastAsia"/>
          <w:sz w:val="32"/>
          <w:szCs w:val="32"/>
        </w:rPr>
        <w:t>工程</w:t>
      </w:r>
      <w:r w:rsidR="00C93D2B">
        <w:rPr>
          <w:rFonts w:ascii="幼圆" w:eastAsia="幼圆"/>
          <w:sz w:val="32"/>
          <w:szCs w:val="32"/>
        </w:rPr>
        <w:t>；</w:t>
      </w:r>
      <w:r w:rsidR="00AA1246">
        <w:rPr>
          <w:rFonts w:ascii="幼圆" w:eastAsia="幼圆" w:hint="eastAsia"/>
          <w:sz w:val="32"/>
          <w:szCs w:val="32"/>
        </w:rPr>
        <w:t>2010年至今</w:t>
      </w:r>
      <w:r w:rsidR="00A93BA7">
        <w:rPr>
          <w:rFonts w:ascii="幼圆" w:eastAsia="幼圆"/>
          <w:sz w:val="32"/>
          <w:szCs w:val="32"/>
        </w:rPr>
        <w:t>，公司民品与</w:t>
      </w:r>
      <w:r w:rsidR="00A93BA7">
        <w:rPr>
          <w:rFonts w:ascii="幼圆" w:eastAsia="幼圆"/>
          <w:sz w:val="32"/>
          <w:szCs w:val="32"/>
        </w:rPr>
        <w:lastRenderedPageBreak/>
        <w:t>核电业务</w:t>
      </w:r>
      <w:r w:rsidR="00C93D2B">
        <w:rPr>
          <w:rFonts w:ascii="幼圆" w:eastAsia="幼圆"/>
          <w:sz w:val="32"/>
          <w:szCs w:val="32"/>
        </w:rPr>
        <w:t>两翼齐飞，</w:t>
      </w:r>
      <w:r w:rsidR="00944F28">
        <w:rPr>
          <w:rFonts w:ascii="幼圆" w:eastAsia="幼圆" w:hint="eastAsia"/>
          <w:sz w:val="32"/>
          <w:szCs w:val="32"/>
        </w:rPr>
        <w:t>目前</w:t>
      </w:r>
      <w:r w:rsidR="00944F28">
        <w:rPr>
          <w:rFonts w:ascii="幼圆" w:eastAsia="幼圆"/>
          <w:sz w:val="32"/>
          <w:szCs w:val="32"/>
        </w:rPr>
        <w:t>正处于转型升级、高质量发展的关键时期</w:t>
      </w:r>
      <w:r w:rsidR="00944F28">
        <w:rPr>
          <w:rFonts w:ascii="幼圆" w:eastAsia="幼圆" w:hint="eastAsia"/>
          <w:sz w:val="32"/>
          <w:szCs w:val="32"/>
        </w:rPr>
        <w:t>，未来</w:t>
      </w:r>
      <w:r w:rsidR="00944F28">
        <w:rPr>
          <w:rFonts w:ascii="幼圆" w:eastAsia="幼圆"/>
          <w:sz w:val="32"/>
          <w:szCs w:val="32"/>
        </w:rPr>
        <w:t>发展</w:t>
      </w:r>
      <w:r w:rsidR="00944F28">
        <w:rPr>
          <w:rFonts w:ascii="幼圆" w:eastAsia="幼圆" w:hint="eastAsia"/>
          <w:sz w:val="32"/>
          <w:szCs w:val="32"/>
        </w:rPr>
        <w:t>机遇无限。</w:t>
      </w:r>
      <w:r w:rsidR="002A3A6A">
        <w:rPr>
          <w:rFonts w:ascii="幼圆" w:eastAsia="幼圆" w:hint="eastAsia"/>
          <w:sz w:val="32"/>
          <w:szCs w:val="32"/>
        </w:rPr>
        <w:t>广阔</w:t>
      </w:r>
      <w:r w:rsidR="002A3A6A">
        <w:rPr>
          <w:rFonts w:ascii="幼圆" w:eastAsia="幼圆"/>
          <w:sz w:val="32"/>
          <w:szCs w:val="32"/>
        </w:rPr>
        <w:t>舞台</w:t>
      </w:r>
      <w:r w:rsidR="002A3A6A">
        <w:rPr>
          <w:rFonts w:ascii="幼圆" w:eastAsia="幼圆" w:hint="eastAsia"/>
          <w:sz w:val="32"/>
          <w:szCs w:val="32"/>
        </w:rPr>
        <w:t>为英才搭设</w:t>
      </w:r>
      <w:r w:rsidR="002A3A6A">
        <w:rPr>
          <w:rFonts w:ascii="幼圆" w:eastAsia="幼圆"/>
          <w:sz w:val="32"/>
          <w:szCs w:val="32"/>
        </w:rPr>
        <w:t>，期待你</w:t>
      </w:r>
      <w:r w:rsidR="002A3A6A">
        <w:rPr>
          <w:rFonts w:ascii="幼圆" w:eastAsia="幼圆" w:hint="eastAsia"/>
          <w:sz w:val="32"/>
          <w:szCs w:val="32"/>
        </w:rPr>
        <w:t>的</w:t>
      </w:r>
      <w:r w:rsidR="002A3A6A">
        <w:rPr>
          <w:rFonts w:ascii="幼圆" w:eastAsia="幼圆"/>
          <w:sz w:val="32"/>
          <w:szCs w:val="32"/>
        </w:rPr>
        <w:t>精彩绽放！</w:t>
      </w:r>
    </w:p>
    <w:p w:rsidR="0054002B" w:rsidRPr="0054002B" w:rsidRDefault="0054002B" w:rsidP="0054002B">
      <w:pPr>
        <w:rPr>
          <w:rFonts w:ascii="幼圆" w:eastAsia="幼圆"/>
          <w:b/>
          <w:i/>
          <w:sz w:val="32"/>
          <w:szCs w:val="32"/>
        </w:rPr>
      </w:pPr>
      <w:r w:rsidRPr="0054002B">
        <w:rPr>
          <w:rFonts w:ascii="幼圆" w:eastAsia="幼圆" w:hint="eastAsia"/>
          <w:b/>
          <w:i/>
          <w:sz w:val="32"/>
          <w:szCs w:val="32"/>
        </w:rPr>
        <w:t>我们</w:t>
      </w:r>
      <w:r w:rsidRPr="0054002B">
        <w:rPr>
          <w:rFonts w:ascii="幼圆" w:eastAsia="幼圆"/>
          <w:b/>
          <w:i/>
          <w:sz w:val="32"/>
          <w:szCs w:val="32"/>
        </w:rPr>
        <w:t>的人才通道</w:t>
      </w:r>
    </w:p>
    <w:p w:rsidR="0054002B" w:rsidRDefault="00F51EA3" w:rsidP="0054002B">
      <w:pPr>
        <w:rPr>
          <w:rFonts w:ascii="幼圆" w:eastAsia="幼圆"/>
          <w:sz w:val="32"/>
          <w:szCs w:val="32"/>
        </w:rPr>
      </w:pPr>
      <w:r w:rsidRPr="00F51EA3">
        <w:rPr>
          <w:rFonts w:ascii="幼圆" w:eastAsia="幼圆"/>
          <w:noProof/>
          <w:sz w:val="32"/>
          <w:szCs w:val="32"/>
        </w:rPr>
        <w:drawing>
          <wp:inline distT="0" distB="0" distL="0" distR="0" wp14:anchorId="3CBB42C2" wp14:editId="76FCE0EB">
            <wp:extent cx="5274310" cy="2891155"/>
            <wp:effectExtent l="19050" t="19050" r="21590" b="23495"/>
            <wp:docPr id="13" name="图片 13" descr="C:\Users\hc\AppData\Local\Temp\15996561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AppData\Local\Temp\159965615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891155"/>
                    </a:xfrm>
                    <a:prstGeom prst="rect">
                      <a:avLst/>
                    </a:prstGeom>
                    <a:noFill/>
                    <a:ln>
                      <a:solidFill>
                        <a:schemeClr val="tx1"/>
                      </a:solidFill>
                    </a:ln>
                  </pic:spPr>
                </pic:pic>
              </a:graphicData>
            </a:graphic>
          </wp:inline>
        </w:drawing>
      </w:r>
    </w:p>
    <w:p w:rsidR="00944F28" w:rsidRPr="00F51EA3" w:rsidRDefault="002A3A6A" w:rsidP="002A3A6A">
      <w:pPr>
        <w:rPr>
          <w:rFonts w:ascii="幼圆" w:eastAsia="幼圆"/>
          <w:b/>
          <w:i/>
          <w:sz w:val="32"/>
          <w:szCs w:val="32"/>
        </w:rPr>
      </w:pPr>
      <w:r w:rsidRPr="00F51EA3">
        <w:rPr>
          <w:rFonts w:ascii="幼圆" w:eastAsia="幼圆" w:hint="eastAsia"/>
          <w:b/>
          <w:i/>
          <w:sz w:val="32"/>
          <w:szCs w:val="32"/>
        </w:rPr>
        <w:t>我们</w:t>
      </w:r>
      <w:r w:rsidRPr="00F51EA3">
        <w:rPr>
          <w:rFonts w:ascii="幼圆" w:eastAsia="幼圆"/>
          <w:b/>
          <w:i/>
          <w:sz w:val="32"/>
          <w:szCs w:val="32"/>
        </w:rPr>
        <w:t>的待遇</w:t>
      </w:r>
    </w:p>
    <w:p w:rsidR="00944F28" w:rsidRDefault="00F51EA3" w:rsidP="004C600F">
      <w:pPr>
        <w:ind w:firstLineChars="150" w:firstLine="480"/>
        <w:rPr>
          <w:rFonts w:ascii="幼圆" w:eastAsia="幼圆"/>
          <w:sz w:val="32"/>
          <w:szCs w:val="32"/>
        </w:rPr>
      </w:pPr>
      <w:r>
        <w:rPr>
          <w:rFonts w:ascii="幼圆" w:eastAsia="幼圆" w:hint="eastAsia"/>
          <w:sz w:val="32"/>
          <w:szCs w:val="32"/>
        </w:rPr>
        <w:t>我们</w:t>
      </w:r>
      <w:r w:rsidR="009A4817">
        <w:rPr>
          <w:rFonts w:ascii="幼圆" w:eastAsia="幼圆" w:hint="eastAsia"/>
          <w:sz w:val="32"/>
          <w:szCs w:val="32"/>
        </w:rPr>
        <w:t>不仅</w:t>
      </w:r>
      <w:r>
        <w:rPr>
          <w:rFonts w:ascii="幼圆" w:eastAsia="幼圆" w:hint="eastAsia"/>
          <w:sz w:val="32"/>
          <w:szCs w:val="32"/>
        </w:rPr>
        <w:t>有</w:t>
      </w:r>
      <w:r>
        <w:rPr>
          <w:rFonts w:ascii="幼圆" w:eastAsia="幼圆"/>
          <w:sz w:val="32"/>
          <w:szCs w:val="32"/>
        </w:rPr>
        <w:t>完整</w:t>
      </w:r>
      <w:proofErr w:type="gramStart"/>
      <w:r>
        <w:rPr>
          <w:rFonts w:ascii="幼圆" w:eastAsia="幼圆"/>
          <w:sz w:val="32"/>
          <w:szCs w:val="32"/>
        </w:rPr>
        <w:t>的</w:t>
      </w:r>
      <w:r w:rsidR="004C600F">
        <w:rPr>
          <w:rFonts w:ascii="幼圆" w:eastAsia="幼圆"/>
          <w:sz w:val="32"/>
          <w:szCs w:val="32"/>
        </w:rPr>
        <w:t>央企</w:t>
      </w:r>
      <w:proofErr w:type="gramEnd"/>
      <w:r>
        <w:rPr>
          <w:rFonts w:ascii="幼圆" w:eastAsia="幼圆"/>
          <w:sz w:val="32"/>
          <w:szCs w:val="32"/>
        </w:rPr>
        <w:t>薪酬福利</w:t>
      </w:r>
      <w:r>
        <w:rPr>
          <w:rFonts w:ascii="幼圆" w:eastAsia="幼圆" w:hint="eastAsia"/>
          <w:sz w:val="32"/>
          <w:szCs w:val="32"/>
        </w:rPr>
        <w:t>体系</w:t>
      </w:r>
      <w:r>
        <w:rPr>
          <w:rFonts w:ascii="幼圆" w:eastAsia="幼圆"/>
          <w:sz w:val="32"/>
          <w:szCs w:val="32"/>
        </w:rPr>
        <w:t>，</w:t>
      </w:r>
      <w:r w:rsidR="009A4817">
        <w:rPr>
          <w:rFonts w:ascii="幼圆" w:eastAsia="幼圆" w:hint="eastAsia"/>
          <w:sz w:val="32"/>
          <w:szCs w:val="32"/>
        </w:rPr>
        <w:t>可为员工提供</w:t>
      </w:r>
      <w:r w:rsidR="009A4817">
        <w:rPr>
          <w:rFonts w:ascii="幼圆" w:eastAsia="幼圆"/>
          <w:sz w:val="32"/>
          <w:szCs w:val="32"/>
        </w:rPr>
        <w:t>全面的</w:t>
      </w:r>
      <w:r>
        <w:rPr>
          <w:rFonts w:ascii="幼圆" w:eastAsia="幼圆"/>
          <w:sz w:val="32"/>
          <w:szCs w:val="32"/>
        </w:rPr>
        <w:t>薪酬</w:t>
      </w:r>
      <w:r w:rsidR="004C600F">
        <w:rPr>
          <w:rFonts w:ascii="幼圆" w:eastAsia="幼圆" w:hint="eastAsia"/>
          <w:sz w:val="32"/>
          <w:szCs w:val="32"/>
        </w:rPr>
        <w:t>福利保障</w:t>
      </w:r>
      <w:r>
        <w:rPr>
          <w:rFonts w:ascii="幼圆" w:eastAsia="幼圆"/>
          <w:sz w:val="32"/>
          <w:szCs w:val="32"/>
        </w:rPr>
        <w:t>，</w:t>
      </w:r>
      <w:r w:rsidR="009A4817">
        <w:rPr>
          <w:rFonts w:ascii="幼圆" w:eastAsia="幼圆" w:hint="eastAsia"/>
          <w:sz w:val="32"/>
          <w:szCs w:val="32"/>
        </w:rPr>
        <w:t>同时建立了</w:t>
      </w:r>
      <w:r w:rsidR="004C600F">
        <w:rPr>
          <w:rFonts w:ascii="幼圆" w:eastAsia="幼圆" w:hint="eastAsia"/>
          <w:sz w:val="32"/>
          <w:szCs w:val="32"/>
        </w:rPr>
        <w:t>形式多样</w:t>
      </w:r>
      <w:r w:rsidR="004C600F">
        <w:rPr>
          <w:rFonts w:ascii="幼圆" w:eastAsia="幼圆"/>
          <w:sz w:val="32"/>
          <w:szCs w:val="32"/>
        </w:rPr>
        <w:t>的考核</w:t>
      </w:r>
      <w:r w:rsidR="004C600F">
        <w:rPr>
          <w:rFonts w:ascii="幼圆" w:eastAsia="幼圆" w:hint="eastAsia"/>
          <w:sz w:val="32"/>
          <w:szCs w:val="32"/>
        </w:rPr>
        <w:t>与</w:t>
      </w:r>
      <w:r w:rsidR="004C600F">
        <w:rPr>
          <w:rFonts w:ascii="幼圆" w:eastAsia="幼圆"/>
          <w:sz w:val="32"/>
          <w:szCs w:val="32"/>
        </w:rPr>
        <w:t>激励</w:t>
      </w:r>
      <w:r w:rsidR="009A4817">
        <w:rPr>
          <w:rFonts w:ascii="幼圆" w:eastAsia="幼圆" w:hint="eastAsia"/>
          <w:sz w:val="32"/>
          <w:szCs w:val="32"/>
        </w:rPr>
        <w:t>制度</w:t>
      </w:r>
      <w:r w:rsidR="004C600F">
        <w:rPr>
          <w:rFonts w:ascii="幼圆" w:eastAsia="幼圆"/>
          <w:sz w:val="32"/>
          <w:szCs w:val="32"/>
        </w:rPr>
        <w:t>，</w:t>
      </w:r>
      <w:r w:rsidR="009A4817">
        <w:rPr>
          <w:rFonts w:ascii="幼圆" w:eastAsia="幼圆" w:hint="eastAsia"/>
          <w:sz w:val="32"/>
          <w:szCs w:val="32"/>
        </w:rPr>
        <w:t>为</w:t>
      </w:r>
      <w:r w:rsidR="009A4817">
        <w:rPr>
          <w:rFonts w:ascii="幼圆" w:eastAsia="幼圆"/>
          <w:sz w:val="32"/>
          <w:szCs w:val="32"/>
        </w:rPr>
        <w:t>奋斗者提供</w:t>
      </w:r>
      <w:r w:rsidR="009A4817">
        <w:rPr>
          <w:rFonts w:ascii="幼圆" w:eastAsia="幼圆" w:hint="eastAsia"/>
          <w:sz w:val="32"/>
          <w:szCs w:val="32"/>
        </w:rPr>
        <w:t>具有</w:t>
      </w:r>
      <w:r w:rsidR="009A4817">
        <w:rPr>
          <w:rFonts w:ascii="幼圆" w:eastAsia="幼圆"/>
          <w:sz w:val="32"/>
          <w:szCs w:val="32"/>
        </w:rPr>
        <w:t>竞争力的</w:t>
      </w:r>
      <w:r w:rsidR="009A4817">
        <w:rPr>
          <w:rFonts w:ascii="幼圆" w:eastAsia="幼圆" w:hint="eastAsia"/>
          <w:sz w:val="32"/>
          <w:szCs w:val="32"/>
        </w:rPr>
        <w:t>薪酬</w:t>
      </w:r>
      <w:r w:rsidR="009A4817">
        <w:rPr>
          <w:rFonts w:ascii="幼圆" w:eastAsia="幼圆"/>
          <w:sz w:val="32"/>
          <w:szCs w:val="32"/>
        </w:rPr>
        <w:t>收入。</w:t>
      </w:r>
      <w:r w:rsidR="009A4817">
        <w:rPr>
          <w:rFonts w:ascii="幼圆" w:eastAsia="幼圆" w:hint="eastAsia"/>
          <w:sz w:val="32"/>
          <w:szCs w:val="32"/>
        </w:rPr>
        <w:t>在</w:t>
      </w:r>
      <w:r w:rsidR="009A4817">
        <w:rPr>
          <w:rFonts w:ascii="幼圆" w:eastAsia="幼圆"/>
          <w:sz w:val="32"/>
          <w:szCs w:val="32"/>
        </w:rPr>
        <w:t>优秀人才引进方面，我们还将</w:t>
      </w:r>
      <w:r w:rsidR="004C600F">
        <w:rPr>
          <w:rFonts w:ascii="幼圆" w:eastAsia="幼圆" w:hint="eastAsia"/>
          <w:sz w:val="32"/>
          <w:szCs w:val="32"/>
        </w:rPr>
        <w:t>对211、985院校</w:t>
      </w:r>
      <w:r w:rsidR="004C600F">
        <w:rPr>
          <w:rFonts w:ascii="幼圆" w:eastAsia="幼圆"/>
          <w:sz w:val="32"/>
          <w:szCs w:val="32"/>
        </w:rPr>
        <w:t>的学生实行</w:t>
      </w:r>
      <w:r w:rsidR="004C600F">
        <w:rPr>
          <w:rFonts w:ascii="幼圆" w:eastAsia="幼圆" w:hint="eastAsia"/>
          <w:sz w:val="32"/>
          <w:szCs w:val="32"/>
        </w:rPr>
        <w:t>人才</w:t>
      </w:r>
      <w:r w:rsidR="004C600F">
        <w:rPr>
          <w:rFonts w:ascii="幼圆" w:eastAsia="幼圆"/>
          <w:sz w:val="32"/>
          <w:szCs w:val="32"/>
        </w:rPr>
        <w:t>引进</w:t>
      </w:r>
      <w:r w:rsidR="004C600F">
        <w:rPr>
          <w:rFonts w:ascii="幼圆" w:eastAsia="幼圆" w:hint="eastAsia"/>
          <w:sz w:val="32"/>
          <w:szCs w:val="32"/>
        </w:rPr>
        <w:t>激励</w:t>
      </w:r>
      <w:r w:rsidR="004C600F">
        <w:rPr>
          <w:rFonts w:ascii="幼圆" w:eastAsia="幼圆"/>
          <w:sz w:val="32"/>
          <w:szCs w:val="32"/>
        </w:rPr>
        <w:t>政策。</w:t>
      </w:r>
    </w:p>
    <w:p w:rsidR="0054002B" w:rsidRDefault="0054002B" w:rsidP="0054002B">
      <w:pPr>
        <w:widowControl/>
        <w:jc w:val="left"/>
        <w:rPr>
          <w:rFonts w:ascii="幼圆" w:eastAsia="幼圆"/>
          <w:sz w:val="32"/>
          <w:szCs w:val="32"/>
        </w:rPr>
      </w:pPr>
    </w:p>
    <w:p w:rsidR="00FA02E4" w:rsidRPr="0054002B" w:rsidRDefault="00FA02E4" w:rsidP="0054002B">
      <w:pPr>
        <w:widowControl/>
        <w:jc w:val="left"/>
        <w:rPr>
          <w:rFonts w:ascii="宋体" w:eastAsia="宋体" w:hAnsi="宋体" w:cs="宋体"/>
          <w:b/>
          <w:i/>
          <w:kern w:val="0"/>
          <w:sz w:val="24"/>
          <w:szCs w:val="24"/>
        </w:rPr>
      </w:pPr>
      <w:r w:rsidRPr="00FA02E4">
        <w:rPr>
          <w:rFonts w:ascii="幼圆" w:eastAsia="幼圆"/>
          <w:b/>
          <w:i/>
          <w:sz w:val="32"/>
          <w:szCs w:val="32"/>
        </w:rPr>
        <w:t>招聘</w:t>
      </w:r>
      <w:r w:rsidRPr="00FA02E4">
        <w:rPr>
          <w:rFonts w:ascii="幼圆" w:eastAsia="幼圆" w:hint="eastAsia"/>
          <w:b/>
          <w:i/>
          <w:sz w:val="32"/>
          <w:szCs w:val="32"/>
        </w:rPr>
        <w:t>条件</w:t>
      </w:r>
    </w:p>
    <w:p w:rsidR="00310CEB" w:rsidRDefault="00310CEB" w:rsidP="00310CEB">
      <w:pPr>
        <w:rPr>
          <w:rFonts w:ascii="幼圆" w:eastAsia="幼圆"/>
          <w:sz w:val="32"/>
          <w:szCs w:val="32"/>
        </w:rPr>
      </w:pPr>
      <w:r>
        <w:rPr>
          <w:rFonts w:ascii="幼圆" w:eastAsia="幼圆" w:hint="eastAsia"/>
          <w:sz w:val="32"/>
          <w:szCs w:val="32"/>
        </w:rPr>
        <w:t>1、</w:t>
      </w:r>
      <w:r w:rsidR="00FA02E4" w:rsidRPr="00FA02E4">
        <w:rPr>
          <w:rFonts w:ascii="幼圆" w:eastAsia="幼圆" w:hint="eastAsia"/>
          <w:sz w:val="32"/>
          <w:szCs w:val="32"/>
        </w:rPr>
        <w:t>身体健康，</w:t>
      </w:r>
      <w:r w:rsidR="00FA02E4">
        <w:rPr>
          <w:rFonts w:ascii="幼圆" w:eastAsia="幼圆" w:hint="eastAsia"/>
          <w:sz w:val="32"/>
          <w:szCs w:val="32"/>
        </w:rPr>
        <w:t>服从分配</w:t>
      </w:r>
      <w:r w:rsidR="00FA02E4" w:rsidRPr="00FA02E4">
        <w:rPr>
          <w:rFonts w:ascii="幼圆" w:eastAsia="幼圆" w:hint="eastAsia"/>
          <w:sz w:val="32"/>
          <w:szCs w:val="32"/>
        </w:rPr>
        <w:t>，能</w:t>
      </w:r>
      <w:r>
        <w:rPr>
          <w:rFonts w:ascii="幼圆" w:eastAsia="幼圆" w:hint="eastAsia"/>
          <w:sz w:val="32"/>
          <w:szCs w:val="32"/>
        </w:rPr>
        <w:t>适应</w:t>
      </w:r>
      <w:r w:rsidR="00FA02E4" w:rsidRPr="00FA02E4">
        <w:rPr>
          <w:rFonts w:ascii="幼圆" w:eastAsia="幼圆" w:hint="eastAsia"/>
          <w:sz w:val="32"/>
          <w:szCs w:val="32"/>
        </w:rPr>
        <w:t>工作</w:t>
      </w:r>
      <w:r>
        <w:rPr>
          <w:rFonts w:ascii="幼圆" w:eastAsia="幼圆" w:hint="eastAsia"/>
          <w:sz w:val="32"/>
          <w:szCs w:val="32"/>
        </w:rPr>
        <w:t>岗位</w:t>
      </w:r>
      <w:r>
        <w:rPr>
          <w:rFonts w:ascii="幼圆" w:eastAsia="幼圆"/>
          <w:sz w:val="32"/>
          <w:szCs w:val="32"/>
        </w:rPr>
        <w:t>要求</w:t>
      </w:r>
      <w:r>
        <w:rPr>
          <w:rFonts w:ascii="幼圆" w:eastAsia="幼圆" w:hint="eastAsia"/>
          <w:sz w:val="32"/>
          <w:szCs w:val="32"/>
        </w:rPr>
        <w:t>；</w:t>
      </w:r>
    </w:p>
    <w:p w:rsidR="00310CEB" w:rsidRDefault="00310CEB" w:rsidP="00310CEB">
      <w:pPr>
        <w:ind w:left="480" w:hangingChars="150" w:hanging="480"/>
        <w:rPr>
          <w:rFonts w:ascii="幼圆" w:eastAsia="幼圆"/>
          <w:sz w:val="32"/>
          <w:szCs w:val="32"/>
        </w:rPr>
      </w:pPr>
      <w:r>
        <w:rPr>
          <w:rFonts w:ascii="幼圆" w:eastAsia="幼圆"/>
          <w:sz w:val="32"/>
          <w:szCs w:val="32"/>
        </w:rPr>
        <w:t>2</w:t>
      </w:r>
      <w:r>
        <w:rPr>
          <w:rFonts w:ascii="幼圆" w:eastAsia="幼圆" w:hint="eastAsia"/>
          <w:sz w:val="32"/>
          <w:szCs w:val="32"/>
        </w:rPr>
        <w:t>、</w:t>
      </w:r>
      <w:r w:rsidR="00FA02E4" w:rsidRPr="00FA02E4">
        <w:rPr>
          <w:rFonts w:ascii="幼圆" w:eastAsia="幼圆" w:hint="eastAsia"/>
          <w:sz w:val="32"/>
          <w:szCs w:val="32"/>
        </w:rPr>
        <w:t>专业</w:t>
      </w:r>
      <w:r>
        <w:rPr>
          <w:rFonts w:ascii="幼圆" w:eastAsia="幼圆" w:hint="eastAsia"/>
          <w:sz w:val="32"/>
          <w:szCs w:val="32"/>
        </w:rPr>
        <w:t>成绩良好</w:t>
      </w:r>
      <w:r w:rsidR="00FA02E4" w:rsidRPr="00FA02E4">
        <w:rPr>
          <w:rFonts w:ascii="幼圆" w:eastAsia="幼圆" w:hint="eastAsia"/>
          <w:sz w:val="32"/>
          <w:szCs w:val="32"/>
        </w:rPr>
        <w:t>，</w:t>
      </w:r>
      <w:r>
        <w:rPr>
          <w:rFonts w:ascii="幼圆" w:eastAsia="幼圆" w:hint="eastAsia"/>
          <w:sz w:val="32"/>
          <w:szCs w:val="32"/>
        </w:rPr>
        <w:t>本科生</w:t>
      </w:r>
      <w:r w:rsidR="00FA02E4" w:rsidRPr="00FA02E4">
        <w:rPr>
          <w:rFonts w:ascii="幼圆" w:eastAsia="幼圆" w:hint="eastAsia"/>
          <w:sz w:val="32"/>
          <w:szCs w:val="32"/>
        </w:rPr>
        <w:t>英语四级</w:t>
      </w:r>
      <w:r>
        <w:rPr>
          <w:rFonts w:ascii="幼圆" w:eastAsia="幼圆" w:hint="eastAsia"/>
          <w:sz w:val="32"/>
          <w:szCs w:val="32"/>
        </w:rPr>
        <w:t>及</w:t>
      </w:r>
      <w:r w:rsidR="00FA02E4" w:rsidRPr="00FA02E4">
        <w:rPr>
          <w:rFonts w:ascii="幼圆" w:eastAsia="幼圆" w:hint="eastAsia"/>
          <w:sz w:val="32"/>
          <w:szCs w:val="32"/>
        </w:rPr>
        <w:t>以上</w:t>
      </w:r>
      <w:r>
        <w:rPr>
          <w:rFonts w:ascii="幼圆" w:eastAsia="幼圆" w:hint="eastAsia"/>
          <w:sz w:val="32"/>
          <w:szCs w:val="32"/>
        </w:rPr>
        <w:t>或</w:t>
      </w:r>
      <w:r>
        <w:rPr>
          <w:rFonts w:ascii="幼圆" w:eastAsia="幼圆"/>
          <w:sz w:val="32"/>
          <w:szCs w:val="32"/>
        </w:rPr>
        <w:t>相当水平</w:t>
      </w:r>
      <w:r w:rsidR="00FA02E4" w:rsidRPr="00FA02E4">
        <w:rPr>
          <w:rFonts w:ascii="幼圆" w:eastAsia="幼圆" w:hint="eastAsia"/>
          <w:sz w:val="32"/>
          <w:szCs w:val="32"/>
        </w:rPr>
        <w:t>、</w:t>
      </w:r>
      <w:r>
        <w:rPr>
          <w:rFonts w:ascii="幼圆" w:eastAsia="幼圆" w:hint="eastAsia"/>
          <w:sz w:val="32"/>
          <w:szCs w:val="32"/>
        </w:rPr>
        <w:t>研究生英语六级及以上或相当水平；</w:t>
      </w:r>
    </w:p>
    <w:p w:rsidR="00FA02E4" w:rsidRDefault="00310CEB" w:rsidP="00310CEB">
      <w:pPr>
        <w:ind w:left="480" w:hangingChars="150" w:hanging="480"/>
        <w:rPr>
          <w:rFonts w:ascii="幼圆" w:eastAsia="幼圆"/>
          <w:sz w:val="32"/>
          <w:szCs w:val="32"/>
        </w:rPr>
      </w:pPr>
      <w:r>
        <w:rPr>
          <w:rFonts w:ascii="幼圆" w:eastAsia="幼圆" w:hint="eastAsia"/>
          <w:sz w:val="32"/>
          <w:szCs w:val="32"/>
        </w:rPr>
        <w:t>3、</w:t>
      </w:r>
      <w:r w:rsidR="00FA02E4" w:rsidRPr="00FA02E4">
        <w:rPr>
          <w:rFonts w:ascii="幼圆" w:eastAsia="幼圆" w:hint="eastAsia"/>
          <w:sz w:val="32"/>
          <w:szCs w:val="32"/>
        </w:rPr>
        <w:t>中共党员、学生会干部、文体特长生、获得校级以上荣</w:t>
      </w:r>
      <w:r w:rsidR="00FA02E4" w:rsidRPr="00FA02E4">
        <w:rPr>
          <w:rFonts w:ascii="幼圆" w:eastAsia="幼圆" w:hint="eastAsia"/>
          <w:sz w:val="32"/>
          <w:szCs w:val="32"/>
        </w:rPr>
        <w:lastRenderedPageBreak/>
        <w:t>誉者优先考虑。</w:t>
      </w:r>
    </w:p>
    <w:p w:rsidR="00FA02E4" w:rsidRPr="00FA02E4" w:rsidRDefault="00FA02E4" w:rsidP="00FA02E4">
      <w:pPr>
        <w:rPr>
          <w:rFonts w:ascii="幼圆" w:eastAsia="幼圆"/>
          <w:b/>
          <w:i/>
          <w:sz w:val="32"/>
          <w:szCs w:val="32"/>
        </w:rPr>
      </w:pPr>
      <w:r w:rsidRPr="00FA02E4">
        <w:rPr>
          <w:rFonts w:ascii="幼圆" w:eastAsia="幼圆" w:hint="eastAsia"/>
          <w:b/>
          <w:i/>
          <w:sz w:val="32"/>
          <w:szCs w:val="32"/>
        </w:rPr>
        <w:t>招聘专业</w:t>
      </w:r>
    </w:p>
    <w:tbl>
      <w:tblPr>
        <w:tblW w:w="8926" w:type="dxa"/>
        <w:jc w:val="center"/>
        <w:tblLook w:val="04A0" w:firstRow="1" w:lastRow="0" w:firstColumn="1" w:lastColumn="0" w:noHBand="0" w:noVBand="1"/>
      </w:tblPr>
      <w:tblGrid>
        <w:gridCol w:w="1980"/>
        <w:gridCol w:w="6946"/>
      </w:tblGrid>
      <w:tr w:rsidR="00310CEB"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center"/>
              <w:rPr>
                <w:rFonts w:ascii="楷体_GB2312" w:eastAsia="楷体_GB2312" w:hAnsi="宋体" w:cs="宋体"/>
                <w:b/>
                <w:bCs/>
                <w:kern w:val="0"/>
                <w:sz w:val="28"/>
                <w:szCs w:val="28"/>
              </w:rPr>
            </w:pPr>
            <w:r w:rsidRPr="00310CEB">
              <w:rPr>
                <w:rFonts w:ascii="楷体_GB2312" w:eastAsia="楷体_GB2312" w:hAnsi="宋体" w:cs="宋体" w:hint="eastAsia"/>
                <w:b/>
                <w:bCs/>
                <w:kern w:val="0"/>
                <w:sz w:val="28"/>
                <w:szCs w:val="28"/>
              </w:rPr>
              <w:t>岗位分类</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center"/>
              <w:rPr>
                <w:rFonts w:ascii="楷体_GB2312" w:eastAsia="楷体_GB2312" w:hAnsi="宋体" w:cs="宋体"/>
                <w:b/>
                <w:bCs/>
                <w:kern w:val="0"/>
                <w:sz w:val="28"/>
                <w:szCs w:val="28"/>
              </w:rPr>
            </w:pPr>
            <w:r w:rsidRPr="00310CEB">
              <w:rPr>
                <w:rFonts w:ascii="楷体_GB2312" w:eastAsia="楷体_GB2312" w:hAnsi="宋体" w:cs="宋体" w:hint="eastAsia"/>
                <w:b/>
                <w:bCs/>
                <w:kern w:val="0"/>
                <w:sz w:val="28"/>
                <w:szCs w:val="28"/>
              </w:rPr>
              <w:t>招聘专业</w:t>
            </w:r>
          </w:p>
        </w:tc>
      </w:tr>
      <w:tr w:rsidR="00310CEB" w:rsidRPr="00310CEB" w:rsidTr="005674FA">
        <w:trPr>
          <w:trHeight w:val="28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电气</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电气工程及其自动化、机电一体化</w:t>
            </w:r>
          </w:p>
        </w:tc>
      </w:tr>
      <w:tr w:rsidR="00334C2A" w:rsidRPr="00310CEB" w:rsidTr="005674FA">
        <w:trPr>
          <w:trHeight w:val="285"/>
          <w:jc w:val="center"/>
        </w:trPr>
        <w:tc>
          <w:tcPr>
            <w:tcW w:w="1980" w:type="dxa"/>
            <w:tcBorders>
              <w:top w:val="nil"/>
              <w:left w:val="single" w:sz="4" w:space="0" w:color="auto"/>
              <w:bottom w:val="single" w:sz="4" w:space="0" w:color="auto"/>
              <w:right w:val="single" w:sz="4" w:space="0" w:color="auto"/>
            </w:tcBorders>
            <w:shd w:val="clear" w:color="auto" w:fill="auto"/>
            <w:vAlign w:val="center"/>
          </w:tcPr>
          <w:p w:rsidR="00334C2A"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电气</w:t>
            </w:r>
            <w:r>
              <w:rPr>
                <w:rFonts w:ascii="楷体_GB2312" w:eastAsia="楷体_GB2312" w:hAnsi="宋体" w:cs="宋体"/>
                <w:kern w:val="0"/>
                <w:sz w:val="28"/>
                <w:szCs w:val="28"/>
              </w:rPr>
              <w:t>调试技术</w:t>
            </w:r>
          </w:p>
        </w:tc>
        <w:tc>
          <w:tcPr>
            <w:tcW w:w="6946" w:type="dxa"/>
            <w:tcBorders>
              <w:top w:val="nil"/>
              <w:left w:val="nil"/>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仪器仪表工程、自动化、测控技术与仪器（仪表方向）</w:t>
            </w:r>
          </w:p>
        </w:tc>
      </w:tr>
      <w:tr w:rsidR="00310CEB" w:rsidRPr="00310CEB" w:rsidTr="005674FA">
        <w:trPr>
          <w:trHeight w:val="30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管道</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过程装备与控制工程、给排水科学与工程、化工设备与机械</w:t>
            </w:r>
          </w:p>
        </w:tc>
      </w:tr>
      <w:tr w:rsidR="00310CEB" w:rsidRPr="00310CEB" w:rsidTr="005674FA">
        <w:trPr>
          <w:trHeight w:val="28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焊接</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焊接工程</w:t>
            </w:r>
            <w:r w:rsidR="00334C2A" w:rsidRPr="00310CEB">
              <w:rPr>
                <w:rFonts w:ascii="楷体_GB2312" w:eastAsia="楷体_GB2312" w:hAnsi="宋体" w:cs="宋体" w:hint="eastAsia"/>
                <w:kern w:val="0"/>
                <w:sz w:val="28"/>
                <w:szCs w:val="28"/>
              </w:rPr>
              <w:t>与技术</w:t>
            </w:r>
            <w:r w:rsidRPr="00310CEB">
              <w:rPr>
                <w:rFonts w:ascii="楷体_GB2312" w:eastAsia="楷体_GB2312" w:hAnsi="宋体" w:cs="宋体" w:hint="eastAsia"/>
                <w:kern w:val="0"/>
                <w:sz w:val="28"/>
                <w:szCs w:val="28"/>
              </w:rPr>
              <w:t>、材料成型及其控制工程</w:t>
            </w:r>
            <w:r w:rsidR="00334C2A">
              <w:rPr>
                <w:rFonts w:ascii="楷体_GB2312" w:eastAsia="楷体_GB2312" w:hAnsi="宋体" w:cs="宋体" w:hint="eastAsia"/>
                <w:kern w:val="0"/>
                <w:sz w:val="28"/>
                <w:szCs w:val="28"/>
              </w:rPr>
              <w:t>（金属</w:t>
            </w:r>
            <w:r w:rsidR="00334C2A">
              <w:rPr>
                <w:rFonts w:ascii="楷体_GB2312" w:eastAsia="楷体_GB2312" w:hAnsi="宋体" w:cs="宋体"/>
                <w:kern w:val="0"/>
                <w:sz w:val="28"/>
                <w:szCs w:val="28"/>
              </w:rPr>
              <w:t>材料</w:t>
            </w:r>
            <w:r w:rsidR="00334C2A">
              <w:rPr>
                <w:rFonts w:ascii="楷体_GB2312" w:eastAsia="楷体_GB2312" w:hAnsi="宋体" w:cs="宋体" w:hint="eastAsia"/>
                <w:kern w:val="0"/>
                <w:sz w:val="28"/>
                <w:szCs w:val="28"/>
              </w:rPr>
              <w:t>）</w:t>
            </w:r>
          </w:p>
        </w:tc>
      </w:tr>
      <w:tr w:rsidR="00310CEB" w:rsidRPr="00310CEB" w:rsidTr="005674FA">
        <w:trPr>
          <w:trHeight w:val="48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机械</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机械设计制造及其自动化、机电一体化、机械工程</w:t>
            </w:r>
            <w:r w:rsidR="00334C2A" w:rsidRPr="00310CEB">
              <w:rPr>
                <w:rFonts w:ascii="楷体_GB2312" w:eastAsia="楷体_GB2312" w:hAnsi="宋体" w:cs="宋体" w:hint="eastAsia"/>
                <w:kern w:val="0"/>
                <w:sz w:val="28"/>
                <w:szCs w:val="28"/>
              </w:rPr>
              <w:t>、过程装备与控制工程</w:t>
            </w:r>
            <w:r w:rsidRPr="00310CEB">
              <w:rPr>
                <w:rFonts w:ascii="楷体_GB2312" w:eastAsia="楷体_GB2312" w:hAnsi="宋体" w:cs="宋体" w:hint="eastAsia"/>
                <w:kern w:val="0"/>
                <w:sz w:val="28"/>
                <w:szCs w:val="28"/>
              </w:rPr>
              <w:t>、工程机械运用技术、能源与动力工程</w:t>
            </w:r>
            <w:r w:rsidR="00334C2A">
              <w:rPr>
                <w:rFonts w:ascii="楷体_GB2312" w:eastAsia="楷体_GB2312" w:hAnsi="宋体" w:cs="宋体" w:hint="eastAsia"/>
                <w:kern w:val="0"/>
                <w:sz w:val="28"/>
                <w:szCs w:val="28"/>
              </w:rPr>
              <w:t>、</w:t>
            </w:r>
            <w:r w:rsidR="00334C2A" w:rsidRPr="00310CEB">
              <w:rPr>
                <w:rFonts w:ascii="楷体_GB2312" w:eastAsia="楷体_GB2312" w:hAnsi="宋体" w:cs="宋体" w:hint="eastAsia"/>
                <w:kern w:val="0"/>
                <w:sz w:val="28"/>
                <w:szCs w:val="28"/>
              </w:rPr>
              <w:t>工业设备安装工程</w:t>
            </w:r>
          </w:p>
        </w:tc>
      </w:tr>
      <w:tr w:rsidR="00310CEB" w:rsidRPr="00310CEB" w:rsidTr="005674FA">
        <w:trPr>
          <w:trHeight w:val="28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起重</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森林工程、工程力学、结构力学、工业设备安装工程</w:t>
            </w:r>
          </w:p>
        </w:tc>
      </w:tr>
      <w:tr w:rsidR="00310CEB" w:rsidRPr="00310CEB" w:rsidTr="005674FA">
        <w:trPr>
          <w:trHeight w:val="28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10CEB"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建筑</w:t>
            </w:r>
            <w:r w:rsidR="00310CEB" w:rsidRPr="00310CEB">
              <w:rPr>
                <w:rFonts w:ascii="楷体_GB2312" w:eastAsia="楷体_GB2312" w:hAnsi="宋体" w:cs="宋体" w:hint="eastAsia"/>
                <w:kern w:val="0"/>
                <w:sz w:val="28"/>
                <w:szCs w:val="28"/>
              </w:rPr>
              <w:t>技术</w:t>
            </w:r>
          </w:p>
        </w:tc>
        <w:tc>
          <w:tcPr>
            <w:tcW w:w="6946" w:type="dxa"/>
            <w:tcBorders>
              <w:top w:val="nil"/>
              <w:left w:val="nil"/>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土木工程、建筑与土木工程、建筑工程技术</w:t>
            </w:r>
          </w:p>
        </w:tc>
      </w:tr>
      <w:tr w:rsidR="00310CEB" w:rsidRPr="00310CEB" w:rsidTr="005674FA">
        <w:trPr>
          <w:trHeight w:val="48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5674FA" w:rsidP="00334C2A">
            <w:pPr>
              <w:widowControl/>
              <w:adjustRightInd w:val="0"/>
              <w:snapToGrid w:val="0"/>
              <w:jc w:val="center"/>
              <w:rPr>
                <w:rFonts w:ascii="楷体_GB2312" w:eastAsia="楷体_GB2312" w:hAnsi="宋体" w:cs="宋体"/>
                <w:kern w:val="0"/>
                <w:sz w:val="28"/>
                <w:szCs w:val="28"/>
              </w:rPr>
            </w:pPr>
            <w:proofErr w:type="gramStart"/>
            <w:r>
              <w:rPr>
                <w:rFonts w:ascii="楷体_GB2312" w:eastAsia="楷体_GB2312" w:hAnsi="宋体" w:cs="宋体" w:hint="eastAsia"/>
                <w:kern w:val="0"/>
                <w:sz w:val="28"/>
                <w:szCs w:val="28"/>
              </w:rPr>
              <w:t>通防</w:t>
            </w:r>
            <w:r w:rsidR="00310CEB" w:rsidRPr="00310CEB">
              <w:rPr>
                <w:rFonts w:ascii="楷体_GB2312" w:eastAsia="楷体_GB2312" w:hAnsi="宋体" w:cs="宋体" w:hint="eastAsia"/>
                <w:kern w:val="0"/>
                <w:sz w:val="28"/>
                <w:szCs w:val="28"/>
              </w:rPr>
              <w:t>技术</w:t>
            </w:r>
            <w:proofErr w:type="gramEnd"/>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310CEB" w:rsidP="00781C90">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建筑环境与设备工程、能源与动力工程（制冷方向）、船舶涂装工程技术、金属材料工程</w:t>
            </w:r>
            <w:bookmarkStart w:id="0" w:name="_GoBack"/>
            <w:bookmarkEnd w:id="0"/>
          </w:p>
        </w:tc>
      </w:tr>
      <w:tr w:rsidR="00310CEB"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无损</w:t>
            </w:r>
            <w:r>
              <w:rPr>
                <w:rFonts w:ascii="楷体_GB2312" w:eastAsia="楷体_GB2312" w:hAnsi="宋体" w:cs="宋体"/>
                <w:kern w:val="0"/>
                <w:sz w:val="28"/>
                <w:szCs w:val="28"/>
              </w:rPr>
              <w:t>检测</w:t>
            </w:r>
            <w:r w:rsidR="00310CEB" w:rsidRPr="00310CEB">
              <w:rPr>
                <w:rFonts w:ascii="楷体_GB2312" w:eastAsia="楷体_GB2312" w:hAnsi="宋体" w:cs="宋体" w:hint="eastAsia"/>
                <w:kern w:val="0"/>
                <w:sz w:val="28"/>
                <w:szCs w:val="28"/>
              </w:rPr>
              <w:t>技术</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测控技术与仪器、检测技术与应用（无损检测方向）</w:t>
            </w:r>
          </w:p>
        </w:tc>
      </w:tr>
      <w:tr w:rsidR="005674F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5674F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kern w:val="0"/>
                <w:sz w:val="28"/>
                <w:szCs w:val="28"/>
              </w:rPr>
              <w:t>测量</w:t>
            </w:r>
            <w:r>
              <w:rPr>
                <w:rFonts w:ascii="楷体_GB2312" w:eastAsia="楷体_GB2312" w:hAnsi="宋体" w:cs="宋体" w:hint="eastAsia"/>
                <w:kern w:val="0"/>
                <w:sz w:val="28"/>
                <w:szCs w:val="28"/>
              </w:rPr>
              <w:t>技术</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5674FA" w:rsidRPr="00310CEB" w:rsidRDefault="005674F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工程测量、地理信息科学、测绘工程</w:t>
            </w:r>
          </w:p>
        </w:tc>
      </w:tr>
      <w:tr w:rsidR="00310CEB"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理化</w:t>
            </w:r>
            <w:r w:rsidR="00310CEB" w:rsidRPr="00310CEB">
              <w:rPr>
                <w:rFonts w:ascii="楷体_GB2312" w:eastAsia="楷体_GB2312" w:hAnsi="宋体" w:cs="宋体" w:hint="eastAsia"/>
                <w:kern w:val="0"/>
                <w:sz w:val="28"/>
                <w:szCs w:val="28"/>
              </w:rPr>
              <w:t>技术</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金属材料（金属材料及热处理）</w:t>
            </w:r>
          </w:p>
        </w:tc>
      </w:tr>
      <w:tr w:rsidR="00310CEB"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信息</w:t>
            </w:r>
            <w:r w:rsidR="00310CEB" w:rsidRPr="00310CEB">
              <w:rPr>
                <w:rFonts w:ascii="楷体_GB2312" w:eastAsia="楷体_GB2312" w:hAnsi="宋体" w:cs="宋体" w:hint="eastAsia"/>
                <w:kern w:val="0"/>
                <w:sz w:val="28"/>
                <w:szCs w:val="28"/>
              </w:rPr>
              <w:t>技术</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计算机科学与技术</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安全</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安全工程、安全技术管理</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商务</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工程造价</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工程</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工程管理、建筑工程管理</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物资</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物流管理、物流工程</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法</w:t>
            </w:r>
            <w:proofErr w:type="gramStart"/>
            <w:r>
              <w:rPr>
                <w:rFonts w:ascii="楷体_GB2312" w:eastAsia="楷体_GB2312" w:hAnsi="宋体" w:cs="宋体" w:hint="eastAsia"/>
                <w:kern w:val="0"/>
                <w:sz w:val="28"/>
                <w:szCs w:val="28"/>
              </w:rPr>
              <w:t>务</w:t>
            </w:r>
            <w:proofErr w:type="gramEnd"/>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法学</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档案</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档案学</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人力资源</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人力资源管理</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党建</w:t>
            </w:r>
            <w:r w:rsidR="00334C2A" w:rsidRPr="00310CEB">
              <w:rPr>
                <w:rFonts w:ascii="楷体_GB2312" w:eastAsia="楷体_GB2312" w:hAnsi="宋体" w:cs="宋体" w:hint="eastAsia"/>
                <w:kern w:val="0"/>
                <w:sz w:val="28"/>
                <w:szCs w:val="28"/>
              </w:rPr>
              <w:t>管理</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思想政治教育、政治学与行为学</w:t>
            </w:r>
          </w:p>
        </w:tc>
      </w:tr>
      <w:tr w:rsidR="00334C2A" w:rsidRPr="00310CEB" w:rsidTr="005674FA">
        <w:trPr>
          <w:trHeight w:val="285"/>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5674FA" w:rsidP="005674F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综合</w:t>
            </w:r>
            <w:r>
              <w:rPr>
                <w:rFonts w:ascii="楷体_GB2312" w:eastAsia="楷体_GB2312" w:hAnsi="宋体" w:cs="宋体"/>
                <w:kern w:val="0"/>
                <w:sz w:val="28"/>
                <w:szCs w:val="28"/>
              </w:rPr>
              <w:t>文秘</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34C2A" w:rsidRPr="00310CEB" w:rsidRDefault="00334C2A"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汉语言文学、行政管理</w:t>
            </w:r>
          </w:p>
        </w:tc>
      </w:tr>
    </w:tbl>
    <w:p w:rsidR="00026551" w:rsidRPr="00026551" w:rsidRDefault="00026551" w:rsidP="00026551">
      <w:pPr>
        <w:widowControl/>
        <w:adjustRightInd w:val="0"/>
        <w:snapToGrid w:val="0"/>
        <w:spacing w:line="560" w:lineRule="exact"/>
        <w:outlineLvl w:val="1"/>
        <w:rPr>
          <w:rFonts w:ascii="幼圆" w:eastAsia="幼圆" w:hAnsi="仿宋_GB2312" w:cs="仿宋_GB2312"/>
          <w:b/>
          <w:i/>
          <w:kern w:val="0"/>
          <w:sz w:val="32"/>
          <w:szCs w:val="32"/>
        </w:rPr>
      </w:pPr>
      <w:r w:rsidRPr="00026551">
        <w:rPr>
          <w:rFonts w:ascii="幼圆" w:eastAsia="幼圆" w:hAnsi="仿宋_GB2312" w:cs="仿宋_GB2312" w:hint="eastAsia"/>
          <w:b/>
          <w:i/>
          <w:kern w:val="0"/>
          <w:sz w:val="32"/>
          <w:szCs w:val="32"/>
        </w:rPr>
        <w:t>联系方式：</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东北区高校：223611012@qq.com    张老师18221299490</w:t>
      </w:r>
    </w:p>
    <w:p w:rsidR="00026551" w:rsidRPr="006247AE" w:rsidRDefault="006247AE" w:rsidP="00026551">
      <w:pPr>
        <w:widowControl/>
        <w:adjustRightInd w:val="0"/>
        <w:snapToGrid w:val="0"/>
        <w:spacing w:line="560" w:lineRule="exact"/>
        <w:outlineLvl w:val="1"/>
        <w:rPr>
          <w:rFonts w:ascii="幼圆" w:eastAsia="幼圆" w:hAnsi="仿宋_GB2312" w:cs="仿宋_GB2312"/>
          <w:kern w:val="0"/>
          <w:sz w:val="32"/>
          <w:szCs w:val="32"/>
        </w:rPr>
      </w:pPr>
      <w:r w:rsidRPr="006247AE">
        <w:rPr>
          <w:rFonts w:ascii="幼圆" w:eastAsia="幼圆" w:hAnsi="仿宋_GB2312" w:cs="仿宋_GB2312" w:hint="eastAsia"/>
          <w:kern w:val="0"/>
          <w:sz w:val="32"/>
          <w:szCs w:val="32"/>
        </w:rPr>
        <w:t>华北区高校：343268567@qq.com    白老师15192389613</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华东区高校：706308931@qq.com    沈老师13818071585</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华南区高校：410552975@qq.com    袁老师15921709972</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lastRenderedPageBreak/>
        <w:t>华中区高校：511038410@qq.com    周老师15021754157</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西北区高校：450876320@qq.com    汪老师18396682026</w:t>
      </w:r>
    </w:p>
    <w:p w:rsidR="00026551" w:rsidRPr="00026551" w:rsidRDefault="00026551" w:rsidP="00026551">
      <w:pPr>
        <w:widowControl/>
        <w:adjustRightInd w:val="0"/>
        <w:snapToGrid w:val="0"/>
        <w:spacing w:line="560" w:lineRule="exact"/>
        <w:outlineLvl w:val="1"/>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西南区高校：408443046@qq.com    杨老师17717484767</w:t>
      </w:r>
    </w:p>
    <w:p w:rsidR="00026551" w:rsidRPr="00026551" w:rsidRDefault="00026551" w:rsidP="00026551">
      <w:pPr>
        <w:adjustRightInd w:val="0"/>
        <w:snapToGrid w:val="0"/>
        <w:spacing w:line="560" w:lineRule="exact"/>
        <w:rPr>
          <w:rFonts w:ascii="幼圆" w:eastAsia="幼圆" w:hAnsi="仿宋_GB2312" w:cs="仿宋_GB2312"/>
          <w:b/>
          <w:bCs/>
          <w:i/>
          <w:sz w:val="32"/>
          <w:szCs w:val="32"/>
        </w:rPr>
      </w:pPr>
      <w:r w:rsidRPr="00026551">
        <w:rPr>
          <w:rFonts w:ascii="幼圆" w:eastAsia="幼圆" w:hAnsi="仿宋_GB2312" w:cs="仿宋_GB2312" w:hint="eastAsia"/>
          <w:b/>
          <w:bCs/>
          <w:i/>
          <w:sz w:val="32"/>
          <w:szCs w:val="32"/>
        </w:rPr>
        <w:t>关注我们</w:t>
      </w:r>
    </w:p>
    <w:p w:rsidR="00026551" w:rsidRPr="00026551" w:rsidRDefault="00026551" w:rsidP="00026551">
      <w:pPr>
        <w:spacing w:line="560" w:lineRule="exact"/>
        <w:rPr>
          <w:rFonts w:ascii="幼圆" w:eastAsia="幼圆" w:hAnsi="仿宋_GB2312" w:cs="仿宋_GB2312"/>
          <w:kern w:val="0"/>
          <w:sz w:val="32"/>
          <w:szCs w:val="32"/>
        </w:rPr>
      </w:pPr>
      <w:proofErr w:type="gramStart"/>
      <w:r w:rsidRPr="00026551">
        <w:rPr>
          <w:rFonts w:ascii="幼圆" w:eastAsia="幼圆" w:hAnsi="仿宋_GB2312" w:cs="仿宋_GB2312" w:hint="eastAsia"/>
          <w:kern w:val="0"/>
          <w:sz w:val="32"/>
          <w:szCs w:val="32"/>
        </w:rPr>
        <w:t>微信公众号</w:t>
      </w:r>
      <w:proofErr w:type="gramEnd"/>
      <w:r w:rsidRPr="00026551">
        <w:rPr>
          <w:rFonts w:ascii="幼圆" w:eastAsia="幼圆" w:hAnsi="仿宋_GB2312" w:cs="仿宋_GB2312" w:hint="eastAsia"/>
          <w:kern w:val="0"/>
          <w:sz w:val="32"/>
          <w:szCs w:val="32"/>
        </w:rPr>
        <w:t>：</w:t>
      </w:r>
      <w:proofErr w:type="gramStart"/>
      <w:r w:rsidRPr="00026551">
        <w:rPr>
          <w:rFonts w:ascii="幼圆" w:eastAsia="幼圆" w:hAnsi="仿宋_GB2312" w:cs="仿宋_GB2312" w:hint="eastAsia"/>
          <w:kern w:val="0"/>
          <w:sz w:val="32"/>
          <w:szCs w:val="32"/>
        </w:rPr>
        <w:t>中核五公司</w:t>
      </w:r>
      <w:proofErr w:type="gramEnd"/>
    </w:p>
    <w:p w:rsidR="00026551" w:rsidRP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公司网址：</w:t>
      </w:r>
      <w:hyperlink r:id="rId9" w:history="1">
        <w:r w:rsidRPr="00026551">
          <w:rPr>
            <w:rFonts w:ascii="幼圆" w:eastAsia="幼圆" w:hAnsi="仿宋_GB2312" w:cs="仿宋_GB2312" w:hint="eastAsia"/>
            <w:kern w:val="0"/>
            <w:sz w:val="32"/>
            <w:szCs w:val="32"/>
          </w:rPr>
          <w:t>www.cnec5.com</w:t>
        </w:r>
      </w:hyperlink>
    </w:p>
    <w:p w:rsid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公司人力资源部</w:t>
      </w:r>
      <w:r>
        <w:rPr>
          <w:rFonts w:ascii="幼圆" w:eastAsia="幼圆" w:hAnsi="仿宋_GB2312" w:cs="仿宋_GB2312"/>
          <w:kern w:val="0"/>
          <w:sz w:val="32"/>
          <w:szCs w:val="32"/>
        </w:rPr>
        <w:t>联系人：贾老师</w:t>
      </w:r>
      <w:r w:rsidRPr="00026551">
        <w:rPr>
          <w:rFonts w:ascii="幼圆" w:eastAsia="幼圆" w:hAnsi="仿宋_GB2312" w:cs="仿宋_GB2312" w:hint="eastAsia"/>
          <w:kern w:val="0"/>
          <w:sz w:val="32"/>
          <w:szCs w:val="32"/>
        </w:rPr>
        <w:t>021-57956437，17610759777</w:t>
      </w:r>
    </w:p>
    <w:p w:rsidR="00026551" w:rsidRPr="006247AE" w:rsidRDefault="00026551" w:rsidP="00026551">
      <w:pPr>
        <w:spacing w:line="560" w:lineRule="exact"/>
        <w:rPr>
          <w:rFonts w:ascii="仿宋_GB2312" w:eastAsia="仿宋_GB2312" w:hAnsi="仿宋_GB2312" w:cs="仿宋_GB2312"/>
          <w:kern w:val="0"/>
          <w:sz w:val="28"/>
          <w:szCs w:val="28"/>
        </w:rPr>
      </w:pPr>
      <w:r w:rsidRPr="006247AE">
        <w:rPr>
          <w:rFonts w:ascii="幼圆" w:eastAsia="幼圆" w:hAnsi="仿宋_GB2312" w:cs="仿宋_GB2312" w:hint="eastAsia"/>
          <w:kern w:val="0"/>
          <w:sz w:val="32"/>
          <w:szCs w:val="32"/>
        </w:rPr>
        <w:t>邮箱</w:t>
      </w:r>
      <w:r w:rsidRPr="006247AE">
        <w:rPr>
          <w:rFonts w:ascii="幼圆" w:eastAsia="幼圆" w:hAnsi="仿宋_GB2312" w:cs="仿宋_GB2312"/>
          <w:kern w:val="0"/>
          <w:sz w:val="32"/>
          <w:szCs w:val="32"/>
        </w:rPr>
        <w:t>：</w:t>
      </w:r>
      <w:r w:rsidR="006247AE" w:rsidRPr="006247AE">
        <w:rPr>
          <w:rFonts w:ascii="仿宋_GB2312" w:eastAsia="仿宋_GB2312" w:hAnsi="仿宋_GB2312" w:cs="仿宋_GB2312" w:hint="eastAsia"/>
          <w:kern w:val="0"/>
          <w:sz w:val="28"/>
          <w:szCs w:val="28"/>
        </w:rPr>
        <w:t>cnf</w:t>
      </w:r>
      <w:r w:rsidR="006247AE">
        <w:rPr>
          <w:rFonts w:ascii="仿宋_GB2312" w:eastAsia="仿宋_GB2312" w:hAnsi="仿宋_GB2312" w:cs="仿宋_GB2312" w:hint="eastAsia"/>
          <w:kern w:val="0"/>
          <w:sz w:val="28"/>
          <w:szCs w:val="28"/>
        </w:rPr>
        <w:t>rlb@cnec5.com</w:t>
      </w:r>
    </w:p>
    <w:p w:rsidR="00026551" w:rsidRP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公司地址：上海市金山区龙胜路1070号</w:t>
      </w:r>
    </w:p>
    <w:p w:rsidR="00944F28" w:rsidRPr="00026551" w:rsidRDefault="00944F28" w:rsidP="00FA25CB">
      <w:pPr>
        <w:ind w:firstLineChars="200" w:firstLine="640"/>
        <w:rPr>
          <w:rFonts w:ascii="幼圆" w:eastAsia="幼圆"/>
          <w:sz w:val="32"/>
          <w:szCs w:val="32"/>
        </w:rPr>
      </w:pPr>
    </w:p>
    <w:sectPr w:rsidR="00944F28" w:rsidRPr="00026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CC" w:rsidRDefault="007C74CC" w:rsidP="006247AE">
      <w:r>
        <w:separator/>
      </w:r>
    </w:p>
  </w:endnote>
  <w:endnote w:type="continuationSeparator" w:id="0">
    <w:p w:rsidR="007C74CC" w:rsidRDefault="007C74CC" w:rsidP="0062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黑体">
    <w:altName w:val="Arial Unicode MS"/>
    <w:charset w:val="86"/>
    <w:family w:val="auto"/>
    <w:pitch w:val="variable"/>
    <w:sig w:usb0="00000000" w:usb1="7ACF7CFB" w:usb2="00020017" w:usb3="00000000" w:csb0="0016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CC" w:rsidRDefault="007C74CC" w:rsidP="006247AE">
      <w:r>
        <w:separator/>
      </w:r>
    </w:p>
  </w:footnote>
  <w:footnote w:type="continuationSeparator" w:id="0">
    <w:p w:rsidR="007C74CC" w:rsidRDefault="007C74CC" w:rsidP="00624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F9"/>
    <w:rsid w:val="00003547"/>
    <w:rsid w:val="000064F5"/>
    <w:rsid w:val="00010AAF"/>
    <w:rsid w:val="000145B1"/>
    <w:rsid w:val="00017B4A"/>
    <w:rsid w:val="00026551"/>
    <w:rsid w:val="00034A1A"/>
    <w:rsid w:val="00043CF7"/>
    <w:rsid w:val="00044030"/>
    <w:rsid w:val="00054E1B"/>
    <w:rsid w:val="00060ACE"/>
    <w:rsid w:val="00071538"/>
    <w:rsid w:val="000726A5"/>
    <w:rsid w:val="000772CC"/>
    <w:rsid w:val="00080EFA"/>
    <w:rsid w:val="00082E94"/>
    <w:rsid w:val="0008769E"/>
    <w:rsid w:val="000B5788"/>
    <w:rsid w:val="000B5EAB"/>
    <w:rsid w:val="000C042A"/>
    <w:rsid w:val="000C41E7"/>
    <w:rsid w:val="000D1E09"/>
    <w:rsid w:val="000F512D"/>
    <w:rsid w:val="000F700D"/>
    <w:rsid w:val="00101A13"/>
    <w:rsid w:val="0011595D"/>
    <w:rsid w:val="00120345"/>
    <w:rsid w:val="00132B10"/>
    <w:rsid w:val="00143E88"/>
    <w:rsid w:val="00150481"/>
    <w:rsid w:val="001571C0"/>
    <w:rsid w:val="001571D0"/>
    <w:rsid w:val="001615D9"/>
    <w:rsid w:val="00161731"/>
    <w:rsid w:val="00163994"/>
    <w:rsid w:val="00171EB3"/>
    <w:rsid w:val="00187BE4"/>
    <w:rsid w:val="001A1950"/>
    <w:rsid w:val="001A1A0B"/>
    <w:rsid w:val="001A2D8C"/>
    <w:rsid w:val="001B62D5"/>
    <w:rsid w:val="001B7FE9"/>
    <w:rsid w:val="001D5855"/>
    <w:rsid w:val="001E41FD"/>
    <w:rsid w:val="001E59DD"/>
    <w:rsid w:val="001F221A"/>
    <w:rsid w:val="00214C64"/>
    <w:rsid w:val="0023328C"/>
    <w:rsid w:val="002674AB"/>
    <w:rsid w:val="00276AB6"/>
    <w:rsid w:val="002824FE"/>
    <w:rsid w:val="002928E7"/>
    <w:rsid w:val="002A3A6A"/>
    <w:rsid w:val="002A6CC5"/>
    <w:rsid w:val="002B6689"/>
    <w:rsid w:val="002C5BC6"/>
    <w:rsid w:val="002D28CD"/>
    <w:rsid w:val="002D2E85"/>
    <w:rsid w:val="002E61E2"/>
    <w:rsid w:val="002E620C"/>
    <w:rsid w:val="002F40AC"/>
    <w:rsid w:val="002F5882"/>
    <w:rsid w:val="003037B7"/>
    <w:rsid w:val="00306FAE"/>
    <w:rsid w:val="003100C5"/>
    <w:rsid w:val="00310CEB"/>
    <w:rsid w:val="00313783"/>
    <w:rsid w:val="00316463"/>
    <w:rsid w:val="00326E46"/>
    <w:rsid w:val="00334C2A"/>
    <w:rsid w:val="00341877"/>
    <w:rsid w:val="00351BD0"/>
    <w:rsid w:val="00353382"/>
    <w:rsid w:val="00355F54"/>
    <w:rsid w:val="00360491"/>
    <w:rsid w:val="003636ED"/>
    <w:rsid w:val="00365B6F"/>
    <w:rsid w:val="00377F35"/>
    <w:rsid w:val="00382308"/>
    <w:rsid w:val="00391416"/>
    <w:rsid w:val="00391C58"/>
    <w:rsid w:val="003A3961"/>
    <w:rsid w:val="003B608C"/>
    <w:rsid w:val="003C42F6"/>
    <w:rsid w:val="003E33B4"/>
    <w:rsid w:val="003E3C76"/>
    <w:rsid w:val="003E5FAD"/>
    <w:rsid w:val="003E79B5"/>
    <w:rsid w:val="003F5B66"/>
    <w:rsid w:val="00407944"/>
    <w:rsid w:val="00410CFD"/>
    <w:rsid w:val="004168D7"/>
    <w:rsid w:val="004223E7"/>
    <w:rsid w:val="0042475C"/>
    <w:rsid w:val="004267B2"/>
    <w:rsid w:val="00432268"/>
    <w:rsid w:val="00432F40"/>
    <w:rsid w:val="004441BA"/>
    <w:rsid w:val="004519B9"/>
    <w:rsid w:val="004530D4"/>
    <w:rsid w:val="00454CCF"/>
    <w:rsid w:val="00460BD1"/>
    <w:rsid w:val="0046441C"/>
    <w:rsid w:val="004678C4"/>
    <w:rsid w:val="00474AD5"/>
    <w:rsid w:val="00475737"/>
    <w:rsid w:val="004825DE"/>
    <w:rsid w:val="004916A5"/>
    <w:rsid w:val="00492B5D"/>
    <w:rsid w:val="00493F75"/>
    <w:rsid w:val="004B3520"/>
    <w:rsid w:val="004B41C0"/>
    <w:rsid w:val="004B68C5"/>
    <w:rsid w:val="004B7AE6"/>
    <w:rsid w:val="004C600F"/>
    <w:rsid w:val="004E517F"/>
    <w:rsid w:val="004F1659"/>
    <w:rsid w:val="004F51B3"/>
    <w:rsid w:val="004F780C"/>
    <w:rsid w:val="00517267"/>
    <w:rsid w:val="00520B25"/>
    <w:rsid w:val="00520D7C"/>
    <w:rsid w:val="005236CC"/>
    <w:rsid w:val="00531DFF"/>
    <w:rsid w:val="0054002B"/>
    <w:rsid w:val="0054050F"/>
    <w:rsid w:val="00543CF2"/>
    <w:rsid w:val="0055167E"/>
    <w:rsid w:val="0055730D"/>
    <w:rsid w:val="005674FA"/>
    <w:rsid w:val="005710A6"/>
    <w:rsid w:val="00571770"/>
    <w:rsid w:val="00572E3B"/>
    <w:rsid w:val="005A2FCC"/>
    <w:rsid w:val="005A593A"/>
    <w:rsid w:val="005B0F06"/>
    <w:rsid w:val="005C3DFF"/>
    <w:rsid w:val="005C6536"/>
    <w:rsid w:val="005F20EE"/>
    <w:rsid w:val="005F3521"/>
    <w:rsid w:val="005F3A16"/>
    <w:rsid w:val="005F4C72"/>
    <w:rsid w:val="005F5749"/>
    <w:rsid w:val="0060373A"/>
    <w:rsid w:val="00613E89"/>
    <w:rsid w:val="0061446E"/>
    <w:rsid w:val="0061447B"/>
    <w:rsid w:val="0061570D"/>
    <w:rsid w:val="00620836"/>
    <w:rsid w:val="00621B2D"/>
    <w:rsid w:val="006247AE"/>
    <w:rsid w:val="0062760A"/>
    <w:rsid w:val="00635448"/>
    <w:rsid w:val="00643911"/>
    <w:rsid w:val="00643DD7"/>
    <w:rsid w:val="00654CE3"/>
    <w:rsid w:val="00663113"/>
    <w:rsid w:val="00667371"/>
    <w:rsid w:val="00667E72"/>
    <w:rsid w:val="00680407"/>
    <w:rsid w:val="0068260C"/>
    <w:rsid w:val="00687CF6"/>
    <w:rsid w:val="00690D3D"/>
    <w:rsid w:val="00691768"/>
    <w:rsid w:val="00691C02"/>
    <w:rsid w:val="00696057"/>
    <w:rsid w:val="006A1C19"/>
    <w:rsid w:val="006A6A70"/>
    <w:rsid w:val="006B01D9"/>
    <w:rsid w:val="006B66AF"/>
    <w:rsid w:val="006C3379"/>
    <w:rsid w:val="006D7902"/>
    <w:rsid w:val="00701011"/>
    <w:rsid w:val="007023CF"/>
    <w:rsid w:val="00707068"/>
    <w:rsid w:val="00712BB9"/>
    <w:rsid w:val="00715D97"/>
    <w:rsid w:val="007219B1"/>
    <w:rsid w:val="00745D48"/>
    <w:rsid w:val="00754712"/>
    <w:rsid w:val="007639C8"/>
    <w:rsid w:val="0077004A"/>
    <w:rsid w:val="007804D3"/>
    <w:rsid w:val="00781C90"/>
    <w:rsid w:val="00786317"/>
    <w:rsid w:val="00794C56"/>
    <w:rsid w:val="007B7B50"/>
    <w:rsid w:val="007C74CC"/>
    <w:rsid w:val="007E0F1D"/>
    <w:rsid w:val="007E1862"/>
    <w:rsid w:val="007E72B8"/>
    <w:rsid w:val="008210A0"/>
    <w:rsid w:val="008308EE"/>
    <w:rsid w:val="008354FC"/>
    <w:rsid w:val="0083638F"/>
    <w:rsid w:val="00845EF9"/>
    <w:rsid w:val="008501FE"/>
    <w:rsid w:val="00857129"/>
    <w:rsid w:val="008632F9"/>
    <w:rsid w:val="00871D9C"/>
    <w:rsid w:val="00877A7A"/>
    <w:rsid w:val="00884BE5"/>
    <w:rsid w:val="008A3A59"/>
    <w:rsid w:val="008B38CB"/>
    <w:rsid w:val="008B3BCA"/>
    <w:rsid w:val="008E33CE"/>
    <w:rsid w:val="008F1563"/>
    <w:rsid w:val="008F250C"/>
    <w:rsid w:val="009108D8"/>
    <w:rsid w:val="00914429"/>
    <w:rsid w:val="00914625"/>
    <w:rsid w:val="009276B5"/>
    <w:rsid w:val="00944AFC"/>
    <w:rsid w:val="00944F28"/>
    <w:rsid w:val="00953F7C"/>
    <w:rsid w:val="00953FF3"/>
    <w:rsid w:val="0095720E"/>
    <w:rsid w:val="009574B0"/>
    <w:rsid w:val="00970403"/>
    <w:rsid w:val="009742CF"/>
    <w:rsid w:val="00977523"/>
    <w:rsid w:val="009978F3"/>
    <w:rsid w:val="009979C3"/>
    <w:rsid w:val="009A2035"/>
    <w:rsid w:val="009A4817"/>
    <w:rsid w:val="009C0DAB"/>
    <w:rsid w:val="009C1A25"/>
    <w:rsid w:val="009C28BE"/>
    <w:rsid w:val="009D1498"/>
    <w:rsid w:val="009E0445"/>
    <w:rsid w:val="009E1B12"/>
    <w:rsid w:val="009F070F"/>
    <w:rsid w:val="00A0409D"/>
    <w:rsid w:val="00A10A40"/>
    <w:rsid w:val="00A13E7D"/>
    <w:rsid w:val="00A13F1F"/>
    <w:rsid w:val="00A20C5D"/>
    <w:rsid w:val="00A3570F"/>
    <w:rsid w:val="00A41754"/>
    <w:rsid w:val="00A4250D"/>
    <w:rsid w:val="00A43465"/>
    <w:rsid w:val="00A50634"/>
    <w:rsid w:val="00A60AD7"/>
    <w:rsid w:val="00A73B75"/>
    <w:rsid w:val="00A93BA7"/>
    <w:rsid w:val="00AA1246"/>
    <w:rsid w:val="00AA12C0"/>
    <w:rsid w:val="00AB1E6E"/>
    <w:rsid w:val="00AC0F6E"/>
    <w:rsid w:val="00AC51E4"/>
    <w:rsid w:val="00AC5AC6"/>
    <w:rsid w:val="00AD365F"/>
    <w:rsid w:val="00AD73C0"/>
    <w:rsid w:val="00AD7E4A"/>
    <w:rsid w:val="00AE6656"/>
    <w:rsid w:val="00AE6D0A"/>
    <w:rsid w:val="00B01C9A"/>
    <w:rsid w:val="00B06D9F"/>
    <w:rsid w:val="00B06F90"/>
    <w:rsid w:val="00B27D72"/>
    <w:rsid w:val="00B37575"/>
    <w:rsid w:val="00B40CC5"/>
    <w:rsid w:val="00B643FC"/>
    <w:rsid w:val="00B76706"/>
    <w:rsid w:val="00B813FF"/>
    <w:rsid w:val="00B82E09"/>
    <w:rsid w:val="00B90732"/>
    <w:rsid w:val="00B92CC8"/>
    <w:rsid w:val="00BA0C4A"/>
    <w:rsid w:val="00BA42A7"/>
    <w:rsid w:val="00BA7241"/>
    <w:rsid w:val="00BC2964"/>
    <w:rsid w:val="00BC5488"/>
    <w:rsid w:val="00BD265B"/>
    <w:rsid w:val="00BD2750"/>
    <w:rsid w:val="00BF1A5A"/>
    <w:rsid w:val="00BF79C9"/>
    <w:rsid w:val="00C0258F"/>
    <w:rsid w:val="00C0301A"/>
    <w:rsid w:val="00C14957"/>
    <w:rsid w:val="00C14D40"/>
    <w:rsid w:val="00C16762"/>
    <w:rsid w:val="00C21288"/>
    <w:rsid w:val="00C45C1C"/>
    <w:rsid w:val="00C50B24"/>
    <w:rsid w:val="00C52CF5"/>
    <w:rsid w:val="00C611C4"/>
    <w:rsid w:val="00C67570"/>
    <w:rsid w:val="00C77F3A"/>
    <w:rsid w:val="00C93D2B"/>
    <w:rsid w:val="00CA25A0"/>
    <w:rsid w:val="00CB4A01"/>
    <w:rsid w:val="00CB4E3C"/>
    <w:rsid w:val="00CB7914"/>
    <w:rsid w:val="00CC30ED"/>
    <w:rsid w:val="00CC7E42"/>
    <w:rsid w:val="00CD249F"/>
    <w:rsid w:val="00CE2336"/>
    <w:rsid w:val="00CE6032"/>
    <w:rsid w:val="00CF615F"/>
    <w:rsid w:val="00CF7B41"/>
    <w:rsid w:val="00D033DB"/>
    <w:rsid w:val="00D24CD2"/>
    <w:rsid w:val="00D31F11"/>
    <w:rsid w:val="00D3702C"/>
    <w:rsid w:val="00D37F91"/>
    <w:rsid w:val="00D40295"/>
    <w:rsid w:val="00D42AA8"/>
    <w:rsid w:val="00D45753"/>
    <w:rsid w:val="00D57225"/>
    <w:rsid w:val="00D66CF3"/>
    <w:rsid w:val="00D72678"/>
    <w:rsid w:val="00D75CC7"/>
    <w:rsid w:val="00D8156C"/>
    <w:rsid w:val="00D9336D"/>
    <w:rsid w:val="00D93D68"/>
    <w:rsid w:val="00D93D88"/>
    <w:rsid w:val="00D94A1B"/>
    <w:rsid w:val="00DA022E"/>
    <w:rsid w:val="00DA0544"/>
    <w:rsid w:val="00DA0A27"/>
    <w:rsid w:val="00DA454E"/>
    <w:rsid w:val="00DC70CC"/>
    <w:rsid w:val="00DD0C7E"/>
    <w:rsid w:val="00DD1A6B"/>
    <w:rsid w:val="00DE0EF5"/>
    <w:rsid w:val="00DF2B61"/>
    <w:rsid w:val="00E04167"/>
    <w:rsid w:val="00E13A7A"/>
    <w:rsid w:val="00E17A9F"/>
    <w:rsid w:val="00E31AD8"/>
    <w:rsid w:val="00E41B46"/>
    <w:rsid w:val="00E42517"/>
    <w:rsid w:val="00E43F11"/>
    <w:rsid w:val="00E44574"/>
    <w:rsid w:val="00E50BFF"/>
    <w:rsid w:val="00E52566"/>
    <w:rsid w:val="00E54B33"/>
    <w:rsid w:val="00E70280"/>
    <w:rsid w:val="00E71BE2"/>
    <w:rsid w:val="00E75219"/>
    <w:rsid w:val="00E76CEF"/>
    <w:rsid w:val="00E8212F"/>
    <w:rsid w:val="00E866DE"/>
    <w:rsid w:val="00E96620"/>
    <w:rsid w:val="00EB43B8"/>
    <w:rsid w:val="00EB64B4"/>
    <w:rsid w:val="00EC01CD"/>
    <w:rsid w:val="00EC25C4"/>
    <w:rsid w:val="00EE3E02"/>
    <w:rsid w:val="00EE5232"/>
    <w:rsid w:val="00EF15CD"/>
    <w:rsid w:val="00EF4563"/>
    <w:rsid w:val="00EF7478"/>
    <w:rsid w:val="00F03920"/>
    <w:rsid w:val="00F07D88"/>
    <w:rsid w:val="00F107D8"/>
    <w:rsid w:val="00F14B20"/>
    <w:rsid w:val="00F2156F"/>
    <w:rsid w:val="00F325A5"/>
    <w:rsid w:val="00F4124B"/>
    <w:rsid w:val="00F44C37"/>
    <w:rsid w:val="00F51EA3"/>
    <w:rsid w:val="00F54752"/>
    <w:rsid w:val="00F65626"/>
    <w:rsid w:val="00F776DA"/>
    <w:rsid w:val="00F876EB"/>
    <w:rsid w:val="00F944D0"/>
    <w:rsid w:val="00FA02E4"/>
    <w:rsid w:val="00FA25CB"/>
    <w:rsid w:val="00FB7E30"/>
    <w:rsid w:val="00FC0BD3"/>
    <w:rsid w:val="00FD3978"/>
    <w:rsid w:val="00FE0066"/>
    <w:rsid w:val="00FE0500"/>
    <w:rsid w:val="00FF07E8"/>
    <w:rsid w:val="00FF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0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02B"/>
    <w:rPr>
      <w:b/>
      <w:bCs/>
    </w:rPr>
  </w:style>
  <w:style w:type="paragraph" w:styleId="a5">
    <w:name w:val="List Paragraph"/>
    <w:basedOn w:val="a"/>
    <w:uiPriority w:val="34"/>
    <w:qFormat/>
    <w:rsid w:val="00310CEB"/>
    <w:pPr>
      <w:ind w:firstLineChars="200" w:firstLine="420"/>
    </w:pPr>
  </w:style>
  <w:style w:type="paragraph" w:styleId="a6">
    <w:name w:val="Balloon Text"/>
    <w:basedOn w:val="a"/>
    <w:link w:val="Char"/>
    <w:uiPriority w:val="99"/>
    <w:semiHidden/>
    <w:unhideWhenUsed/>
    <w:rsid w:val="006247AE"/>
    <w:rPr>
      <w:sz w:val="18"/>
      <w:szCs w:val="18"/>
    </w:rPr>
  </w:style>
  <w:style w:type="character" w:customStyle="1" w:styleId="Char">
    <w:name w:val="批注框文本 Char"/>
    <w:basedOn w:val="a0"/>
    <w:link w:val="a6"/>
    <w:uiPriority w:val="99"/>
    <w:semiHidden/>
    <w:rsid w:val="006247AE"/>
    <w:rPr>
      <w:sz w:val="18"/>
      <w:szCs w:val="18"/>
    </w:rPr>
  </w:style>
  <w:style w:type="paragraph" w:styleId="a7">
    <w:name w:val="header"/>
    <w:basedOn w:val="a"/>
    <w:link w:val="Char0"/>
    <w:uiPriority w:val="99"/>
    <w:unhideWhenUsed/>
    <w:rsid w:val="006247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247AE"/>
    <w:rPr>
      <w:sz w:val="18"/>
      <w:szCs w:val="18"/>
    </w:rPr>
  </w:style>
  <w:style w:type="paragraph" w:styleId="a8">
    <w:name w:val="footer"/>
    <w:basedOn w:val="a"/>
    <w:link w:val="Char1"/>
    <w:uiPriority w:val="99"/>
    <w:unhideWhenUsed/>
    <w:rsid w:val="006247AE"/>
    <w:pPr>
      <w:tabs>
        <w:tab w:val="center" w:pos="4153"/>
        <w:tab w:val="right" w:pos="8306"/>
      </w:tabs>
      <w:snapToGrid w:val="0"/>
      <w:jc w:val="left"/>
    </w:pPr>
    <w:rPr>
      <w:sz w:val="18"/>
      <w:szCs w:val="18"/>
    </w:rPr>
  </w:style>
  <w:style w:type="character" w:customStyle="1" w:styleId="Char1">
    <w:name w:val="页脚 Char"/>
    <w:basedOn w:val="a0"/>
    <w:link w:val="a8"/>
    <w:uiPriority w:val="99"/>
    <w:rsid w:val="006247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0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02B"/>
    <w:rPr>
      <w:b/>
      <w:bCs/>
    </w:rPr>
  </w:style>
  <w:style w:type="paragraph" w:styleId="a5">
    <w:name w:val="List Paragraph"/>
    <w:basedOn w:val="a"/>
    <w:uiPriority w:val="34"/>
    <w:qFormat/>
    <w:rsid w:val="00310CEB"/>
    <w:pPr>
      <w:ind w:firstLineChars="200" w:firstLine="420"/>
    </w:pPr>
  </w:style>
  <w:style w:type="paragraph" w:styleId="a6">
    <w:name w:val="Balloon Text"/>
    <w:basedOn w:val="a"/>
    <w:link w:val="Char"/>
    <w:uiPriority w:val="99"/>
    <w:semiHidden/>
    <w:unhideWhenUsed/>
    <w:rsid w:val="006247AE"/>
    <w:rPr>
      <w:sz w:val="18"/>
      <w:szCs w:val="18"/>
    </w:rPr>
  </w:style>
  <w:style w:type="character" w:customStyle="1" w:styleId="Char">
    <w:name w:val="批注框文本 Char"/>
    <w:basedOn w:val="a0"/>
    <w:link w:val="a6"/>
    <w:uiPriority w:val="99"/>
    <w:semiHidden/>
    <w:rsid w:val="006247AE"/>
    <w:rPr>
      <w:sz w:val="18"/>
      <w:szCs w:val="18"/>
    </w:rPr>
  </w:style>
  <w:style w:type="paragraph" w:styleId="a7">
    <w:name w:val="header"/>
    <w:basedOn w:val="a"/>
    <w:link w:val="Char0"/>
    <w:uiPriority w:val="99"/>
    <w:unhideWhenUsed/>
    <w:rsid w:val="006247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247AE"/>
    <w:rPr>
      <w:sz w:val="18"/>
      <w:szCs w:val="18"/>
    </w:rPr>
  </w:style>
  <w:style w:type="paragraph" w:styleId="a8">
    <w:name w:val="footer"/>
    <w:basedOn w:val="a"/>
    <w:link w:val="Char1"/>
    <w:uiPriority w:val="99"/>
    <w:unhideWhenUsed/>
    <w:rsid w:val="006247AE"/>
    <w:pPr>
      <w:tabs>
        <w:tab w:val="center" w:pos="4153"/>
        <w:tab w:val="right" w:pos="8306"/>
      </w:tabs>
      <w:snapToGrid w:val="0"/>
      <w:jc w:val="left"/>
    </w:pPr>
    <w:rPr>
      <w:sz w:val="18"/>
      <w:szCs w:val="18"/>
    </w:rPr>
  </w:style>
  <w:style w:type="character" w:customStyle="1" w:styleId="Char1">
    <w:name w:val="页脚 Char"/>
    <w:basedOn w:val="a0"/>
    <w:link w:val="a8"/>
    <w:uiPriority w:val="99"/>
    <w:rsid w:val="006247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ec5.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3237-C125-4402-9DDD-877E66D8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郭伟</dc:creator>
  <cp:lastModifiedBy>贾萌</cp:lastModifiedBy>
  <cp:revision>4</cp:revision>
  <dcterms:created xsi:type="dcterms:W3CDTF">2020-09-10T00:31:00Z</dcterms:created>
  <dcterms:modified xsi:type="dcterms:W3CDTF">2020-09-10T00:34:00Z</dcterms:modified>
</cp:coreProperties>
</file>