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sz w:val="36"/>
          <w:szCs w:val="36"/>
        </w:rPr>
      </w:pPr>
      <w:r>
        <w:rPr>
          <w:sz w:val="30"/>
        </w:rPr>
        <mc:AlternateContent>
          <mc:Choice Requires="wps">
            <w:drawing>
              <wp:anchor distT="0" distB="0" distL="114300" distR="114300" simplePos="0" relativeHeight="251661312" behindDoc="0" locked="0" layoutInCell="1" allowOverlap="1">
                <wp:simplePos x="0" y="0"/>
                <wp:positionH relativeFrom="page">
                  <wp:posOffset>989965</wp:posOffset>
                </wp:positionH>
                <wp:positionV relativeFrom="page">
                  <wp:posOffset>678815</wp:posOffset>
                </wp:positionV>
                <wp:extent cx="5579745" cy="720090"/>
                <wp:effectExtent l="0" t="0" r="0" b="0"/>
                <wp:wrapNone/>
                <wp:docPr id="1" name="文本框 1"/>
                <wp:cNvGraphicFramePr/>
                <a:graphic xmlns:a="http://schemas.openxmlformats.org/drawingml/2006/main">
                  <a:graphicData uri="http://schemas.microsoft.com/office/word/2010/wordprocessingShape">
                    <wps:wsp>
                      <wps:cNvSpPr txBox="1"/>
                      <wps:spPr>
                        <a:xfrm>
                          <a:off x="1012190" y="1503045"/>
                          <a:ext cx="5579745" cy="720090"/>
                        </a:xfrm>
                        <a:prstGeom prst="rect">
                          <a:avLst/>
                        </a:prstGeom>
                        <a:noFill/>
                        <a:ln w="6350">
                          <a:noFill/>
                        </a:ln>
                        <a:effectLst/>
                      </wps:spPr>
                      <wps:txbx>
                        <w:txbxContent>
                          <w:p>
                            <w:pPr>
                              <w:jc w:val="distribute"/>
                              <w:rPr>
                                <w:rFonts w:ascii="方正小标宋简体" w:hAnsi="方正小标宋简体" w:eastAsia="方正小标宋简体" w:cs="方正小标宋简体"/>
                                <w:color w:val="FF0000"/>
                                <w:sz w:val="56"/>
                                <w:szCs w:val="56"/>
                              </w:rPr>
                            </w:pPr>
                            <w:r>
                              <w:rPr>
                                <w:rFonts w:hint="eastAsia" w:ascii="方正小标宋简体" w:hAnsi="方正小标宋简体" w:eastAsia="方正小标宋简体" w:cs="方正小标宋简体"/>
                                <w:color w:val="FF0000"/>
                                <w:sz w:val="60"/>
                                <w:szCs w:val="60"/>
                              </w:rPr>
                              <w:t>中煤华利能源控股有限公司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77.95pt;margin-top:53.45pt;height:56.7pt;width:439.35pt;mso-position-horizontal-relative:page;mso-position-vertical-relative:page;z-index:251661312;v-text-anchor:middle;mso-width-relative:page;mso-height-relative:page;" filled="f" stroked="f" coordsize="21600,21600" o:gfxdata="UEsDBAoAAAAAAIdO4kAAAAAAAAAAAAAAAAAEAAAAZHJzL1BLAwQUAAAACACHTuJAXaewSNoAAAAM&#10;AQAADwAAAGRycy9kb3ducmV2LnhtbE2PwU7DMBBE70j8g7VI3KidlEYQ4vSARClIINHyAW6yjdPE&#10;6yh20/L3bE9wm9E+zc4Uy7PrxYRjaD1pSGYKBFLl65YaDd/bl7sHECEaqk3vCTX8YIBleX1VmLz2&#10;J/rCaRMbwSEUcqPBxjjkUobKojNh5gckvu396ExkOzayHs2Jw10vU6Uy6UxL/MGaAZ8tVt3m6DSs&#10;2n2y/Zy6ZrDd2+vqff1xWB+i1rc3iXoCEfEc/2C41OfqUHKnnT9SHUTPfrF4ZJSFylhcCDW/z0Ds&#10;NKSpmoMsC/l/RPkLUEsDBBQAAAAIAIdO4kBAJuYzQwIAAHIEAAAOAAAAZHJzL2Uyb0RvYy54bWyt&#10;VMFuEzEQvSPxD5bvZDctaWnUTRVaFSFVtFJAnB2vt7uS7TG2k93yAfAHPXHhznflO3je3bSocOiB&#10;izMev33jN/Oc07POaLZVPjRkCz6d5JwpK6ls7G3BP328fPWGsxCFLYUmqwp+pwI/W7x8cdq6uTqg&#10;mnSpPAOJDfPWFbyO0c2zLMhaGREm5JTFYUXeiIitv81KL1qwG50d5PlR1pIvnSepQkD2YjjkI6N/&#10;DiFVVSPVBcmNUTYOrF5pESEp1I0LfNHftqqUjNdVFVRkuuBQGvsVRRCv05otTsX81gtXN3K8gnjO&#10;FZ5oMqKxKPpAdSGiYBvf/EVlGukpUBUnkkw2COk7AhXT/ElvVrVwqteCVgf30PTw/2jlh+2NZ00J&#10;J3BmhcHAd/ffdz9+7X5+Y9PUntaFOVArB1zs3lKXoGM+IJlUd5U36Rd6WDrPpwfTE7T4DvEsP8xf&#10;z4ZGqy4yCcBsdnxyjCSTQBzDFQCDMntkcj7Ed4oMS0HBPQbZ91dsr0IcoHtIKmzpstEaeTHXlrUF&#10;Pzqc5f0HDycg1zYBVG+LkSapG1SkKHbrbpS2pvIOij0NlglOXja4ypUI8UZ4eATy8IriNZZKE0rS&#10;GHFWk//6r3zCY3Q45ayF5woevmyEV5zp9xZDTQbdB34frPeB3Zhzgo0xKNymD/GBj3ofVp7MZzyu&#10;ZaqCI2ElahVcRr/fnMfB+3ieUi2XPQxGdCJe2ZWTiXxo53ITqWr6TqfGDN3AhNIGVuxnNT6b5PU/&#10;9z3q8a9i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dp7BI2gAAAAwBAAAPAAAAAAAAAAEAIAAA&#10;ACIAAABkcnMvZG93bnJldi54bWxQSwECFAAUAAAACACHTuJAQCbmM0MCAAByBAAADgAAAAAAAAAB&#10;ACAAAAApAQAAZHJzL2Uyb0RvYy54bWxQSwUGAAAAAAYABgBZAQAA3gUAAAAA&#10;">
                <v:fill on="f" focussize="0,0"/>
                <v:stroke on="f" weight="0.5pt"/>
                <v:imagedata o:title=""/>
                <o:lock v:ext="edit" aspectratio="f"/>
                <v:textbox inset="0mm,0mm,0mm,0mm">
                  <w:txbxContent>
                    <w:p>
                      <w:pPr>
                        <w:jc w:val="distribute"/>
                        <w:rPr>
                          <w:rFonts w:ascii="方正小标宋简体" w:hAnsi="方正小标宋简体" w:eastAsia="方正小标宋简体" w:cs="方正小标宋简体"/>
                          <w:color w:val="FF0000"/>
                          <w:sz w:val="56"/>
                          <w:szCs w:val="56"/>
                        </w:rPr>
                      </w:pPr>
                      <w:r>
                        <w:rPr>
                          <w:rFonts w:hint="eastAsia" w:ascii="方正小标宋简体" w:hAnsi="方正小标宋简体" w:eastAsia="方正小标宋简体" w:cs="方正小标宋简体"/>
                          <w:color w:val="FF0000"/>
                          <w:sz w:val="60"/>
                          <w:szCs w:val="60"/>
                        </w:rPr>
                        <w:t>中煤华利能源控股有限公司</w:t>
                      </w: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sz w:val="36"/>
          <w:szCs w:val="36"/>
        </w:rPr>
      </w:pPr>
      <w:r>
        <w:rPr>
          <w:sz w:val="30"/>
        </w:rP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1338580</wp:posOffset>
                </wp:positionV>
                <wp:extent cx="6120130" cy="0"/>
                <wp:effectExtent l="0" t="25400" r="13970" b="3175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50800" cap="flat" cmpd="thickThin">
                          <a:solidFill>
                            <a:srgbClr val="FF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56.7pt;margin-top:105.4pt;height:0pt;width:481.9pt;mso-position-horizontal-relative:page;mso-position-vertical-relative:page;z-index:251662336;mso-width-relative:page;mso-height-relative:page;" filled="f" stroked="t" coordsize="21600,21600" o:gfxdata="UEsDBAoAAAAAAIdO4kAAAAAAAAAAAAAAAAAEAAAAZHJzL1BLAwQUAAAACACHTuJAqNPeQtYAAAAM&#10;AQAADwAAAGRycy9kb3ducmV2LnhtbE2PzU7DMBCE70i8g7VI3KjtFLUlxOkBqRJwo0Fw3SZLEojX&#10;Uez+8PZsJSQ4zuyn2ZliffKDOtAU+8AO7MyAIq5D03Pr4LXa3KxAxYTc4BCYHHxThHV5eVFg3oQj&#10;v9Bhm1olIRxzdNClNOZax7ojj3EWRmK5fYTJYxI5tbqZ8CjhftCZMQvtsWf50OFIDx3VX9u9d0BP&#10;1QIf6+ptczc+s8U0f199snPXV9bcg0p0Sn8wnOtLdSil0y7suYlqEG3nt4I6yKyRDWfCLJcZqN2v&#10;pctC/x9R/gBQSwMEFAAAAAgAh07iQOpHeEIDAgAAAwQAAA4AAABkcnMvZTJvRG9jLnhtbK1TzY7T&#10;MBC+I/EOlu806SKqVdR0D1vKBUEllgeY2pPGwn+y3aZ9CV4AiRucOHLnbVgeg3GSLcvupYfNwRl7&#10;xt/M9814fnUwmu0xROVszaeTkjO0wklltzX/eLN6cclZTGAlaGex5keM/Grx/Nm88xVeuNZpiYER&#10;iI1V52vepuSrooiiRQNx4jxacjYuGEi0DdtCBugI3ejioixnReeC9MEJjJFOl4OTj4jhHEDXNErg&#10;0omdQZsG1IAaElGKrfKRL/pqmwZFet80ERPTNSemqV8pCdmbvBaLOVTbAL5VYiwBzinhAScDylLS&#10;E9QSErBdUI+gjBLBRdekiXCmGIj0ihCLaflAmw8teOy5kNTRn0SPTwcr3u3XgSlZ8xlnFgw1/PbL&#10;z9+fv/359ZXW2x/f2SyL1PlYUey1XYdxF/06ZMaHJpj8Jy7s0At7PAmLh8QEHc6mxO4laS7ufMW/&#10;iz7E9AadYdmouVY2c4YK9m9jomQUeheSj7VlXc1flZdlxgOawIY6T6bxxCJRHz/dtGM3otNKrpTW&#10;+WIM2821DmwPNAurVUlfZkbw/4XlXEuI7RDXu4YpMSphJg9ViyBfW8nS0ZNelp4JzzUZlJxppFeV&#10;rT4ygdLnRFIR2mZo7Gd2JJ5FH2TO1sbJI/Vq54PatiTUtK8+e2g2eh7jHOfhu78n+/7bX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NPeQtYAAAAMAQAADwAAAAAAAAABACAAAAAiAAAAZHJzL2Rv&#10;d25yZXYueG1sUEsBAhQAFAAAAAgAh07iQOpHeEIDAgAAAwQAAA4AAAAAAAAAAQAgAAAAJQEAAGRy&#10;cy9lMm9Eb2MueG1sUEsFBgAAAAAGAAYAWQEAAJoFAAAAAA==&#10;">
                <v:fill on="f" focussize="0,0"/>
                <v:stroke weight="4pt" color="#FF0000" linestyle="thickThin"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sz w:val="36"/>
          <w:szCs w:val="36"/>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sz w:val="36"/>
          <w:szCs w:val="36"/>
          <w:lang w:val="en-US" w:eastAsia="zh-CN"/>
        </w:rPr>
      </w:pPr>
      <w:r>
        <w:rPr>
          <w:rFonts w:hint="default" w:ascii="Times New Roman" w:hAnsi="Times New Roman" w:eastAsia="方正小标宋简体" w:cs="Times New Roman"/>
          <w:bCs/>
          <w:sz w:val="36"/>
          <w:szCs w:val="36"/>
        </w:rPr>
        <w:t>中煤华利能源控股有限公司</w:t>
      </w:r>
      <w:r>
        <w:rPr>
          <w:rFonts w:hint="default" w:ascii="Times New Roman" w:hAnsi="Times New Roman" w:eastAsia="方正小标宋简体" w:cs="Times New Roman"/>
          <w:bCs/>
          <w:sz w:val="36"/>
          <w:szCs w:val="36"/>
          <w:lang w:val="en-US" w:eastAsia="zh-CN"/>
        </w:rPr>
        <w:t>2023年</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高校毕业生招聘公告</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一、企业简介</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中煤华利能源控股有限公司（以下简称华利</w:t>
      </w:r>
      <w:r>
        <w:rPr>
          <w:rFonts w:hint="default" w:ascii="Times New Roman" w:hAnsi="Times New Roman" w:eastAsia="方正仿宋简体" w:cs="Times New Roman"/>
          <w:sz w:val="30"/>
          <w:szCs w:val="30"/>
          <w:lang w:val="en-US" w:eastAsia="zh-CN"/>
        </w:rPr>
        <w:t>公司</w:t>
      </w:r>
      <w:r>
        <w:rPr>
          <w:rFonts w:hint="default" w:ascii="Times New Roman" w:hAnsi="Times New Roman" w:eastAsia="方正仿宋简体" w:cs="Times New Roman"/>
          <w:sz w:val="30"/>
          <w:szCs w:val="30"/>
        </w:rPr>
        <w:t>）成立于2006年8月，原为中国保利集团下属从事矿产资源开发的主要平台。2017年5月划归中煤集团管理。</w:t>
      </w:r>
      <w:r>
        <w:rPr>
          <w:rFonts w:hint="eastAsia" w:ascii="Times New Roman" w:hAnsi="Times New Roman" w:eastAsia="方正仿宋简体" w:cs="Times New Roman"/>
          <w:sz w:val="30"/>
          <w:szCs w:val="30"/>
          <w:lang w:val="en-US" w:eastAsia="zh-CN"/>
        </w:rPr>
        <w:t>截止</w:t>
      </w:r>
      <w:r>
        <w:rPr>
          <w:rFonts w:hint="default" w:ascii="Times New Roman" w:hAnsi="Times New Roman" w:eastAsia="方正仿宋简体" w:cs="Times New Roman"/>
          <w:sz w:val="30"/>
          <w:szCs w:val="30"/>
          <w:lang w:val="en-US" w:eastAsia="zh-CN"/>
        </w:rPr>
        <w:t>2022年底</w:t>
      </w:r>
      <w:r>
        <w:rPr>
          <w:rFonts w:hint="default" w:ascii="Times New Roman" w:hAnsi="Times New Roman" w:eastAsia="方正仿宋简体" w:cs="Times New Roman"/>
          <w:sz w:val="30"/>
          <w:szCs w:val="30"/>
        </w:rPr>
        <w:t>注册资本37.5亿元</w:t>
      </w:r>
      <w:r>
        <w:rPr>
          <w:rFonts w:hint="default" w:ascii="Times New Roman" w:hAnsi="Times New Roman" w:eastAsia="方正仿宋简体" w:cs="Times New Roman"/>
          <w:sz w:val="30"/>
          <w:szCs w:val="30"/>
          <w:highlight w:val="none"/>
        </w:rPr>
        <w:t>，资产总额</w:t>
      </w:r>
      <w:r>
        <w:rPr>
          <w:rFonts w:hint="default" w:ascii="Times New Roman" w:hAnsi="Times New Roman" w:eastAsia="方正仿宋简体" w:cs="Times New Roman"/>
          <w:sz w:val="30"/>
          <w:szCs w:val="30"/>
          <w:highlight w:val="none"/>
          <w:lang w:val="en-US" w:eastAsia="zh-CN"/>
        </w:rPr>
        <w:t>195.34</w:t>
      </w:r>
      <w:r>
        <w:rPr>
          <w:rFonts w:hint="default" w:ascii="Times New Roman" w:hAnsi="Times New Roman" w:eastAsia="方正仿宋简体" w:cs="Times New Roman"/>
          <w:sz w:val="30"/>
          <w:szCs w:val="30"/>
          <w:highlight w:val="none"/>
        </w:rPr>
        <w:t>亿元，</w:t>
      </w:r>
      <w:r>
        <w:rPr>
          <w:rFonts w:hint="default" w:ascii="Times New Roman" w:hAnsi="Times New Roman" w:eastAsia="方正仿宋简体" w:cs="Times New Roman"/>
          <w:sz w:val="30"/>
          <w:szCs w:val="30"/>
          <w:highlight w:val="none"/>
          <w:lang w:val="en-US" w:eastAsia="zh-CN"/>
        </w:rPr>
        <w:t>职工人数6176人</w:t>
      </w:r>
      <w:r>
        <w:rPr>
          <w:rFonts w:hint="eastAsia" w:ascii="Times New Roman" w:hAnsi="Times New Roman" w:eastAsia="方正仿宋简体" w:cs="Times New Roman"/>
          <w:sz w:val="30"/>
          <w:szCs w:val="30"/>
          <w:highlight w:val="none"/>
          <w:lang w:val="en-US" w:eastAsia="zh-CN"/>
        </w:rPr>
        <w:t>，年度职工人均收入18.5万元</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rPr>
        <w:t>华利</w:t>
      </w:r>
      <w:r>
        <w:rPr>
          <w:rFonts w:hint="default" w:ascii="Times New Roman" w:hAnsi="Times New Roman" w:eastAsia="方正仿宋简体" w:cs="Times New Roman"/>
          <w:sz w:val="30"/>
          <w:szCs w:val="30"/>
          <w:lang w:val="en-US" w:eastAsia="zh-CN"/>
        </w:rPr>
        <w:t>公司</w:t>
      </w:r>
      <w:r>
        <w:rPr>
          <w:rFonts w:hint="default" w:ascii="Times New Roman" w:hAnsi="Times New Roman" w:eastAsia="方正仿宋简体" w:cs="Times New Roman"/>
          <w:sz w:val="30"/>
          <w:szCs w:val="30"/>
        </w:rPr>
        <w:t>主要业务分布在山西和新疆地区，下属</w:t>
      </w:r>
      <w:r>
        <w:rPr>
          <w:rFonts w:hint="default" w:ascii="Times New Roman" w:hAnsi="Times New Roman" w:eastAsia="方正仿宋简体" w:cs="Times New Roman"/>
          <w:sz w:val="30"/>
          <w:szCs w:val="30"/>
          <w:lang w:val="en-US" w:eastAsia="zh-CN"/>
        </w:rPr>
        <w:t>1个</w:t>
      </w:r>
      <w:r>
        <w:rPr>
          <w:rFonts w:hint="default" w:ascii="Times New Roman" w:hAnsi="Times New Roman" w:eastAsia="方正仿宋简体" w:cs="Times New Roman"/>
          <w:sz w:val="30"/>
          <w:szCs w:val="30"/>
        </w:rPr>
        <w:t>分公司和1</w:t>
      </w:r>
      <w:r>
        <w:rPr>
          <w:rFonts w:hint="default" w:ascii="Times New Roman" w:hAnsi="Times New Roman" w:eastAsia="方正仿宋简体" w:cs="Times New Roman"/>
          <w:sz w:val="30"/>
          <w:szCs w:val="30"/>
          <w:lang w:val="en-US" w:eastAsia="zh-CN"/>
        </w:rPr>
        <w:t>5</w:t>
      </w:r>
      <w:r>
        <w:rPr>
          <w:rFonts w:hint="default" w:ascii="Times New Roman" w:hAnsi="Times New Roman" w:eastAsia="方正仿宋简体" w:cs="Times New Roman"/>
          <w:sz w:val="30"/>
          <w:szCs w:val="30"/>
        </w:rPr>
        <w:t>个全资或控股子公司。煤炭业务拥有资源储量2</w:t>
      </w:r>
      <w:r>
        <w:rPr>
          <w:rFonts w:hint="default" w:ascii="Times New Roman" w:hAnsi="Times New Roman" w:eastAsia="方正仿宋简体" w:cs="Times New Roman"/>
          <w:sz w:val="30"/>
          <w:szCs w:val="30"/>
          <w:lang w:val="en-US" w:eastAsia="zh-CN"/>
        </w:rPr>
        <w:t>4.37</w:t>
      </w:r>
      <w:r>
        <w:rPr>
          <w:rFonts w:hint="default" w:ascii="Times New Roman" w:hAnsi="Times New Roman" w:eastAsia="方正仿宋简体" w:cs="Times New Roman"/>
          <w:sz w:val="30"/>
          <w:szCs w:val="30"/>
        </w:rPr>
        <w:t>亿吨。生产、建设、规划矿井共9处，规划产能2440万吨/年。其中：</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eastAsia="zh-CN"/>
        </w:rPr>
      </w:pPr>
      <w:r>
        <w:rPr>
          <w:rFonts w:hint="default" w:ascii="Times New Roman" w:hAnsi="Times New Roman" w:eastAsia="方正仿宋简体" w:cs="Times New Roman"/>
          <w:b/>
          <w:bCs/>
          <w:sz w:val="30"/>
          <w:szCs w:val="30"/>
          <w:lang w:eastAsia="zh-CN"/>
        </w:rPr>
        <w:t>（</w:t>
      </w:r>
      <w:r>
        <w:rPr>
          <w:rFonts w:hint="default" w:ascii="Times New Roman" w:hAnsi="Times New Roman" w:eastAsia="方正仿宋简体" w:cs="Times New Roman"/>
          <w:b/>
          <w:bCs/>
          <w:sz w:val="30"/>
          <w:szCs w:val="30"/>
          <w:lang w:val="en-US" w:eastAsia="zh-CN"/>
        </w:rPr>
        <w:t>一</w:t>
      </w:r>
      <w:r>
        <w:rPr>
          <w:rFonts w:hint="default" w:ascii="Times New Roman" w:hAnsi="Times New Roman" w:eastAsia="方正仿宋简体" w:cs="Times New Roman"/>
          <w:b/>
          <w:bCs/>
          <w:sz w:val="30"/>
          <w:szCs w:val="30"/>
          <w:lang w:eastAsia="zh-CN"/>
        </w:rPr>
        <w:t>）</w:t>
      </w:r>
      <w:r>
        <w:rPr>
          <w:rFonts w:hint="default" w:ascii="Times New Roman" w:hAnsi="Times New Roman" w:eastAsia="方正仿宋简体" w:cs="Times New Roman"/>
          <w:b/>
          <w:bCs/>
          <w:sz w:val="30"/>
          <w:szCs w:val="30"/>
        </w:rPr>
        <w:t>山西区域</w:t>
      </w:r>
      <w:r>
        <w:rPr>
          <w:rFonts w:hint="default" w:ascii="Times New Roman" w:hAnsi="Times New Roman" w:eastAsia="方正仿宋简体" w:cs="Times New Roman"/>
          <w:b w:val="0"/>
          <w:bCs w:val="0"/>
          <w:sz w:val="30"/>
          <w:szCs w:val="30"/>
        </w:rPr>
        <w:t>煤炭资源量约</w:t>
      </w:r>
      <w:r>
        <w:rPr>
          <w:rFonts w:hint="default" w:ascii="Times New Roman" w:hAnsi="Times New Roman" w:eastAsia="方正仿宋简体" w:cs="Times New Roman"/>
          <w:b w:val="0"/>
          <w:bCs w:val="0"/>
          <w:sz w:val="30"/>
          <w:szCs w:val="30"/>
          <w:lang w:val="en-US" w:eastAsia="zh-CN"/>
        </w:rPr>
        <w:t>9.16</w:t>
      </w:r>
      <w:r>
        <w:rPr>
          <w:rFonts w:hint="default" w:ascii="Times New Roman" w:hAnsi="Times New Roman" w:eastAsia="方正仿宋简体" w:cs="Times New Roman"/>
          <w:b w:val="0"/>
          <w:bCs w:val="0"/>
          <w:sz w:val="30"/>
          <w:szCs w:val="30"/>
        </w:rPr>
        <w:t>亿吨，矿井</w:t>
      </w:r>
      <w:r>
        <w:rPr>
          <w:rFonts w:hint="default" w:ascii="Times New Roman" w:hAnsi="Times New Roman" w:eastAsia="方正仿宋简体" w:cs="Times New Roman"/>
          <w:b w:val="0"/>
          <w:bCs w:val="0"/>
          <w:sz w:val="30"/>
          <w:szCs w:val="30"/>
          <w:lang w:val="en-US" w:eastAsia="zh-CN"/>
        </w:rPr>
        <w:t>5</w:t>
      </w:r>
      <w:r>
        <w:rPr>
          <w:rFonts w:hint="default" w:ascii="Times New Roman" w:hAnsi="Times New Roman" w:eastAsia="方正仿宋简体" w:cs="Times New Roman"/>
          <w:b w:val="0"/>
          <w:bCs w:val="0"/>
          <w:sz w:val="30"/>
          <w:szCs w:val="30"/>
        </w:rPr>
        <w:t>座</w:t>
      </w:r>
      <w:r>
        <w:rPr>
          <w:rFonts w:hint="default" w:ascii="Times New Roman" w:hAnsi="Times New Roman" w:eastAsia="方正仿宋简体" w:cs="Times New Roman"/>
          <w:b w:val="0"/>
          <w:bCs w:val="0"/>
          <w:sz w:val="30"/>
          <w:szCs w:val="30"/>
          <w:lang w:eastAsia="zh-CN"/>
        </w:rPr>
        <w:t>，全部为生产煤矿，</w:t>
      </w:r>
      <w:r>
        <w:rPr>
          <w:rFonts w:hint="default" w:ascii="Times New Roman" w:hAnsi="Times New Roman" w:eastAsia="方正仿宋简体" w:cs="Times New Roman"/>
          <w:b w:val="0"/>
          <w:bCs w:val="0"/>
          <w:sz w:val="30"/>
          <w:szCs w:val="30"/>
          <w:lang w:val="en-US" w:eastAsia="zh-CN"/>
        </w:rPr>
        <w:t>规划产能750万吨/年，煤种为市场稀缺的主焦煤和无烟煤。</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bCs/>
          <w:sz w:val="30"/>
          <w:szCs w:val="30"/>
          <w:lang w:val="en-US" w:eastAsia="zh-CN"/>
        </w:rPr>
        <w:t>1.晋中市灵石县</w:t>
      </w:r>
      <w:r>
        <w:rPr>
          <w:rFonts w:hint="default" w:ascii="Times New Roman" w:hAnsi="Times New Roman" w:eastAsia="方正仿宋简体" w:cs="Times New Roman"/>
          <w:b w:val="0"/>
          <w:bCs w:val="0"/>
          <w:sz w:val="30"/>
          <w:szCs w:val="30"/>
          <w:lang w:val="en-US" w:eastAsia="zh-CN"/>
        </w:rPr>
        <w:t>有矿井2座，分别为山西保利合盛煤业有限公司（简称“合盛公司”）和山西保利铁新煤业有限公司（简称“铁新公司”）。合盛公司位于灵石县城东北约3km处，现有职工1267人，规划产能120万吨/年，可采储量10</w:t>
      </w:r>
      <w:r>
        <w:rPr>
          <w:rFonts w:hint="eastAsia" w:ascii="Times New Roman" w:hAnsi="Times New Roman" w:eastAsia="方正仿宋简体" w:cs="Times New Roman"/>
          <w:b w:val="0"/>
          <w:bCs w:val="0"/>
          <w:sz w:val="30"/>
          <w:szCs w:val="30"/>
          <w:lang w:val="en-US" w:eastAsia="zh-CN"/>
        </w:rPr>
        <w:t>342</w:t>
      </w:r>
      <w:r>
        <w:rPr>
          <w:rFonts w:hint="default" w:ascii="Times New Roman" w:hAnsi="Times New Roman" w:eastAsia="方正仿宋简体" w:cs="Times New Roman"/>
          <w:b w:val="0"/>
          <w:bCs w:val="0"/>
          <w:sz w:val="30"/>
          <w:szCs w:val="30"/>
          <w:lang w:val="en-US" w:eastAsia="zh-CN"/>
        </w:rPr>
        <w:t>万吨。铁新公司位于灵石县两渡镇新庄工业园区，现有职工959人，核定产能120万吨/年，可采储量</w:t>
      </w:r>
      <w:r>
        <w:rPr>
          <w:rFonts w:hint="eastAsia" w:ascii="Times New Roman" w:hAnsi="Times New Roman" w:eastAsia="方正仿宋简体" w:cs="Times New Roman"/>
          <w:b w:val="0"/>
          <w:bCs w:val="0"/>
          <w:sz w:val="30"/>
          <w:szCs w:val="30"/>
          <w:lang w:val="en-US" w:eastAsia="zh-CN"/>
        </w:rPr>
        <w:t>4743</w:t>
      </w:r>
      <w:r>
        <w:rPr>
          <w:rFonts w:hint="default" w:ascii="Times New Roman" w:hAnsi="Times New Roman" w:eastAsia="方正仿宋简体" w:cs="Times New Roman"/>
          <w:b w:val="0"/>
          <w:bCs w:val="0"/>
          <w:sz w:val="30"/>
          <w:szCs w:val="30"/>
          <w:lang w:val="en-US" w:eastAsia="zh-CN"/>
        </w:rPr>
        <w:t>万吨。</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bCs/>
          <w:sz w:val="30"/>
          <w:szCs w:val="30"/>
          <w:lang w:val="en-US" w:eastAsia="zh-CN"/>
        </w:rPr>
        <w:t>2.吕梁市中阳县</w:t>
      </w:r>
      <w:r>
        <w:rPr>
          <w:rFonts w:hint="default" w:ascii="Times New Roman" w:hAnsi="Times New Roman" w:eastAsia="方正仿宋简体" w:cs="Times New Roman"/>
          <w:b w:val="0"/>
          <w:bCs w:val="0"/>
          <w:sz w:val="30"/>
          <w:szCs w:val="30"/>
          <w:lang w:val="en-US" w:eastAsia="zh-CN"/>
        </w:rPr>
        <w:t>有矿井1座，为山西省中阳荣欣焦化有限公司（简称“荣欣公司”）所属高家庄煤矿，井田位于河东煤田中部，现有职工1009人，规划产能300万吨/年，目前核定产能120万元/年，可采储量</w:t>
      </w:r>
      <w:r>
        <w:rPr>
          <w:rFonts w:hint="eastAsia" w:ascii="Times New Roman" w:hAnsi="Times New Roman" w:eastAsia="方正仿宋简体" w:cs="Times New Roman"/>
          <w:b w:val="0"/>
          <w:bCs w:val="0"/>
          <w:sz w:val="30"/>
          <w:szCs w:val="30"/>
          <w:lang w:val="en-US" w:eastAsia="zh-CN"/>
        </w:rPr>
        <w:t>36006</w:t>
      </w:r>
      <w:r>
        <w:rPr>
          <w:rFonts w:hint="default" w:ascii="Times New Roman" w:hAnsi="Times New Roman" w:eastAsia="方正仿宋简体" w:cs="Times New Roman"/>
          <w:b w:val="0"/>
          <w:bCs w:val="0"/>
          <w:sz w:val="30"/>
          <w:szCs w:val="30"/>
          <w:lang w:val="en-US" w:eastAsia="zh-CN"/>
        </w:rPr>
        <w:t>万吨。</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bCs/>
          <w:sz w:val="30"/>
          <w:szCs w:val="30"/>
          <w:lang w:val="en-US" w:eastAsia="zh-CN"/>
        </w:rPr>
        <w:t>3.临汾市乡宁县</w:t>
      </w:r>
      <w:r>
        <w:rPr>
          <w:rFonts w:hint="default" w:ascii="Times New Roman" w:hAnsi="Times New Roman" w:eastAsia="方正仿宋简体" w:cs="Times New Roman"/>
          <w:b w:val="0"/>
          <w:bCs w:val="0"/>
          <w:sz w:val="30"/>
          <w:szCs w:val="30"/>
          <w:lang w:val="en-US" w:eastAsia="zh-CN"/>
        </w:rPr>
        <w:t>有矿井1座，为山西保利裕丰煤业有限公司(简称“裕丰公司”）。裕丰公司位</w:t>
      </w:r>
      <w:r>
        <w:rPr>
          <w:rFonts w:hint="default" w:ascii="Times New Roman" w:hAnsi="Times New Roman" w:eastAsia="方正仿宋简体" w:cs="Times New Roman"/>
          <w:b w:val="0"/>
          <w:bCs w:val="0"/>
          <w:sz w:val="30"/>
          <w:szCs w:val="30"/>
          <w:highlight w:val="none"/>
          <w:lang w:val="en-US" w:eastAsia="zh-CN"/>
        </w:rPr>
        <w:t>于乡宁县昌宁镇门家沟村</w:t>
      </w:r>
      <w:r>
        <w:rPr>
          <w:rFonts w:hint="default" w:ascii="Times New Roman" w:hAnsi="Times New Roman" w:eastAsia="方正仿宋简体" w:cs="Times New Roman"/>
          <w:b w:val="0"/>
          <w:bCs w:val="0"/>
          <w:sz w:val="30"/>
          <w:szCs w:val="30"/>
          <w:lang w:val="en-US" w:eastAsia="zh-CN"/>
        </w:rPr>
        <w:t>，现有职工1027人，核定产能120万吨/年，可采储量</w:t>
      </w:r>
      <w:r>
        <w:rPr>
          <w:rFonts w:hint="eastAsia" w:ascii="Times New Roman" w:hAnsi="Times New Roman" w:eastAsia="方正仿宋简体" w:cs="Times New Roman"/>
          <w:b w:val="0"/>
          <w:bCs w:val="0"/>
          <w:sz w:val="30"/>
          <w:szCs w:val="30"/>
          <w:lang w:val="en-US" w:eastAsia="zh-CN"/>
        </w:rPr>
        <w:t>5283</w:t>
      </w:r>
      <w:r>
        <w:rPr>
          <w:rFonts w:hint="default" w:ascii="Times New Roman" w:hAnsi="Times New Roman" w:eastAsia="方正仿宋简体" w:cs="Times New Roman"/>
          <w:b w:val="0"/>
          <w:bCs w:val="0"/>
          <w:sz w:val="30"/>
          <w:szCs w:val="30"/>
          <w:lang w:val="en-US" w:eastAsia="zh-CN"/>
        </w:rPr>
        <w:t>万吨。</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bCs/>
          <w:sz w:val="30"/>
          <w:szCs w:val="30"/>
          <w:lang w:val="en-US" w:eastAsia="zh-CN"/>
        </w:rPr>
        <w:t>4.晋城</w:t>
      </w:r>
      <w:r>
        <w:rPr>
          <w:rFonts w:hint="eastAsia" w:ascii="Times New Roman" w:hAnsi="Times New Roman" w:eastAsia="方正仿宋简体" w:cs="Times New Roman"/>
          <w:b/>
          <w:bCs/>
          <w:sz w:val="30"/>
          <w:szCs w:val="30"/>
          <w:lang w:val="en-US" w:eastAsia="zh-CN"/>
        </w:rPr>
        <w:t>市</w:t>
      </w:r>
      <w:bookmarkStart w:id="0" w:name="_GoBack"/>
      <w:bookmarkEnd w:id="0"/>
      <w:r>
        <w:rPr>
          <w:rFonts w:hint="default" w:ascii="Times New Roman" w:hAnsi="Times New Roman" w:eastAsia="方正仿宋简体" w:cs="Times New Roman"/>
          <w:b/>
          <w:bCs/>
          <w:sz w:val="30"/>
          <w:szCs w:val="30"/>
          <w:lang w:val="en-US" w:eastAsia="zh-CN"/>
        </w:rPr>
        <w:t>沁水县</w:t>
      </w:r>
      <w:r>
        <w:rPr>
          <w:rFonts w:hint="default" w:ascii="Times New Roman" w:hAnsi="Times New Roman" w:eastAsia="方正仿宋简体" w:cs="Times New Roman"/>
          <w:b w:val="0"/>
          <w:bCs w:val="0"/>
          <w:sz w:val="30"/>
          <w:szCs w:val="30"/>
          <w:lang w:val="en-US" w:eastAsia="zh-CN"/>
        </w:rPr>
        <w:t>有矿井1座，为山西保利平山煤业股份有限公司（简称“平山公司”）。平山公司位于沁水县郑村镇后河村，现有职工980人，核定产能90万吨/年，可采储量325</w:t>
      </w:r>
      <w:r>
        <w:rPr>
          <w:rFonts w:hint="eastAsia" w:ascii="Times New Roman" w:hAnsi="Times New Roman" w:eastAsia="方正仿宋简体" w:cs="Times New Roman"/>
          <w:b w:val="0"/>
          <w:bCs w:val="0"/>
          <w:sz w:val="30"/>
          <w:szCs w:val="30"/>
          <w:lang w:val="en-US" w:eastAsia="zh-CN"/>
        </w:rPr>
        <w:t>3</w:t>
      </w:r>
      <w:r>
        <w:rPr>
          <w:rFonts w:hint="default" w:ascii="Times New Roman" w:hAnsi="Times New Roman" w:eastAsia="方正仿宋简体" w:cs="Times New Roman"/>
          <w:b w:val="0"/>
          <w:bCs w:val="0"/>
          <w:sz w:val="30"/>
          <w:szCs w:val="30"/>
          <w:lang w:val="en-US" w:eastAsia="zh-CN"/>
        </w:rPr>
        <w:t>万吨。</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b/>
          <w:bCs/>
          <w:sz w:val="30"/>
          <w:szCs w:val="30"/>
          <w:lang w:eastAsia="zh-CN"/>
        </w:rPr>
        <w:t>（</w:t>
      </w:r>
      <w:r>
        <w:rPr>
          <w:rFonts w:hint="default" w:ascii="Times New Roman" w:hAnsi="Times New Roman" w:eastAsia="方正仿宋简体" w:cs="Times New Roman"/>
          <w:b/>
          <w:bCs/>
          <w:sz w:val="30"/>
          <w:szCs w:val="30"/>
          <w:lang w:val="en-US" w:eastAsia="zh-CN"/>
        </w:rPr>
        <w:t>二</w:t>
      </w:r>
      <w:r>
        <w:rPr>
          <w:rFonts w:hint="default" w:ascii="Times New Roman" w:hAnsi="Times New Roman" w:eastAsia="方正仿宋简体" w:cs="Times New Roman"/>
          <w:b/>
          <w:bCs/>
          <w:sz w:val="30"/>
          <w:szCs w:val="30"/>
          <w:lang w:eastAsia="zh-CN"/>
        </w:rPr>
        <w:t>）</w:t>
      </w:r>
      <w:r>
        <w:rPr>
          <w:rFonts w:hint="default" w:ascii="Times New Roman" w:hAnsi="Times New Roman" w:eastAsia="方正仿宋简体" w:cs="Times New Roman"/>
          <w:b/>
          <w:bCs/>
          <w:sz w:val="30"/>
          <w:szCs w:val="30"/>
        </w:rPr>
        <w:t>新疆区域</w:t>
      </w:r>
      <w:r>
        <w:rPr>
          <w:rFonts w:hint="default" w:ascii="Times New Roman" w:hAnsi="Times New Roman" w:eastAsia="方正仿宋简体" w:cs="Times New Roman"/>
          <w:sz w:val="30"/>
          <w:szCs w:val="30"/>
        </w:rPr>
        <w:t>煤炭资源量1</w:t>
      </w:r>
      <w:r>
        <w:rPr>
          <w:rFonts w:hint="default" w:ascii="Times New Roman" w:hAnsi="Times New Roman" w:eastAsia="方正仿宋简体" w:cs="Times New Roman"/>
          <w:sz w:val="30"/>
          <w:szCs w:val="30"/>
          <w:lang w:val="en-US" w:eastAsia="zh-CN"/>
        </w:rPr>
        <w:t>5.21</w:t>
      </w:r>
      <w:r>
        <w:rPr>
          <w:rFonts w:hint="default" w:ascii="Times New Roman" w:hAnsi="Times New Roman" w:eastAsia="方正仿宋简体" w:cs="Times New Roman"/>
          <w:sz w:val="30"/>
          <w:szCs w:val="30"/>
        </w:rPr>
        <w:t>亿吨，</w:t>
      </w:r>
      <w:r>
        <w:rPr>
          <w:rFonts w:hint="default" w:ascii="Times New Roman" w:hAnsi="Times New Roman" w:eastAsia="方正仿宋简体" w:cs="Times New Roman"/>
          <w:sz w:val="30"/>
          <w:szCs w:val="30"/>
          <w:lang w:val="en-US" w:eastAsia="zh-CN"/>
        </w:rPr>
        <w:t>矿井</w:t>
      </w:r>
      <w:r>
        <w:rPr>
          <w:rFonts w:hint="default" w:ascii="Times New Roman" w:hAnsi="Times New Roman" w:eastAsia="方正仿宋简体" w:cs="Times New Roman"/>
          <w:sz w:val="30"/>
          <w:szCs w:val="30"/>
        </w:rPr>
        <w:t>4</w:t>
      </w:r>
      <w:r>
        <w:rPr>
          <w:rFonts w:hint="default" w:ascii="Times New Roman" w:hAnsi="Times New Roman" w:eastAsia="方正仿宋简体" w:cs="Times New Roman"/>
          <w:sz w:val="30"/>
          <w:szCs w:val="30"/>
          <w:lang w:val="en-US" w:eastAsia="zh-CN"/>
        </w:rPr>
        <w:t>座</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规划产能</w:t>
      </w:r>
      <w:r>
        <w:rPr>
          <w:rFonts w:hint="default" w:ascii="Times New Roman" w:hAnsi="Times New Roman" w:cs="Times New Roman"/>
          <w:sz w:val="30"/>
          <w:szCs w:val="30"/>
          <w:lang w:val="en-US" w:eastAsia="zh-CN"/>
        </w:rPr>
        <w:t>1690</w:t>
      </w:r>
      <w:r>
        <w:rPr>
          <w:rFonts w:hint="default" w:ascii="Times New Roman" w:hAnsi="Times New Roman" w:eastAsia="方正仿宋简体" w:cs="Times New Roman"/>
          <w:sz w:val="30"/>
          <w:szCs w:val="30"/>
        </w:rPr>
        <w:t>万吨/年</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lang w:val="en-US" w:eastAsia="zh-CN"/>
        </w:rPr>
        <w:t>其中</w:t>
      </w:r>
      <w:r>
        <w:rPr>
          <w:rFonts w:hint="eastAsia" w:ascii="Times New Roman" w:hAnsi="Times New Roman" w:eastAsia="方正仿宋简体" w:cs="Times New Roman"/>
          <w:sz w:val="30"/>
          <w:szCs w:val="30"/>
          <w:lang w:val="en-US" w:eastAsia="zh-CN"/>
        </w:rPr>
        <w:t>有</w:t>
      </w:r>
      <w:r>
        <w:rPr>
          <w:rFonts w:hint="default" w:ascii="Times New Roman" w:hAnsi="Times New Roman" w:eastAsia="方正仿宋简体" w:cs="Times New Roman"/>
          <w:sz w:val="30"/>
          <w:szCs w:val="30"/>
          <w:lang w:val="en-US" w:eastAsia="zh-CN"/>
        </w:rPr>
        <w:t>2处</w:t>
      </w:r>
      <w:r>
        <w:rPr>
          <w:rFonts w:hint="default" w:ascii="Times New Roman" w:hAnsi="Times New Roman" w:eastAsia="方正仿宋简体" w:cs="Times New Roman"/>
          <w:sz w:val="30"/>
          <w:szCs w:val="30"/>
          <w:lang w:eastAsia="zh-CN"/>
        </w:rPr>
        <w:t>生产煤矿，</w:t>
      </w:r>
      <w:r>
        <w:rPr>
          <w:rFonts w:hint="default" w:ascii="Times New Roman" w:hAnsi="Times New Roman" w:eastAsia="方正仿宋简体" w:cs="Times New Roman"/>
          <w:sz w:val="30"/>
          <w:szCs w:val="30"/>
          <w:lang w:val="en-US" w:eastAsia="zh-CN"/>
        </w:rPr>
        <w:t>为哈密市和翔工贸有限责任公司所属别斯库都克露天煤矿和吉郎德露天煤矿，位于</w:t>
      </w:r>
      <w:r>
        <w:rPr>
          <w:rFonts w:hint="default" w:ascii="Times New Roman" w:hAnsi="Times New Roman" w:eastAsia="方正仿宋简体" w:cs="Times New Roman"/>
          <w:b/>
          <w:bCs/>
          <w:sz w:val="30"/>
          <w:szCs w:val="30"/>
          <w:lang w:val="en-US" w:eastAsia="zh-CN"/>
        </w:rPr>
        <w:t>哈密巴里坤县</w:t>
      </w:r>
      <w:r>
        <w:rPr>
          <w:rFonts w:hint="default" w:ascii="Times New Roman" w:hAnsi="Times New Roman" w:eastAsia="方正仿宋简体" w:cs="Times New Roman"/>
          <w:sz w:val="30"/>
          <w:szCs w:val="30"/>
        </w:rPr>
        <w:t>，</w:t>
      </w:r>
      <w:r>
        <w:rPr>
          <w:rFonts w:hint="eastAsia" w:ascii="Times New Roman" w:hAnsi="Times New Roman" w:eastAsia="方正仿宋简体" w:cs="Times New Roman"/>
          <w:sz w:val="30"/>
          <w:szCs w:val="30"/>
          <w:lang w:val="en-US" w:eastAsia="zh-CN"/>
        </w:rPr>
        <w:t>目前核定</w:t>
      </w:r>
      <w:r>
        <w:rPr>
          <w:rFonts w:hint="default" w:ascii="Times New Roman" w:hAnsi="Times New Roman" w:eastAsia="方正仿宋简体" w:cs="Times New Roman"/>
          <w:sz w:val="30"/>
          <w:szCs w:val="30"/>
        </w:rPr>
        <w:t>产能</w:t>
      </w:r>
      <w:r>
        <w:rPr>
          <w:rFonts w:hint="eastAsia" w:ascii="Times New Roman" w:hAnsi="Times New Roman" w:eastAsia="方正仿宋简体" w:cs="Times New Roman"/>
          <w:sz w:val="30"/>
          <w:szCs w:val="30"/>
          <w:lang w:val="en-US" w:eastAsia="zh-CN"/>
        </w:rPr>
        <w:t>600</w:t>
      </w:r>
      <w:r>
        <w:rPr>
          <w:rFonts w:hint="default" w:ascii="Times New Roman" w:hAnsi="Times New Roman" w:eastAsia="方正仿宋简体" w:cs="Times New Roman"/>
          <w:sz w:val="30"/>
          <w:szCs w:val="30"/>
        </w:rPr>
        <w:t>万吨/年，煤种为特低灰、特低硫、特低磷、高发热量的优质长焰煤</w:t>
      </w:r>
      <w:r>
        <w:rPr>
          <w:rFonts w:hint="default" w:ascii="Times New Roman" w:hAnsi="Times New Roman" w:eastAsia="方正仿宋简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三</w:t>
      </w: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此外</w:t>
      </w:r>
      <w:r>
        <w:rPr>
          <w:rFonts w:hint="eastAsia" w:ascii="Times New Roman" w:hAnsi="Times New Roman" w:eastAsia="方正仿宋简体" w:cs="Times New Roman"/>
          <w:sz w:val="30"/>
          <w:szCs w:val="30"/>
          <w:lang w:eastAsia="zh-CN"/>
        </w:rPr>
        <w:t>拥有两个煤炭贸易公司（</w:t>
      </w:r>
      <w:r>
        <w:rPr>
          <w:rFonts w:hint="eastAsia" w:ascii="Times New Roman" w:hAnsi="Times New Roman" w:eastAsia="方正仿宋简体" w:cs="Times New Roman"/>
          <w:sz w:val="30"/>
          <w:szCs w:val="30"/>
          <w:lang w:val="en-US" w:eastAsia="zh-CN"/>
        </w:rPr>
        <w:t>分别位于山西灵石县和新疆乌鲁木齐市）</w:t>
      </w:r>
      <w:r>
        <w:rPr>
          <w:rFonts w:hint="eastAsia" w:ascii="Times New Roman" w:hAnsi="Times New Roman" w:eastAsia="方正仿宋简体" w:cs="Times New Roman"/>
          <w:sz w:val="30"/>
          <w:szCs w:val="30"/>
          <w:lang w:eastAsia="zh-CN"/>
        </w:rPr>
        <w:t>和一个电子交易平台，</w:t>
      </w:r>
      <w:r>
        <w:rPr>
          <w:rFonts w:hint="default" w:ascii="Times New Roman" w:hAnsi="Times New Roman" w:eastAsia="方正仿宋简体" w:cs="Times New Roman"/>
          <w:sz w:val="30"/>
          <w:szCs w:val="30"/>
          <w:lang w:eastAsia="zh-CN"/>
        </w:rPr>
        <w:t>实行区域统一销售</w:t>
      </w: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其中，</w:t>
      </w:r>
      <w:r>
        <w:rPr>
          <w:rFonts w:hint="eastAsia" w:ascii="Times New Roman" w:hAnsi="Times New Roman" w:eastAsia="方正仿宋简体" w:cs="Times New Roman"/>
          <w:sz w:val="30"/>
          <w:szCs w:val="30"/>
          <w:lang w:eastAsia="zh-CN"/>
        </w:rPr>
        <w:t>山西煤销公司目前煤炭洗选能力300万吨/年，拥有2条发运能力为625万吨/年的铁路专运线，4个煤炭/焦炭铁路发运户头；新疆德翔公司实现了铁路哈密直发，基本控制了硅煤、活性炭煤市场</w:t>
      </w:r>
      <w:r>
        <w:rPr>
          <w:rFonts w:hint="default" w:ascii="Times New Roman" w:hAnsi="Times New Roman" w:eastAsia="方正仿宋简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黑体" w:cs="Times New Roman"/>
          <w:sz w:val="30"/>
          <w:szCs w:val="30"/>
        </w:rPr>
        <w:t>二、</w:t>
      </w:r>
      <w:r>
        <w:rPr>
          <w:rFonts w:hint="default" w:ascii="Times New Roman" w:hAnsi="Times New Roman" w:eastAsia="黑体" w:cs="Times New Roman"/>
          <w:sz w:val="30"/>
          <w:szCs w:val="30"/>
          <w:lang w:val="en-US" w:eastAsia="zh-CN"/>
        </w:rPr>
        <w:t>招聘对象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2023年应届</w:t>
      </w:r>
      <w:r>
        <w:rPr>
          <w:rFonts w:hint="default" w:ascii="Times New Roman" w:hAnsi="Times New Roman" w:eastAsia="方正仿宋简体" w:cs="Times New Roman"/>
          <w:b w:val="0"/>
          <w:bCs w:val="0"/>
          <w:sz w:val="30"/>
          <w:szCs w:val="30"/>
          <w:lang w:val="en-US" w:eastAsia="zh-CN"/>
        </w:rPr>
        <w:t>全日制大学本科及以上</w:t>
      </w:r>
      <w:r>
        <w:rPr>
          <w:rFonts w:hint="default" w:ascii="Times New Roman" w:hAnsi="Times New Roman" w:eastAsia="方正仿宋简体" w:cs="Times New Roman"/>
          <w:sz w:val="30"/>
          <w:szCs w:val="30"/>
          <w:lang w:val="en-US" w:eastAsia="zh-CN"/>
        </w:rPr>
        <w:t>高校毕业生、两年择业期内未就业毕业生。</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val="en-US" w:eastAsia="zh-CN"/>
        </w:rPr>
        <w:t>招聘</w:t>
      </w:r>
      <w:r>
        <w:rPr>
          <w:rFonts w:hint="eastAsia" w:ascii="Times New Roman" w:hAnsi="Times New Roman" w:eastAsia="黑体" w:cs="Times New Roman"/>
          <w:sz w:val="30"/>
          <w:szCs w:val="30"/>
          <w:lang w:val="en-US" w:eastAsia="zh-CN"/>
        </w:rPr>
        <w:t>专业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采矿</w:t>
      </w:r>
      <w:r>
        <w:rPr>
          <w:rFonts w:hint="default" w:ascii="Times New Roman" w:hAnsi="Times New Roman" w:eastAsia="方正仿宋简体" w:cs="Times New Roman"/>
          <w:sz w:val="30"/>
          <w:szCs w:val="30"/>
        </w:rPr>
        <w:t>、矿山机电、</w:t>
      </w:r>
      <w:r>
        <w:rPr>
          <w:rFonts w:hint="default" w:ascii="Times New Roman" w:hAnsi="Times New Roman" w:eastAsia="方正仿宋简体" w:cs="Times New Roman"/>
          <w:sz w:val="30"/>
          <w:szCs w:val="30"/>
          <w:lang w:val="en-US" w:eastAsia="zh-CN"/>
        </w:rPr>
        <w:t>机械、矿物加工、基建、环保</w:t>
      </w:r>
      <w:r>
        <w:rPr>
          <w:rFonts w:hint="default" w:ascii="Times New Roman" w:hAnsi="Times New Roman" w:eastAsia="方正仿宋简体" w:cs="Times New Roman"/>
          <w:sz w:val="30"/>
          <w:szCs w:val="30"/>
        </w:rPr>
        <w:t>、</w:t>
      </w:r>
      <w:r>
        <w:rPr>
          <w:rFonts w:hint="eastAsia" w:ascii="Times New Roman" w:hAnsi="Times New Roman" w:eastAsia="方正仿宋简体" w:cs="Times New Roman"/>
          <w:sz w:val="30"/>
          <w:szCs w:val="30"/>
          <w:lang w:val="en-US" w:eastAsia="zh-CN"/>
        </w:rPr>
        <w:t>安全、</w:t>
      </w:r>
      <w:r>
        <w:rPr>
          <w:rFonts w:hint="default" w:ascii="Times New Roman" w:hAnsi="Times New Roman" w:eastAsia="方正仿宋简体" w:cs="Times New Roman"/>
          <w:sz w:val="30"/>
          <w:szCs w:val="30"/>
          <w:lang w:val="en-US" w:eastAsia="zh-CN"/>
        </w:rPr>
        <w:t>地测、防治水、</w:t>
      </w:r>
      <w:r>
        <w:rPr>
          <w:rFonts w:hint="default" w:ascii="Times New Roman" w:hAnsi="Times New Roman" w:eastAsia="方正仿宋简体" w:cs="Times New Roman"/>
          <w:sz w:val="30"/>
          <w:szCs w:val="30"/>
        </w:rPr>
        <w:t>地质等煤矿主体</w:t>
      </w:r>
      <w:r>
        <w:rPr>
          <w:rFonts w:hint="default" w:ascii="Times New Roman" w:hAnsi="Times New Roman" w:eastAsia="方正仿宋简体" w:cs="Times New Roman"/>
          <w:sz w:val="30"/>
          <w:szCs w:val="30"/>
          <w:lang w:val="en-US" w:eastAsia="zh-CN"/>
        </w:rPr>
        <w:t>专业</w:t>
      </w:r>
      <w:r>
        <w:rPr>
          <w:rFonts w:hint="default" w:ascii="Times New Roman" w:hAnsi="Times New Roman" w:eastAsia="方正仿宋简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rPr>
        <w:t>、工作地点</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山西</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lang w:val="en-US" w:eastAsia="zh-CN"/>
        </w:rPr>
        <w:t>新疆，其中招聘大部分岗位为山西地区。</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val="en-US" w:eastAsia="zh-CN"/>
        </w:rPr>
        <w:t>岗位要求</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1. 应届毕业生能按时取得毕业证和学位证，成绩优秀、专业知识扎实或能力突出者优先；</w:t>
      </w:r>
    </w:p>
    <w:p>
      <w:pPr>
        <w:keepNext w:val="0"/>
        <w:keepLines w:val="0"/>
        <w:pageBreakBefore w:val="0"/>
        <w:widowControl w:val="0"/>
        <w:kinsoku/>
        <w:wordWrap/>
        <w:overflowPunct/>
        <w:topLinePunct w:val="0"/>
        <w:autoSpaceDE/>
        <w:autoSpaceDN/>
        <w:bidi w:val="0"/>
        <w:adjustRightInd w:val="0"/>
        <w:snapToGrid/>
        <w:spacing w:line="56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2. 熟悉煤矿基本生产流程，具备煤矿理论、安全知识；</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3. 品行端正、遵纪守法、综合素质高、吃苦耐劳，有较好的组织协调能力及操作管理能力，良好的责任心与沟通能力；</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4. 身体健康，能够适应长期煤炭企业工作环境；</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方正仿宋简体" w:cs="Times New Roman"/>
          <w:b w:val="0"/>
          <w:bCs w:val="0"/>
          <w:sz w:val="30"/>
          <w:szCs w:val="30"/>
          <w:lang w:val="en-US" w:eastAsia="zh-CN"/>
        </w:rPr>
      </w:pPr>
      <w:r>
        <w:rPr>
          <w:rFonts w:hint="default" w:ascii="Times New Roman" w:hAnsi="Times New Roman" w:eastAsia="方正仿宋简体" w:cs="Times New Roman"/>
          <w:b w:val="0"/>
          <w:bCs w:val="0"/>
          <w:sz w:val="30"/>
          <w:szCs w:val="30"/>
          <w:lang w:val="en-US" w:eastAsia="zh-CN"/>
        </w:rPr>
        <w:t>5. 认同企业文化，志愿从事能源建设事业。</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六、招聘程序</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招聘工作按照报名、资格审查、面试测评、体检、录用等程序进行。报名后请应聘人员确保通讯畅通，面试邀请将以电话、短信或邮件形式通知。</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七、薪酬待遇</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color w:val="auto"/>
          <w:sz w:val="30"/>
          <w:szCs w:val="30"/>
          <w:lang w:val="en-US" w:eastAsia="zh-CN"/>
        </w:rPr>
        <w:t>按用人单位薪酬管理办法执行。</w:t>
      </w:r>
      <w:r>
        <w:rPr>
          <w:rFonts w:hint="default" w:ascii="Times New Roman" w:hAnsi="Times New Roman" w:eastAsia="方正仿宋简体" w:cs="Times New Roman"/>
          <w:color w:val="auto"/>
          <w:sz w:val="30"/>
          <w:szCs w:val="30"/>
          <w:highlight w:val="none"/>
          <w:lang w:val="en-US" w:eastAsia="zh-CN"/>
        </w:rPr>
        <w:t>其中入职井工矿在采掘一线工作满一年的的应届全日制主体专业本科毕业生可享受生活补助2万元、硕士研究生3万元，在辅助和生产相关科室工作满一年的的应届全日制主体专业本科毕业生可享受生活补助1万元、硕士研究生2万元。</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t>八、简历投递</w:t>
      </w:r>
      <w:r>
        <w:rPr>
          <w:rFonts w:hint="default" w:ascii="Times New Roman" w:hAnsi="Times New Roman" w:eastAsia="黑体" w:cs="Times New Roman"/>
          <w:sz w:val="30"/>
          <w:szCs w:val="30"/>
        </w:rPr>
        <w:t>方式</w:t>
      </w:r>
      <w:r>
        <w:rPr>
          <w:rFonts w:hint="default" w:ascii="Times New Roman" w:hAnsi="Times New Roman" w:eastAsia="方正仿宋简体" w:cs="Times New Roman"/>
          <w:sz w:val="30"/>
          <w:szCs w:val="30"/>
        </w:rPr>
        <w:t xml:space="preserve"> </w:t>
      </w:r>
    </w:p>
    <w:p>
      <w:pPr>
        <w:keepNext w:val="0"/>
        <w:keepLines w:val="0"/>
        <w:pageBreakBefore w:val="0"/>
        <w:widowControl w:val="0"/>
        <w:kinsoku/>
        <w:wordWrap/>
        <w:overflowPunct/>
        <w:topLinePunct w:val="0"/>
        <w:autoSpaceDE/>
        <w:autoSpaceDN/>
        <w:bidi w:val="0"/>
        <w:adjustRightInd w:val="0"/>
        <w:snapToGrid/>
        <w:spacing w:line="540" w:lineRule="exact"/>
        <w:ind w:firstLine="556"/>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请扫描下方两处二维码登记个人信息并下载简历模板进行填写，填写完成后以“</w:t>
      </w:r>
      <w:r>
        <w:rPr>
          <w:rFonts w:hint="default" w:ascii="Times New Roman" w:hAnsi="Times New Roman" w:eastAsia="方正仿宋简体" w:cs="Times New Roman"/>
          <w:b/>
          <w:bCs/>
          <w:sz w:val="30"/>
          <w:szCs w:val="30"/>
          <w:lang w:val="en-US" w:eastAsia="zh-CN"/>
        </w:rPr>
        <w:t>姓名+学校+专业</w:t>
      </w:r>
      <w:r>
        <w:rPr>
          <w:rFonts w:hint="default" w:ascii="Times New Roman" w:hAnsi="Times New Roman" w:eastAsia="方正仿宋简体" w:cs="Times New Roman"/>
          <w:sz w:val="30"/>
          <w:szCs w:val="30"/>
          <w:lang w:val="en-US" w:eastAsia="zh-CN"/>
        </w:rPr>
        <w:t>”命名发送至招聘邮箱：</w:t>
      </w:r>
    </w:p>
    <w:p>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fldChar w:fldCharType="begin"/>
      </w:r>
      <w:r>
        <w:rPr>
          <w:rFonts w:hint="default" w:ascii="Times New Roman" w:hAnsi="Times New Roman" w:eastAsia="方正仿宋简体" w:cs="Times New Roman"/>
          <w:sz w:val="30"/>
          <w:szCs w:val="30"/>
          <w:lang w:val="en-US" w:eastAsia="zh-CN"/>
        </w:rPr>
        <w:instrText xml:space="preserve"> HYPERLINK "mailto:hualirlzy@chinacoal.com" </w:instrText>
      </w:r>
      <w:r>
        <w:rPr>
          <w:rFonts w:hint="default" w:ascii="Times New Roman" w:hAnsi="Times New Roman" w:eastAsia="方正仿宋简体" w:cs="Times New Roman"/>
          <w:sz w:val="30"/>
          <w:szCs w:val="30"/>
          <w:lang w:val="en-US" w:eastAsia="zh-CN"/>
        </w:rPr>
        <w:fldChar w:fldCharType="separate"/>
      </w:r>
      <w:r>
        <w:rPr>
          <w:rStyle w:val="15"/>
          <w:rFonts w:hint="default" w:ascii="Times New Roman" w:hAnsi="Times New Roman" w:eastAsia="方正仿宋简体" w:cs="Times New Roman"/>
          <w:sz w:val="30"/>
          <w:szCs w:val="30"/>
          <w:lang w:val="en-US" w:eastAsia="zh-CN"/>
        </w:rPr>
        <w:t>huali</w:t>
      </w:r>
      <w:r>
        <w:rPr>
          <w:rStyle w:val="15"/>
          <w:rFonts w:hint="default" w:ascii="Times New Roman" w:hAnsi="Times New Roman" w:eastAsia="方正仿宋简体" w:cs="Times New Roman"/>
          <w:sz w:val="30"/>
          <w:szCs w:val="30"/>
        </w:rPr>
        <w:t>rlzy@chinacoal.com</w:t>
      </w:r>
      <w:r>
        <w:rPr>
          <w:rFonts w:hint="default" w:ascii="Times New Roman" w:hAnsi="Times New Roman" w:eastAsia="方正仿宋简体" w:cs="Times New Roman"/>
          <w:sz w:val="30"/>
          <w:szCs w:val="30"/>
          <w:lang w:val="en-US" w:eastAsia="zh-CN"/>
        </w:rPr>
        <w:fldChar w:fldCharType="end"/>
      </w:r>
      <w:r>
        <w:rPr>
          <w:rFonts w:hint="default" w:ascii="Times New Roman" w:hAnsi="Times New Roman" w:eastAsia="方正仿宋简体"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556"/>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2908935</wp:posOffset>
                </wp:positionH>
                <wp:positionV relativeFrom="paragraph">
                  <wp:posOffset>1497330</wp:posOffset>
                </wp:positionV>
                <wp:extent cx="1949450" cy="307340"/>
                <wp:effectExtent l="0" t="0" r="12700" b="16510"/>
                <wp:wrapNone/>
                <wp:docPr id="3" name="文本框 3"/>
                <wp:cNvGraphicFramePr/>
                <a:graphic xmlns:a="http://schemas.openxmlformats.org/drawingml/2006/main">
                  <a:graphicData uri="http://schemas.microsoft.com/office/word/2010/wordprocessingShape">
                    <wps:wsp>
                      <wps:cNvSpPr txBox="1"/>
                      <wps:spPr>
                        <a:xfrm>
                          <a:off x="1892935" y="2472690"/>
                          <a:ext cx="1949450" cy="307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lang w:val="en-US" w:eastAsia="zh-CN"/>
                              </w:rPr>
                            </w:pPr>
                            <w:r>
                              <w:rPr>
                                <w:rFonts w:hint="eastAsia"/>
                                <w:b/>
                                <w:bCs/>
                                <w:lang w:val="en-US" w:eastAsia="zh-CN"/>
                              </w:rPr>
                              <w:t>请扫描二维码下载简历模板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05pt;margin-top:117.9pt;height:24.2pt;width:153.5pt;z-index:251659264;mso-width-relative:page;mso-height-relative:page;" fillcolor="#FFFFFF [3201]" filled="t" stroked="f" coordsize="21600,21600" o:gfxdata="UEsDBAoAAAAAAIdO4kAAAAAAAAAAAAAAAAAEAAAAZHJzL1BLAwQUAAAACACHTuJA8JyfntUAAAAL&#10;AQAADwAAAGRycy9kb3ducmV2LnhtbE2Pu07EMBBFeyT+wRokOtZJSJYoxNkCiRaJfdXeeIgj7HEU&#10;e59fz1BBOXeO7qNdXbwTJ5zjGEhBvshAIPXBjDQo2G7en2oQMWky2gVCBVeMsOru71rdmHCmTzyt&#10;0yDYhGKjFdiUpkbK2Fv0Oi7ChMS/rzB7nficB2lmfWZz72SRZUvp9UicYPWEbxb77/XRK9gP/rbf&#10;5dNsjXclfdyum20YlXp8yLNXEAkv6Q+G3/pcHTrudAhHMlE4BWVV54wqKJ4r3sDEy7Ji5cBKXRYg&#10;u1b+39D9AFBLAwQUAAAACACHTuJA2i+Ip1sCAACbBAAADgAAAGRycy9lMm9Eb2MueG1srVTNbhMx&#10;EL4j8Q6W72Tz3ybqpgqJgpAqWqkgzo7Xm7Vke4ztZDc8ALxBT1y481x9DsbeTVsKhx7IwRl7Po/n&#10;+2ZmLy4brchBOC/B5HTQ61MiDIdCml1OP33cvDmnxAdmCqbAiJwehaeXi9evLmo7F0OoQBXCEQxi&#10;/Ly2Oa1CsPMs87wSmvkeWGHQWYLTLODW7bLCsRqja5UN+/1pVoMrrAMuvMfTdeukXUT3koBQlpKL&#10;NfC9Fia0UZ1QLCAlX0nr6SJlW5aCh+uy9CIQlVNkGtKKj6C9jWu2uGDznWO2krxLgb0khWecNJMG&#10;H30ItWaBkb2Tf4XSkjvwUIYeB521RJIiyGLQf6bNbcWsSFxQam8fRPf/Lyz/cLhxRBY5HVFimMaC&#10;3999v//x6/7nNzKK8tTWzxF1axEXmrfQYNOczj0eRtZN6XT8Rz4k+s9nw9loQskxp8Px2XA664QW&#10;TSA8Ambj2XiCNeCIGPXPRuMEyB4jWefDOwGaRCOnDguZ9GWHKx8wK4SeIPFhD0oWG6lU2rjddqUc&#10;OTAs+ib9YsJ45Q+YMqTO6XSEecRbBuL9FqcMwiPxlmC0QrNtOjW2UBxRDAdtN3nLNxKzvGI+3DCH&#10;7YPEcMDCNS6lAnwEOouSCtzXf51HPFYVvZTU2I459V/2zAlK1HuD9Z4NxqgRCWkznpwNceOeerZP&#10;PWavV4DkBzjKlicz4oM6maUD/RnncBlfRRczHN/OaTiZq9AOCc4xF8tlAmHHWhauzK3lMXQr2nIf&#10;oJSpJFGmVptOPezZJHs3X3Eonu4T6vGbs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JyfntUA&#10;AAALAQAADwAAAAAAAAABACAAAAAiAAAAZHJzL2Rvd25yZXYueG1sUEsBAhQAFAAAAAgAh07iQNov&#10;iKdbAgAAmwQAAA4AAAAAAAAAAQAgAAAAJAEAAGRycy9lMm9Eb2MueG1sUEsFBgAAAAAGAAYAWQEA&#10;APEFAAAAAA==&#10;">
                <v:fill on="t" focussize="0,0"/>
                <v:stroke on="f" weight="0.5pt"/>
                <v:imagedata o:title=""/>
                <o:lock v:ext="edit" aspectratio="f"/>
                <v:textbox>
                  <w:txbxContent>
                    <w:p>
                      <w:pPr>
                        <w:rPr>
                          <w:rFonts w:hint="default" w:eastAsia="宋体"/>
                          <w:b/>
                          <w:bCs/>
                          <w:lang w:val="en-US" w:eastAsia="zh-CN"/>
                        </w:rPr>
                      </w:pPr>
                      <w:r>
                        <w:rPr>
                          <w:rFonts w:hint="eastAsia"/>
                          <w:b/>
                          <w:bCs/>
                          <w:lang w:val="en-US" w:eastAsia="zh-CN"/>
                        </w:rPr>
                        <w:t>请扫描二维码下载简历模板</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716915</wp:posOffset>
                </wp:positionH>
                <wp:positionV relativeFrom="paragraph">
                  <wp:posOffset>1508760</wp:posOffset>
                </wp:positionV>
                <wp:extent cx="1809115" cy="307340"/>
                <wp:effectExtent l="0" t="0" r="635" b="16510"/>
                <wp:wrapNone/>
                <wp:docPr id="4" name="文本框 4"/>
                <wp:cNvGraphicFramePr/>
                <a:graphic xmlns:a="http://schemas.openxmlformats.org/drawingml/2006/main">
                  <a:graphicData uri="http://schemas.microsoft.com/office/word/2010/wordprocessingShape">
                    <wps:wsp>
                      <wps:cNvSpPr txBox="1"/>
                      <wps:spPr>
                        <a:xfrm>
                          <a:off x="0" y="0"/>
                          <a:ext cx="1809115" cy="307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b/>
                                <w:bCs/>
                                <w:lang w:val="en-US" w:eastAsia="zh-CN"/>
                              </w:rPr>
                              <w:t>请扫描二维码登记个人信息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45pt;margin-top:118.8pt;height:24.2pt;width:142.45pt;z-index:251660288;mso-width-relative:page;mso-height-relative:page;" fillcolor="#FFFFFF [3201]" filled="t" stroked="f" coordsize="21600,21600" o:gfxdata="UEsDBAoAAAAAAIdO4kAAAAAAAAAAAAAAAAAEAAAAZHJzL1BLAwQUAAAACACHTuJA4MolutYAAAAL&#10;AQAADwAAAGRycy9kb3ducmV2LnhtbE2PzU7DMBCE70i8g7VI3KidFKVtiNMDElck2tKzGy9xhL2O&#10;Yvf36VlOcJzZT7MzzfoSvDjhlIZIGoqZAoHURTtQr2G3fXtagkjZkDU+Emq4YoJ1e3/XmNrGM33g&#10;aZN7wSGUaqPB5TzWUqbOYTBpFkckvn3FKZjMcuqlncyZw4OXpVKVDGYg/uDMiK8Ou+/NMWjY9+G2&#10;/yzGydngn+n9dt3u4qD140OhXkBkvOQ/GH7rc3VoudMhHskm4VkX5YpRDeV8UYFgYr5a8JgDO8tK&#10;gWwb+X9D+wNQSwMEFAAAAAgAh07iQO8KooJSAgAAjwQAAA4AAABkcnMvZTJvRG9jLnhtbK1UzW7b&#10;MAy+D9g7CLqvttv0L6hTZAkyDCjWAtmwsyLLsQBJ1CQldvcA2xv0tMvue648xyjZabNuhx6Wg0KK&#10;FMnvI+mr604rshXOSzAlLY5ySoThUEmzLumnj4s3F5T4wEzFFBhR0nvh6fXk9aur1o7FMTSgKuEI&#10;BjF+3NqSNiHYcZZ53gjN/BFYYdBYg9MsoOrWWeVYi9G1yo7z/CxrwVXWARfe4+28N9IhontJQKhr&#10;ycUc+EYLE/qoTigWEJJvpPV0kqqta8HDbV17EYgqKSIN6cQkKK/imU2u2HjtmG0kH0pgLynhGSbN&#10;pMGkj6HmLDCycfKvUFpyBx7qcMRBZz2QxAiiKPJn3CwbZkXCglR7+0i6/39h+YftnSOyKumIEsM0&#10;Nnz38H3349fu5zcyivS01o/Ra2nRL3RvocOh2d97vIyou9rp+I94CNqR3PtHckUXCI+PLvLLojil&#10;hKPtJD8/GSX2s6fX1vnwToAmUSipw+YlTtn2xgesBF33LjGZByWrhVQqKW69milHtgwbvUi/WCQ+&#10;+cNNGdKW9OzkNE+RDcT3vZ8y6B7B9qCiFLpVNzCwguoeCXDQT5C3fCGxyhvmwx1zODKIGZcq3OJR&#10;K8AkMEiUNOC+/us++mMn0UpJiyNYUv9lw5ygRL032OPLYoQckZCU0en5MSru0LI6tJiNngGCL3B9&#10;LU9i9A9qL9YO9GfcvWnMiiZmOOYuadiLs9AvBu4uF9NpcsIptSzcmKXlMXSk2sB0E6CWqSWRpp6b&#10;gT2c00T7sFNxEQ715PX0HZn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DKJbrWAAAACwEAAA8A&#10;AAAAAAAAAQAgAAAAIgAAAGRycy9kb3ducmV2LnhtbFBLAQIUABQAAAAIAIdO4kDvCqKCUgIAAI8E&#10;AAAOAAAAAAAAAAEAIAAAACUBAABkcnMvZTJvRG9jLnhtbFBLBQYAAAAABgAGAFkBAADpBQAAAAA=&#10;">
                <v:fill on="t" focussize="0,0"/>
                <v:stroke on="f" weight="0.5pt"/>
                <v:imagedata o:title=""/>
                <o:lock v:ext="edit" aspectratio="f"/>
                <v:textbox>
                  <w:txbxContent>
                    <w:p>
                      <w:pPr>
                        <w:rPr>
                          <w:rFonts w:hint="default" w:eastAsia="宋体"/>
                          <w:lang w:val="en-US" w:eastAsia="zh-CN"/>
                        </w:rPr>
                      </w:pPr>
                      <w:r>
                        <w:rPr>
                          <w:rFonts w:hint="eastAsia"/>
                          <w:b/>
                          <w:bCs/>
                          <w:lang w:val="en-US" w:eastAsia="zh-CN"/>
                        </w:rPr>
                        <w:t>请扫描二维码登记个人信息</w:t>
                      </w:r>
                    </w:p>
                  </w:txbxContent>
                </v:textbox>
              </v:shape>
            </w:pict>
          </mc:Fallback>
        </mc:AlternateContent>
      </w:r>
      <w:r>
        <w:rPr>
          <w:rFonts w:hint="default" w:ascii="Times New Roman" w:hAnsi="Times New Roman" w:cs="Times New Roman"/>
          <w:lang w:val="en-US" w:eastAsia="zh-CN"/>
        </w:rPr>
        <w:t xml:space="preserve">        </w:t>
      </w:r>
      <w:r>
        <w:rPr>
          <w:rFonts w:hint="default" w:ascii="Times New Roman" w:hAnsi="Times New Roman" w:cs="Times New Roman"/>
          <w:lang w:val="en-US" w:eastAsia="zh-CN"/>
        </w:rPr>
        <w:drawing>
          <wp:inline distT="0" distB="0" distL="114300" distR="114300">
            <wp:extent cx="1397635" cy="1407795"/>
            <wp:effectExtent l="0" t="0" r="12065" b="1905"/>
            <wp:docPr id="5" name="图片 5" descr="大学生应聘登记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大学生应聘登记表二维码"/>
                    <pic:cNvPicPr>
                      <a:picLocks noChangeAspect="1"/>
                    </pic:cNvPicPr>
                  </pic:nvPicPr>
                  <pic:blipFill>
                    <a:blip r:embed="rId4"/>
                    <a:srcRect l="24877" t="27751" r="26406" b="34825"/>
                    <a:stretch>
                      <a:fillRect/>
                    </a:stretch>
                  </pic:blipFill>
                  <pic:spPr>
                    <a:xfrm>
                      <a:off x="0" y="0"/>
                      <a:ext cx="1397635" cy="1407795"/>
                    </a:xfrm>
                    <a:prstGeom prst="rect">
                      <a:avLst/>
                    </a:prstGeom>
                  </pic:spPr>
                </pic:pic>
              </a:graphicData>
            </a:graphic>
          </wp:inline>
        </w:drawing>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5255" cy="1407795"/>
            <wp:effectExtent l="0" t="0" r="4445" b="1905"/>
            <wp:docPr id="2" name="图片 2" descr="个人简历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个人简历二维码"/>
                    <pic:cNvPicPr>
                      <a:picLocks noChangeAspect="1"/>
                    </pic:cNvPicPr>
                  </pic:nvPicPr>
                  <pic:blipFill>
                    <a:blip r:embed="rId5"/>
                    <a:srcRect b="13994"/>
                    <a:stretch>
                      <a:fillRect/>
                    </a:stretch>
                  </pic:blipFill>
                  <pic:spPr>
                    <a:xfrm>
                      <a:off x="0" y="0"/>
                      <a:ext cx="1405255" cy="1407795"/>
                    </a:xfrm>
                    <a:prstGeom prst="rect">
                      <a:avLst/>
                    </a:prstGeom>
                  </pic:spPr>
                </pic:pic>
              </a:graphicData>
            </a:graphic>
          </wp:inline>
        </w:drawing>
      </w:r>
    </w:p>
    <w:p>
      <w:pPr>
        <w:pStyle w:val="5"/>
        <w:jc w:val="both"/>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方正仿宋简体" w:cs="Times New Roman"/>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4200" w:firstLineChars="14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中煤华利能源控股有限公司</w:t>
      </w:r>
    </w:p>
    <w:p>
      <w:pPr>
        <w:pStyle w:val="2"/>
        <w:keepNext w:val="0"/>
        <w:keepLines w:val="0"/>
        <w:pageBreakBefore w:val="0"/>
        <w:widowControl w:val="0"/>
        <w:tabs>
          <w:tab w:val="left" w:pos="3570"/>
        </w:tabs>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w:t>
      </w:r>
      <w:r>
        <w:rPr>
          <w:rFonts w:hint="eastAsia"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lang w:val="en-US" w:eastAsia="zh-CN"/>
        </w:rPr>
        <w:t>2023年3月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0B705"/>
    <w:multiLevelType w:val="singleLevel"/>
    <w:tmpl w:val="DE30B705"/>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A4"/>
    <w:rsid w:val="00000237"/>
    <w:rsid w:val="00000749"/>
    <w:rsid w:val="00000D16"/>
    <w:rsid w:val="00002400"/>
    <w:rsid w:val="00002B3D"/>
    <w:rsid w:val="000031EF"/>
    <w:rsid w:val="00005963"/>
    <w:rsid w:val="00007A82"/>
    <w:rsid w:val="00007CF9"/>
    <w:rsid w:val="00010B4E"/>
    <w:rsid w:val="00010D0B"/>
    <w:rsid w:val="00010E96"/>
    <w:rsid w:val="00010FF3"/>
    <w:rsid w:val="0001180F"/>
    <w:rsid w:val="00015092"/>
    <w:rsid w:val="00015415"/>
    <w:rsid w:val="00015C15"/>
    <w:rsid w:val="000166F9"/>
    <w:rsid w:val="0001689F"/>
    <w:rsid w:val="00017990"/>
    <w:rsid w:val="00020864"/>
    <w:rsid w:val="00021640"/>
    <w:rsid w:val="0002273F"/>
    <w:rsid w:val="00022FFF"/>
    <w:rsid w:val="0002379B"/>
    <w:rsid w:val="00027DD0"/>
    <w:rsid w:val="00030355"/>
    <w:rsid w:val="0003114B"/>
    <w:rsid w:val="000328BB"/>
    <w:rsid w:val="000355CA"/>
    <w:rsid w:val="00036783"/>
    <w:rsid w:val="00036ABE"/>
    <w:rsid w:val="00041CBC"/>
    <w:rsid w:val="0004228D"/>
    <w:rsid w:val="00042976"/>
    <w:rsid w:val="00045C6B"/>
    <w:rsid w:val="00046EA5"/>
    <w:rsid w:val="00051AEE"/>
    <w:rsid w:val="00051C6C"/>
    <w:rsid w:val="000527BB"/>
    <w:rsid w:val="000529C1"/>
    <w:rsid w:val="00053862"/>
    <w:rsid w:val="00054D25"/>
    <w:rsid w:val="00055B56"/>
    <w:rsid w:val="00055D59"/>
    <w:rsid w:val="000571BF"/>
    <w:rsid w:val="00060DA2"/>
    <w:rsid w:val="000636A8"/>
    <w:rsid w:val="00064C4C"/>
    <w:rsid w:val="00065967"/>
    <w:rsid w:val="00066AA4"/>
    <w:rsid w:val="00071257"/>
    <w:rsid w:val="000717EE"/>
    <w:rsid w:val="000717FF"/>
    <w:rsid w:val="00075A31"/>
    <w:rsid w:val="00075E44"/>
    <w:rsid w:val="00076310"/>
    <w:rsid w:val="00076DFD"/>
    <w:rsid w:val="00076E91"/>
    <w:rsid w:val="00083569"/>
    <w:rsid w:val="00084424"/>
    <w:rsid w:val="00085352"/>
    <w:rsid w:val="0008540A"/>
    <w:rsid w:val="00085489"/>
    <w:rsid w:val="00086BD8"/>
    <w:rsid w:val="0008770C"/>
    <w:rsid w:val="00087BEF"/>
    <w:rsid w:val="00090678"/>
    <w:rsid w:val="0009067B"/>
    <w:rsid w:val="00091197"/>
    <w:rsid w:val="000933DB"/>
    <w:rsid w:val="00093B87"/>
    <w:rsid w:val="0009434B"/>
    <w:rsid w:val="00095FD1"/>
    <w:rsid w:val="000A069F"/>
    <w:rsid w:val="000A1384"/>
    <w:rsid w:val="000A2522"/>
    <w:rsid w:val="000A374D"/>
    <w:rsid w:val="000A4275"/>
    <w:rsid w:val="000A60DD"/>
    <w:rsid w:val="000A6B50"/>
    <w:rsid w:val="000B065E"/>
    <w:rsid w:val="000B1B54"/>
    <w:rsid w:val="000B5B4D"/>
    <w:rsid w:val="000C1ECE"/>
    <w:rsid w:val="000C6510"/>
    <w:rsid w:val="000C671D"/>
    <w:rsid w:val="000D05B1"/>
    <w:rsid w:val="000D20B2"/>
    <w:rsid w:val="000D2173"/>
    <w:rsid w:val="000D4C74"/>
    <w:rsid w:val="000E15CD"/>
    <w:rsid w:val="000E215A"/>
    <w:rsid w:val="000E3036"/>
    <w:rsid w:val="000E4CC3"/>
    <w:rsid w:val="000E5290"/>
    <w:rsid w:val="000E59BE"/>
    <w:rsid w:val="000E59C5"/>
    <w:rsid w:val="000E74CF"/>
    <w:rsid w:val="000E7BA5"/>
    <w:rsid w:val="000F04AF"/>
    <w:rsid w:val="000F0EE2"/>
    <w:rsid w:val="000F1E2E"/>
    <w:rsid w:val="000F25C6"/>
    <w:rsid w:val="000F280F"/>
    <w:rsid w:val="000F6D2A"/>
    <w:rsid w:val="00100328"/>
    <w:rsid w:val="00100476"/>
    <w:rsid w:val="00101E0F"/>
    <w:rsid w:val="0010282E"/>
    <w:rsid w:val="00102B40"/>
    <w:rsid w:val="0010383D"/>
    <w:rsid w:val="001060CC"/>
    <w:rsid w:val="00107740"/>
    <w:rsid w:val="001104C5"/>
    <w:rsid w:val="00113CF6"/>
    <w:rsid w:val="00114D54"/>
    <w:rsid w:val="00115C55"/>
    <w:rsid w:val="001166C7"/>
    <w:rsid w:val="00116AD0"/>
    <w:rsid w:val="00116C4B"/>
    <w:rsid w:val="00116DB8"/>
    <w:rsid w:val="00117A64"/>
    <w:rsid w:val="00117CF0"/>
    <w:rsid w:val="00121CF2"/>
    <w:rsid w:val="00122F30"/>
    <w:rsid w:val="0012378F"/>
    <w:rsid w:val="00124121"/>
    <w:rsid w:val="001244B5"/>
    <w:rsid w:val="001252E7"/>
    <w:rsid w:val="00130348"/>
    <w:rsid w:val="00130660"/>
    <w:rsid w:val="00130B79"/>
    <w:rsid w:val="0013216E"/>
    <w:rsid w:val="00134DCF"/>
    <w:rsid w:val="001350CD"/>
    <w:rsid w:val="0013696C"/>
    <w:rsid w:val="00137C98"/>
    <w:rsid w:val="0014136C"/>
    <w:rsid w:val="001428E6"/>
    <w:rsid w:val="001428F4"/>
    <w:rsid w:val="00144464"/>
    <w:rsid w:val="00145F94"/>
    <w:rsid w:val="00150BC5"/>
    <w:rsid w:val="00154B72"/>
    <w:rsid w:val="00155E6F"/>
    <w:rsid w:val="00156C53"/>
    <w:rsid w:val="00157602"/>
    <w:rsid w:val="00157FEB"/>
    <w:rsid w:val="001609E6"/>
    <w:rsid w:val="001610F7"/>
    <w:rsid w:val="0016146D"/>
    <w:rsid w:val="0016279A"/>
    <w:rsid w:val="00162EFC"/>
    <w:rsid w:val="00164821"/>
    <w:rsid w:val="00164957"/>
    <w:rsid w:val="001650F7"/>
    <w:rsid w:val="001659B8"/>
    <w:rsid w:val="00167344"/>
    <w:rsid w:val="00167665"/>
    <w:rsid w:val="00167C86"/>
    <w:rsid w:val="001719EB"/>
    <w:rsid w:val="0017286E"/>
    <w:rsid w:val="00176767"/>
    <w:rsid w:val="00182619"/>
    <w:rsid w:val="00183FB0"/>
    <w:rsid w:val="0018598A"/>
    <w:rsid w:val="001864A8"/>
    <w:rsid w:val="00186AD1"/>
    <w:rsid w:val="00191956"/>
    <w:rsid w:val="001928BA"/>
    <w:rsid w:val="0019521C"/>
    <w:rsid w:val="0019611D"/>
    <w:rsid w:val="001963CD"/>
    <w:rsid w:val="00196CB9"/>
    <w:rsid w:val="001976F3"/>
    <w:rsid w:val="00197874"/>
    <w:rsid w:val="001A0FAE"/>
    <w:rsid w:val="001A1DE2"/>
    <w:rsid w:val="001A215F"/>
    <w:rsid w:val="001A3481"/>
    <w:rsid w:val="001A3F6E"/>
    <w:rsid w:val="001A4052"/>
    <w:rsid w:val="001A575D"/>
    <w:rsid w:val="001A5DF3"/>
    <w:rsid w:val="001A686C"/>
    <w:rsid w:val="001A7511"/>
    <w:rsid w:val="001A7761"/>
    <w:rsid w:val="001B0E71"/>
    <w:rsid w:val="001B7A77"/>
    <w:rsid w:val="001C0A21"/>
    <w:rsid w:val="001C2118"/>
    <w:rsid w:val="001C2824"/>
    <w:rsid w:val="001C3791"/>
    <w:rsid w:val="001C4398"/>
    <w:rsid w:val="001C61AF"/>
    <w:rsid w:val="001C70EE"/>
    <w:rsid w:val="001D0C51"/>
    <w:rsid w:val="001D29A9"/>
    <w:rsid w:val="001D29CF"/>
    <w:rsid w:val="001D510C"/>
    <w:rsid w:val="001D541C"/>
    <w:rsid w:val="001D5DA3"/>
    <w:rsid w:val="001E0D95"/>
    <w:rsid w:val="001E39B7"/>
    <w:rsid w:val="001E4E01"/>
    <w:rsid w:val="001E558B"/>
    <w:rsid w:val="001E655C"/>
    <w:rsid w:val="001E7B46"/>
    <w:rsid w:val="001F3A85"/>
    <w:rsid w:val="001F5E36"/>
    <w:rsid w:val="001F6745"/>
    <w:rsid w:val="001F6A07"/>
    <w:rsid w:val="001F77F5"/>
    <w:rsid w:val="001F7B73"/>
    <w:rsid w:val="002002F3"/>
    <w:rsid w:val="00200946"/>
    <w:rsid w:val="00200991"/>
    <w:rsid w:val="00200DF1"/>
    <w:rsid w:val="002014BE"/>
    <w:rsid w:val="00203AE4"/>
    <w:rsid w:val="00203B25"/>
    <w:rsid w:val="00204A01"/>
    <w:rsid w:val="002054F1"/>
    <w:rsid w:val="0020611F"/>
    <w:rsid w:val="002069EA"/>
    <w:rsid w:val="002076C3"/>
    <w:rsid w:val="002103FA"/>
    <w:rsid w:val="00210601"/>
    <w:rsid w:val="0021254D"/>
    <w:rsid w:val="00213094"/>
    <w:rsid w:val="00215F06"/>
    <w:rsid w:val="00220458"/>
    <w:rsid w:val="00221ED8"/>
    <w:rsid w:val="00222400"/>
    <w:rsid w:val="00223692"/>
    <w:rsid w:val="00224B93"/>
    <w:rsid w:val="00224D43"/>
    <w:rsid w:val="00225ED9"/>
    <w:rsid w:val="0022602F"/>
    <w:rsid w:val="002260D9"/>
    <w:rsid w:val="00226636"/>
    <w:rsid w:val="002266E4"/>
    <w:rsid w:val="00230754"/>
    <w:rsid w:val="0023314E"/>
    <w:rsid w:val="002332E2"/>
    <w:rsid w:val="00233759"/>
    <w:rsid w:val="00233DA3"/>
    <w:rsid w:val="00235CEA"/>
    <w:rsid w:val="00235E44"/>
    <w:rsid w:val="00236BA4"/>
    <w:rsid w:val="00240D2F"/>
    <w:rsid w:val="002423D9"/>
    <w:rsid w:val="00242748"/>
    <w:rsid w:val="00243483"/>
    <w:rsid w:val="00243BD7"/>
    <w:rsid w:val="00243EDB"/>
    <w:rsid w:val="00245734"/>
    <w:rsid w:val="00250006"/>
    <w:rsid w:val="00250588"/>
    <w:rsid w:val="00252172"/>
    <w:rsid w:val="00253122"/>
    <w:rsid w:val="00253C47"/>
    <w:rsid w:val="00255534"/>
    <w:rsid w:val="00264A32"/>
    <w:rsid w:val="0026767D"/>
    <w:rsid w:val="002678D7"/>
    <w:rsid w:val="00270B75"/>
    <w:rsid w:val="00272A7C"/>
    <w:rsid w:val="00272D76"/>
    <w:rsid w:val="00272D88"/>
    <w:rsid w:val="0027411B"/>
    <w:rsid w:val="00274AED"/>
    <w:rsid w:val="0027564E"/>
    <w:rsid w:val="002760B5"/>
    <w:rsid w:val="002768B8"/>
    <w:rsid w:val="00282773"/>
    <w:rsid w:val="00282AC5"/>
    <w:rsid w:val="002835E6"/>
    <w:rsid w:val="00283A82"/>
    <w:rsid w:val="00287DC0"/>
    <w:rsid w:val="00290D64"/>
    <w:rsid w:val="00291A5E"/>
    <w:rsid w:val="00291CD8"/>
    <w:rsid w:val="0029216B"/>
    <w:rsid w:val="00292C08"/>
    <w:rsid w:val="00293F80"/>
    <w:rsid w:val="00294073"/>
    <w:rsid w:val="00294887"/>
    <w:rsid w:val="00295929"/>
    <w:rsid w:val="00295952"/>
    <w:rsid w:val="00297040"/>
    <w:rsid w:val="00297226"/>
    <w:rsid w:val="00297BAD"/>
    <w:rsid w:val="00297C9A"/>
    <w:rsid w:val="002A177C"/>
    <w:rsid w:val="002A1CF8"/>
    <w:rsid w:val="002A2524"/>
    <w:rsid w:val="002A2877"/>
    <w:rsid w:val="002A61D4"/>
    <w:rsid w:val="002A63D2"/>
    <w:rsid w:val="002A7C6B"/>
    <w:rsid w:val="002B01F4"/>
    <w:rsid w:val="002B0571"/>
    <w:rsid w:val="002B064A"/>
    <w:rsid w:val="002B0725"/>
    <w:rsid w:val="002B4A22"/>
    <w:rsid w:val="002B5635"/>
    <w:rsid w:val="002C0242"/>
    <w:rsid w:val="002C05F3"/>
    <w:rsid w:val="002C2F71"/>
    <w:rsid w:val="002C3781"/>
    <w:rsid w:val="002C484F"/>
    <w:rsid w:val="002D079D"/>
    <w:rsid w:val="002D3FF8"/>
    <w:rsid w:val="002D5262"/>
    <w:rsid w:val="002D5CAC"/>
    <w:rsid w:val="002E3062"/>
    <w:rsid w:val="002E3829"/>
    <w:rsid w:val="002E3B05"/>
    <w:rsid w:val="002E591E"/>
    <w:rsid w:val="002E75B0"/>
    <w:rsid w:val="002E7E1B"/>
    <w:rsid w:val="002E7F42"/>
    <w:rsid w:val="002F050D"/>
    <w:rsid w:val="002F0870"/>
    <w:rsid w:val="002F229C"/>
    <w:rsid w:val="002F2ABE"/>
    <w:rsid w:val="002F4BD9"/>
    <w:rsid w:val="002F6AE9"/>
    <w:rsid w:val="0030024B"/>
    <w:rsid w:val="00300B8A"/>
    <w:rsid w:val="00301E00"/>
    <w:rsid w:val="00302015"/>
    <w:rsid w:val="003020EF"/>
    <w:rsid w:val="00302F9B"/>
    <w:rsid w:val="00302FD1"/>
    <w:rsid w:val="00303921"/>
    <w:rsid w:val="0030406E"/>
    <w:rsid w:val="00306DA5"/>
    <w:rsid w:val="00310CF7"/>
    <w:rsid w:val="00312A12"/>
    <w:rsid w:val="0031386B"/>
    <w:rsid w:val="00313E53"/>
    <w:rsid w:val="00314044"/>
    <w:rsid w:val="00314CBE"/>
    <w:rsid w:val="00314E15"/>
    <w:rsid w:val="00315570"/>
    <w:rsid w:val="00315B1C"/>
    <w:rsid w:val="00316307"/>
    <w:rsid w:val="00317628"/>
    <w:rsid w:val="00317C5E"/>
    <w:rsid w:val="003218AF"/>
    <w:rsid w:val="00324D42"/>
    <w:rsid w:val="00326A7D"/>
    <w:rsid w:val="00330C63"/>
    <w:rsid w:val="00331577"/>
    <w:rsid w:val="003322A5"/>
    <w:rsid w:val="00332684"/>
    <w:rsid w:val="00332866"/>
    <w:rsid w:val="00332A40"/>
    <w:rsid w:val="003345DB"/>
    <w:rsid w:val="003364B0"/>
    <w:rsid w:val="00336C95"/>
    <w:rsid w:val="003375D6"/>
    <w:rsid w:val="00341056"/>
    <w:rsid w:val="00341BAB"/>
    <w:rsid w:val="00341E81"/>
    <w:rsid w:val="003426A2"/>
    <w:rsid w:val="00343ECA"/>
    <w:rsid w:val="00343EED"/>
    <w:rsid w:val="00344C91"/>
    <w:rsid w:val="00345051"/>
    <w:rsid w:val="0034597A"/>
    <w:rsid w:val="00351493"/>
    <w:rsid w:val="00351494"/>
    <w:rsid w:val="00352514"/>
    <w:rsid w:val="003534C2"/>
    <w:rsid w:val="003535DC"/>
    <w:rsid w:val="00354C66"/>
    <w:rsid w:val="00355B8C"/>
    <w:rsid w:val="0035766F"/>
    <w:rsid w:val="003613DC"/>
    <w:rsid w:val="003643F4"/>
    <w:rsid w:val="00365616"/>
    <w:rsid w:val="00365DE2"/>
    <w:rsid w:val="00366608"/>
    <w:rsid w:val="00370343"/>
    <w:rsid w:val="00373270"/>
    <w:rsid w:val="0037445A"/>
    <w:rsid w:val="00375CDC"/>
    <w:rsid w:val="00375CFF"/>
    <w:rsid w:val="00377F1B"/>
    <w:rsid w:val="00380E78"/>
    <w:rsid w:val="00382DE3"/>
    <w:rsid w:val="00382F6F"/>
    <w:rsid w:val="00383C4F"/>
    <w:rsid w:val="00383EF1"/>
    <w:rsid w:val="003842D2"/>
    <w:rsid w:val="00385F3F"/>
    <w:rsid w:val="00387663"/>
    <w:rsid w:val="0039656C"/>
    <w:rsid w:val="003A2A84"/>
    <w:rsid w:val="003A393B"/>
    <w:rsid w:val="003A3F5D"/>
    <w:rsid w:val="003A441D"/>
    <w:rsid w:val="003A48D4"/>
    <w:rsid w:val="003A4BD9"/>
    <w:rsid w:val="003A4F76"/>
    <w:rsid w:val="003A73D6"/>
    <w:rsid w:val="003B0950"/>
    <w:rsid w:val="003B0C77"/>
    <w:rsid w:val="003B21FB"/>
    <w:rsid w:val="003B5E8C"/>
    <w:rsid w:val="003B5F14"/>
    <w:rsid w:val="003C0212"/>
    <w:rsid w:val="003C043C"/>
    <w:rsid w:val="003C0CCF"/>
    <w:rsid w:val="003C7EAF"/>
    <w:rsid w:val="003D0C13"/>
    <w:rsid w:val="003D1670"/>
    <w:rsid w:val="003D1E83"/>
    <w:rsid w:val="003D2561"/>
    <w:rsid w:val="003D2B5C"/>
    <w:rsid w:val="003D4CB2"/>
    <w:rsid w:val="003D5754"/>
    <w:rsid w:val="003D72D4"/>
    <w:rsid w:val="003D7668"/>
    <w:rsid w:val="003E010F"/>
    <w:rsid w:val="003E0173"/>
    <w:rsid w:val="003E0D8C"/>
    <w:rsid w:val="003E0DEE"/>
    <w:rsid w:val="003E1218"/>
    <w:rsid w:val="003E2084"/>
    <w:rsid w:val="003E3B04"/>
    <w:rsid w:val="003E5938"/>
    <w:rsid w:val="003E747C"/>
    <w:rsid w:val="003F1094"/>
    <w:rsid w:val="003F1DAC"/>
    <w:rsid w:val="003F433E"/>
    <w:rsid w:val="003F50F0"/>
    <w:rsid w:val="003F55D3"/>
    <w:rsid w:val="003F5E95"/>
    <w:rsid w:val="003F72B6"/>
    <w:rsid w:val="003F7E52"/>
    <w:rsid w:val="00400582"/>
    <w:rsid w:val="00400FB5"/>
    <w:rsid w:val="00401A8A"/>
    <w:rsid w:val="00401ECD"/>
    <w:rsid w:val="004022B2"/>
    <w:rsid w:val="00403EF8"/>
    <w:rsid w:val="0040592D"/>
    <w:rsid w:val="00405BA1"/>
    <w:rsid w:val="00406B09"/>
    <w:rsid w:val="00406C86"/>
    <w:rsid w:val="004073F4"/>
    <w:rsid w:val="004077E0"/>
    <w:rsid w:val="00411AC0"/>
    <w:rsid w:val="004125BC"/>
    <w:rsid w:val="00420C9F"/>
    <w:rsid w:val="00420D2E"/>
    <w:rsid w:val="00422416"/>
    <w:rsid w:val="00422AFF"/>
    <w:rsid w:val="00423052"/>
    <w:rsid w:val="00423696"/>
    <w:rsid w:val="004237BC"/>
    <w:rsid w:val="004241F8"/>
    <w:rsid w:val="004258DB"/>
    <w:rsid w:val="0042595C"/>
    <w:rsid w:val="00425F2D"/>
    <w:rsid w:val="00426AF4"/>
    <w:rsid w:val="004317C7"/>
    <w:rsid w:val="00437253"/>
    <w:rsid w:val="004374AF"/>
    <w:rsid w:val="004427DE"/>
    <w:rsid w:val="00442888"/>
    <w:rsid w:val="0044490A"/>
    <w:rsid w:val="00444FD4"/>
    <w:rsid w:val="00444FE2"/>
    <w:rsid w:val="0044593B"/>
    <w:rsid w:val="00445BB7"/>
    <w:rsid w:val="004461FE"/>
    <w:rsid w:val="0045093D"/>
    <w:rsid w:val="004529E0"/>
    <w:rsid w:val="00452DDB"/>
    <w:rsid w:val="004532D0"/>
    <w:rsid w:val="00455666"/>
    <w:rsid w:val="00455752"/>
    <w:rsid w:val="00455D4B"/>
    <w:rsid w:val="004561E7"/>
    <w:rsid w:val="00457A24"/>
    <w:rsid w:val="00460F2B"/>
    <w:rsid w:val="004626B3"/>
    <w:rsid w:val="0046278D"/>
    <w:rsid w:val="004639AF"/>
    <w:rsid w:val="00463C75"/>
    <w:rsid w:val="00464008"/>
    <w:rsid w:val="0046545E"/>
    <w:rsid w:val="00465D56"/>
    <w:rsid w:val="00466CC7"/>
    <w:rsid w:val="00467819"/>
    <w:rsid w:val="0047132B"/>
    <w:rsid w:val="004722E8"/>
    <w:rsid w:val="00473515"/>
    <w:rsid w:val="00474628"/>
    <w:rsid w:val="0047477C"/>
    <w:rsid w:val="00474EC1"/>
    <w:rsid w:val="00475169"/>
    <w:rsid w:val="00476BEB"/>
    <w:rsid w:val="00477B87"/>
    <w:rsid w:val="004803DA"/>
    <w:rsid w:val="00486642"/>
    <w:rsid w:val="00487290"/>
    <w:rsid w:val="00487761"/>
    <w:rsid w:val="004907AC"/>
    <w:rsid w:val="0049674C"/>
    <w:rsid w:val="004A035B"/>
    <w:rsid w:val="004A06F6"/>
    <w:rsid w:val="004A16CC"/>
    <w:rsid w:val="004A2684"/>
    <w:rsid w:val="004A4F9D"/>
    <w:rsid w:val="004A4FA1"/>
    <w:rsid w:val="004A5261"/>
    <w:rsid w:val="004A6FFD"/>
    <w:rsid w:val="004B0A31"/>
    <w:rsid w:val="004B0E1C"/>
    <w:rsid w:val="004B2951"/>
    <w:rsid w:val="004B3562"/>
    <w:rsid w:val="004B4583"/>
    <w:rsid w:val="004B4F91"/>
    <w:rsid w:val="004B5D50"/>
    <w:rsid w:val="004B6839"/>
    <w:rsid w:val="004B6878"/>
    <w:rsid w:val="004B777A"/>
    <w:rsid w:val="004C2700"/>
    <w:rsid w:val="004C4199"/>
    <w:rsid w:val="004C78E8"/>
    <w:rsid w:val="004D02A8"/>
    <w:rsid w:val="004D18D3"/>
    <w:rsid w:val="004D4F7B"/>
    <w:rsid w:val="004D4FCD"/>
    <w:rsid w:val="004D5304"/>
    <w:rsid w:val="004D5CF3"/>
    <w:rsid w:val="004D71FE"/>
    <w:rsid w:val="004E08C1"/>
    <w:rsid w:val="004E4081"/>
    <w:rsid w:val="004E5813"/>
    <w:rsid w:val="004E6ECB"/>
    <w:rsid w:val="004F069D"/>
    <w:rsid w:val="004F14F1"/>
    <w:rsid w:val="004F1981"/>
    <w:rsid w:val="004F4BF8"/>
    <w:rsid w:val="004F6BA6"/>
    <w:rsid w:val="00501618"/>
    <w:rsid w:val="005026CA"/>
    <w:rsid w:val="0050293E"/>
    <w:rsid w:val="00502C48"/>
    <w:rsid w:val="00503C91"/>
    <w:rsid w:val="0050467F"/>
    <w:rsid w:val="00506B43"/>
    <w:rsid w:val="00507000"/>
    <w:rsid w:val="00511233"/>
    <w:rsid w:val="00511F76"/>
    <w:rsid w:val="00513968"/>
    <w:rsid w:val="00514B9C"/>
    <w:rsid w:val="00515C2B"/>
    <w:rsid w:val="00516DD6"/>
    <w:rsid w:val="005242C0"/>
    <w:rsid w:val="005252A4"/>
    <w:rsid w:val="005268EA"/>
    <w:rsid w:val="0053169F"/>
    <w:rsid w:val="00532814"/>
    <w:rsid w:val="00532D3C"/>
    <w:rsid w:val="00540865"/>
    <w:rsid w:val="00543A03"/>
    <w:rsid w:val="00546FAD"/>
    <w:rsid w:val="00547DC3"/>
    <w:rsid w:val="0055126D"/>
    <w:rsid w:val="005514E3"/>
    <w:rsid w:val="005515F0"/>
    <w:rsid w:val="00551961"/>
    <w:rsid w:val="005534C0"/>
    <w:rsid w:val="005535D8"/>
    <w:rsid w:val="005539BF"/>
    <w:rsid w:val="005556BE"/>
    <w:rsid w:val="0055647E"/>
    <w:rsid w:val="0056305C"/>
    <w:rsid w:val="005644A6"/>
    <w:rsid w:val="005673E0"/>
    <w:rsid w:val="00567DCB"/>
    <w:rsid w:val="005703CD"/>
    <w:rsid w:val="00570862"/>
    <w:rsid w:val="00570F2B"/>
    <w:rsid w:val="00574B98"/>
    <w:rsid w:val="00577C0D"/>
    <w:rsid w:val="00577F2D"/>
    <w:rsid w:val="0058091D"/>
    <w:rsid w:val="00580D5F"/>
    <w:rsid w:val="00582126"/>
    <w:rsid w:val="005840CA"/>
    <w:rsid w:val="00584C6F"/>
    <w:rsid w:val="00586B4A"/>
    <w:rsid w:val="005902EF"/>
    <w:rsid w:val="00590EBC"/>
    <w:rsid w:val="00591909"/>
    <w:rsid w:val="00593450"/>
    <w:rsid w:val="0059390B"/>
    <w:rsid w:val="005942BF"/>
    <w:rsid w:val="00594C90"/>
    <w:rsid w:val="00596AF6"/>
    <w:rsid w:val="005A016E"/>
    <w:rsid w:val="005A103C"/>
    <w:rsid w:val="005A1296"/>
    <w:rsid w:val="005A2D52"/>
    <w:rsid w:val="005A697F"/>
    <w:rsid w:val="005B027C"/>
    <w:rsid w:val="005B0894"/>
    <w:rsid w:val="005B11C1"/>
    <w:rsid w:val="005B14A4"/>
    <w:rsid w:val="005B1F0D"/>
    <w:rsid w:val="005B21AD"/>
    <w:rsid w:val="005B2E2E"/>
    <w:rsid w:val="005B38BB"/>
    <w:rsid w:val="005B412E"/>
    <w:rsid w:val="005B4AF2"/>
    <w:rsid w:val="005B4D79"/>
    <w:rsid w:val="005B5826"/>
    <w:rsid w:val="005B5EB5"/>
    <w:rsid w:val="005B62CF"/>
    <w:rsid w:val="005B6EDD"/>
    <w:rsid w:val="005B7F64"/>
    <w:rsid w:val="005C04CD"/>
    <w:rsid w:val="005C1294"/>
    <w:rsid w:val="005C2587"/>
    <w:rsid w:val="005C3F22"/>
    <w:rsid w:val="005C4A52"/>
    <w:rsid w:val="005C5053"/>
    <w:rsid w:val="005D2ABD"/>
    <w:rsid w:val="005D5B6E"/>
    <w:rsid w:val="005E018D"/>
    <w:rsid w:val="005E4D53"/>
    <w:rsid w:val="005E65E3"/>
    <w:rsid w:val="005E6E26"/>
    <w:rsid w:val="005E7305"/>
    <w:rsid w:val="005F0E94"/>
    <w:rsid w:val="005F19F8"/>
    <w:rsid w:val="005F358A"/>
    <w:rsid w:val="005F5315"/>
    <w:rsid w:val="005F604C"/>
    <w:rsid w:val="005F7051"/>
    <w:rsid w:val="006002AB"/>
    <w:rsid w:val="006010FD"/>
    <w:rsid w:val="006032B9"/>
    <w:rsid w:val="0060453E"/>
    <w:rsid w:val="006055E1"/>
    <w:rsid w:val="006065AE"/>
    <w:rsid w:val="00607E92"/>
    <w:rsid w:val="00610452"/>
    <w:rsid w:val="00610DA4"/>
    <w:rsid w:val="006116ED"/>
    <w:rsid w:val="00611B5D"/>
    <w:rsid w:val="00612A3E"/>
    <w:rsid w:val="0061329E"/>
    <w:rsid w:val="006132F3"/>
    <w:rsid w:val="00613FD8"/>
    <w:rsid w:val="0061538D"/>
    <w:rsid w:val="006161F2"/>
    <w:rsid w:val="006163E7"/>
    <w:rsid w:val="00616F40"/>
    <w:rsid w:val="0061756A"/>
    <w:rsid w:val="00617A73"/>
    <w:rsid w:val="00620834"/>
    <w:rsid w:val="00621270"/>
    <w:rsid w:val="00623754"/>
    <w:rsid w:val="00625174"/>
    <w:rsid w:val="00627D73"/>
    <w:rsid w:val="00627DE8"/>
    <w:rsid w:val="00627F08"/>
    <w:rsid w:val="0063158C"/>
    <w:rsid w:val="00633345"/>
    <w:rsid w:val="00634124"/>
    <w:rsid w:val="00634ADD"/>
    <w:rsid w:val="00635327"/>
    <w:rsid w:val="006370ED"/>
    <w:rsid w:val="00640331"/>
    <w:rsid w:val="00640364"/>
    <w:rsid w:val="0064339C"/>
    <w:rsid w:val="00643F37"/>
    <w:rsid w:val="00644947"/>
    <w:rsid w:val="00647B52"/>
    <w:rsid w:val="00650FFE"/>
    <w:rsid w:val="006531DD"/>
    <w:rsid w:val="0065350F"/>
    <w:rsid w:val="006548A1"/>
    <w:rsid w:val="00654CAD"/>
    <w:rsid w:val="00654F82"/>
    <w:rsid w:val="00655958"/>
    <w:rsid w:val="006613C3"/>
    <w:rsid w:val="00661F44"/>
    <w:rsid w:val="00662E1A"/>
    <w:rsid w:val="006658C1"/>
    <w:rsid w:val="00666DA6"/>
    <w:rsid w:val="00667965"/>
    <w:rsid w:val="00667B36"/>
    <w:rsid w:val="0067095A"/>
    <w:rsid w:val="00671058"/>
    <w:rsid w:val="006722CE"/>
    <w:rsid w:val="00673067"/>
    <w:rsid w:val="00674A50"/>
    <w:rsid w:val="0067608C"/>
    <w:rsid w:val="00676530"/>
    <w:rsid w:val="00676AC8"/>
    <w:rsid w:val="00676CD1"/>
    <w:rsid w:val="006802AF"/>
    <w:rsid w:val="006807CE"/>
    <w:rsid w:val="00680856"/>
    <w:rsid w:val="006808AD"/>
    <w:rsid w:val="00682F5D"/>
    <w:rsid w:val="006838D3"/>
    <w:rsid w:val="00687B29"/>
    <w:rsid w:val="006904BB"/>
    <w:rsid w:val="00690521"/>
    <w:rsid w:val="00690FEA"/>
    <w:rsid w:val="00692A4C"/>
    <w:rsid w:val="00694345"/>
    <w:rsid w:val="0069488D"/>
    <w:rsid w:val="00694E34"/>
    <w:rsid w:val="00696C2D"/>
    <w:rsid w:val="00697CA6"/>
    <w:rsid w:val="006A0B45"/>
    <w:rsid w:val="006A0EFF"/>
    <w:rsid w:val="006A21A3"/>
    <w:rsid w:val="006A2FBF"/>
    <w:rsid w:val="006A46F6"/>
    <w:rsid w:val="006A49C9"/>
    <w:rsid w:val="006A53DF"/>
    <w:rsid w:val="006A5AAE"/>
    <w:rsid w:val="006A6437"/>
    <w:rsid w:val="006A710D"/>
    <w:rsid w:val="006B0CD2"/>
    <w:rsid w:val="006B280F"/>
    <w:rsid w:val="006B5FEE"/>
    <w:rsid w:val="006B6BAA"/>
    <w:rsid w:val="006B745D"/>
    <w:rsid w:val="006B7FA6"/>
    <w:rsid w:val="006C01ED"/>
    <w:rsid w:val="006C0262"/>
    <w:rsid w:val="006C0D8E"/>
    <w:rsid w:val="006C2FFD"/>
    <w:rsid w:val="006C44E8"/>
    <w:rsid w:val="006C4575"/>
    <w:rsid w:val="006C487D"/>
    <w:rsid w:val="006C5476"/>
    <w:rsid w:val="006C55CE"/>
    <w:rsid w:val="006C657A"/>
    <w:rsid w:val="006C7853"/>
    <w:rsid w:val="006D1686"/>
    <w:rsid w:val="006D2DF9"/>
    <w:rsid w:val="006D36C3"/>
    <w:rsid w:val="006D3FA0"/>
    <w:rsid w:val="006D4506"/>
    <w:rsid w:val="006D4A41"/>
    <w:rsid w:val="006D64E2"/>
    <w:rsid w:val="006D67D2"/>
    <w:rsid w:val="006D7068"/>
    <w:rsid w:val="006E0AC4"/>
    <w:rsid w:val="006E2101"/>
    <w:rsid w:val="006E3731"/>
    <w:rsid w:val="006E3994"/>
    <w:rsid w:val="006E4F9D"/>
    <w:rsid w:val="006E7215"/>
    <w:rsid w:val="006F0D6F"/>
    <w:rsid w:val="006F1CCC"/>
    <w:rsid w:val="006F1DAA"/>
    <w:rsid w:val="006F3719"/>
    <w:rsid w:val="006F3756"/>
    <w:rsid w:val="006F3874"/>
    <w:rsid w:val="006F6775"/>
    <w:rsid w:val="006F6C62"/>
    <w:rsid w:val="00700844"/>
    <w:rsid w:val="00700922"/>
    <w:rsid w:val="0070095E"/>
    <w:rsid w:val="0070142C"/>
    <w:rsid w:val="007039A6"/>
    <w:rsid w:val="00704668"/>
    <w:rsid w:val="00705CF1"/>
    <w:rsid w:val="00706F9B"/>
    <w:rsid w:val="007101F2"/>
    <w:rsid w:val="0071045A"/>
    <w:rsid w:val="00710EEF"/>
    <w:rsid w:val="0071190F"/>
    <w:rsid w:val="0071313A"/>
    <w:rsid w:val="00713A25"/>
    <w:rsid w:val="00713C30"/>
    <w:rsid w:val="00716378"/>
    <w:rsid w:val="00720E21"/>
    <w:rsid w:val="00721004"/>
    <w:rsid w:val="00721AC8"/>
    <w:rsid w:val="00722024"/>
    <w:rsid w:val="007231FD"/>
    <w:rsid w:val="00723AF1"/>
    <w:rsid w:val="0072533D"/>
    <w:rsid w:val="00725B08"/>
    <w:rsid w:val="00726200"/>
    <w:rsid w:val="00726B5D"/>
    <w:rsid w:val="00726FF2"/>
    <w:rsid w:val="007352CA"/>
    <w:rsid w:val="00737001"/>
    <w:rsid w:val="007373A9"/>
    <w:rsid w:val="00740CE4"/>
    <w:rsid w:val="00740D92"/>
    <w:rsid w:val="00740F11"/>
    <w:rsid w:val="0074187E"/>
    <w:rsid w:val="00741CB2"/>
    <w:rsid w:val="007425C4"/>
    <w:rsid w:val="00744253"/>
    <w:rsid w:val="007453E0"/>
    <w:rsid w:val="00746FAF"/>
    <w:rsid w:val="007475C4"/>
    <w:rsid w:val="007526A1"/>
    <w:rsid w:val="00753CD8"/>
    <w:rsid w:val="00754039"/>
    <w:rsid w:val="007575D5"/>
    <w:rsid w:val="00760033"/>
    <w:rsid w:val="00764415"/>
    <w:rsid w:val="007651DE"/>
    <w:rsid w:val="007651E5"/>
    <w:rsid w:val="0076680C"/>
    <w:rsid w:val="00772111"/>
    <w:rsid w:val="007722A3"/>
    <w:rsid w:val="0077321B"/>
    <w:rsid w:val="00773323"/>
    <w:rsid w:val="00773CD8"/>
    <w:rsid w:val="007748CB"/>
    <w:rsid w:val="00775CF7"/>
    <w:rsid w:val="00776AA5"/>
    <w:rsid w:val="00776E0E"/>
    <w:rsid w:val="00784ECD"/>
    <w:rsid w:val="00786223"/>
    <w:rsid w:val="00787984"/>
    <w:rsid w:val="00787CFE"/>
    <w:rsid w:val="00794392"/>
    <w:rsid w:val="0079476A"/>
    <w:rsid w:val="00794D1D"/>
    <w:rsid w:val="0079535B"/>
    <w:rsid w:val="0079720B"/>
    <w:rsid w:val="007A1790"/>
    <w:rsid w:val="007A2367"/>
    <w:rsid w:val="007A27AA"/>
    <w:rsid w:val="007A3144"/>
    <w:rsid w:val="007A50A4"/>
    <w:rsid w:val="007A53ED"/>
    <w:rsid w:val="007A54B4"/>
    <w:rsid w:val="007A5FC9"/>
    <w:rsid w:val="007A70B0"/>
    <w:rsid w:val="007A7D9E"/>
    <w:rsid w:val="007B2162"/>
    <w:rsid w:val="007B3E40"/>
    <w:rsid w:val="007B49C6"/>
    <w:rsid w:val="007B539D"/>
    <w:rsid w:val="007B5B97"/>
    <w:rsid w:val="007B5F5F"/>
    <w:rsid w:val="007B7F09"/>
    <w:rsid w:val="007C0885"/>
    <w:rsid w:val="007C3026"/>
    <w:rsid w:val="007C3677"/>
    <w:rsid w:val="007C4110"/>
    <w:rsid w:val="007C6999"/>
    <w:rsid w:val="007C78A5"/>
    <w:rsid w:val="007D290D"/>
    <w:rsid w:val="007D35B4"/>
    <w:rsid w:val="007D4E69"/>
    <w:rsid w:val="007E02D8"/>
    <w:rsid w:val="007E2702"/>
    <w:rsid w:val="007E3C37"/>
    <w:rsid w:val="007E491F"/>
    <w:rsid w:val="007E6AA2"/>
    <w:rsid w:val="007E7540"/>
    <w:rsid w:val="007F0FCB"/>
    <w:rsid w:val="007F175B"/>
    <w:rsid w:val="007F1D4C"/>
    <w:rsid w:val="007F2E5E"/>
    <w:rsid w:val="007F3352"/>
    <w:rsid w:val="007F42A3"/>
    <w:rsid w:val="007F4405"/>
    <w:rsid w:val="007F53B3"/>
    <w:rsid w:val="007F5574"/>
    <w:rsid w:val="00800CF8"/>
    <w:rsid w:val="00802FD1"/>
    <w:rsid w:val="00803503"/>
    <w:rsid w:val="00803EC0"/>
    <w:rsid w:val="00804DE2"/>
    <w:rsid w:val="00807E1D"/>
    <w:rsid w:val="0081151C"/>
    <w:rsid w:val="00812AE1"/>
    <w:rsid w:val="00812BA2"/>
    <w:rsid w:val="008148A6"/>
    <w:rsid w:val="0081680E"/>
    <w:rsid w:val="0082121C"/>
    <w:rsid w:val="00824911"/>
    <w:rsid w:val="00824AE0"/>
    <w:rsid w:val="00827658"/>
    <w:rsid w:val="00831BE4"/>
    <w:rsid w:val="0083378B"/>
    <w:rsid w:val="00833FEC"/>
    <w:rsid w:val="00835004"/>
    <w:rsid w:val="008359A1"/>
    <w:rsid w:val="00835C17"/>
    <w:rsid w:val="008366BB"/>
    <w:rsid w:val="00836C27"/>
    <w:rsid w:val="00837288"/>
    <w:rsid w:val="008410F6"/>
    <w:rsid w:val="00841A70"/>
    <w:rsid w:val="0084259E"/>
    <w:rsid w:val="00842857"/>
    <w:rsid w:val="00844B05"/>
    <w:rsid w:val="00845380"/>
    <w:rsid w:val="00845660"/>
    <w:rsid w:val="00845904"/>
    <w:rsid w:val="00845951"/>
    <w:rsid w:val="00846C38"/>
    <w:rsid w:val="00847EDE"/>
    <w:rsid w:val="00851F3C"/>
    <w:rsid w:val="008526C5"/>
    <w:rsid w:val="00862569"/>
    <w:rsid w:val="008653F9"/>
    <w:rsid w:val="008659AA"/>
    <w:rsid w:val="008664C0"/>
    <w:rsid w:val="00870622"/>
    <w:rsid w:val="00872CE5"/>
    <w:rsid w:val="00873031"/>
    <w:rsid w:val="00874642"/>
    <w:rsid w:val="00876B82"/>
    <w:rsid w:val="00881406"/>
    <w:rsid w:val="00882953"/>
    <w:rsid w:val="00883401"/>
    <w:rsid w:val="00884733"/>
    <w:rsid w:val="00892C5B"/>
    <w:rsid w:val="00893A81"/>
    <w:rsid w:val="00893EA8"/>
    <w:rsid w:val="008972B7"/>
    <w:rsid w:val="008A0900"/>
    <w:rsid w:val="008A0B12"/>
    <w:rsid w:val="008A2108"/>
    <w:rsid w:val="008A353B"/>
    <w:rsid w:val="008A38FF"/>
    <w:rsid w:val="008A474E"/>
    <w:rsid w:val="008A4982"/>
    <w:rsid w:val="008A66C0"/>
    <w:rsid w:val="008A6781"/>
    <w:rsid w:val="008A6C81"/>
    <w:rsid w:val="008A72A8"/>
    <w:rsid w:val="008B1148"/>
    <w:rsid w:val="008B19E5"/>
    <w:rsid w:val="008B419F"/>
    <w:rsid w:val="008B4BF9"/>
    <w:rsid w:val="008B55FA"/>
    <w:rsid w:val="008B630D"/>
    <w:rsid w:val="008B6B14"/>
    <w:rsid w:val="008C19A5"/>
    <w:rsid w:val="008C1FD8"/>
    <w:rsid w:val="008C285D"/>
    <w:rsid w:val="008C3166"/>
    <w:rsid w:val="008C3D10"/>
    <w:rsid w:val="008C3DA5"/>
    <w:rsid w:val="008C5419"/>
    <w:rsid w:val="008C7F4B"/>
    <w:rsid w:val="008D0006"/>
    <w:rsid w:val="008D04F8"/>
    <w:rsid w:val="008D0D8C"/>
    <w:rsid w:val="008D6D96"/>
    <w:rsid w:val="008E0CAF"/>
    <w:rsid w:val="008E179E"/>
    <w:rsid w:val="008E423B"/>
    <w:rsid w:val="008E6CC2"/>
    <w:rsid w:val="008F3053"/>
    <w:rsid w:val="008F3489"/>
    <w:rsid w:val="0090081A"/>
    <w:rsid w:val="009011AE"/>
    <w:rsid w:val="009018FC"/>
    <w:rsid w:val="00901BDC"/>
    <w:rsid w:val="00902452"/>
    <w:rsid w:val="009028A5"/>
    <w:rsid w:val="00903227"/>
    <w:rsid w:val="009036F6"/>
    <w:rsid w:val="00904128"/>
    <w:rsid w:val="00904293"/>
    <w:rsid w:val="00905200"/>
    <w:rsid w:val="0090616B"/>
    <w:rsid w:val="00906511"/>
    <w:rsid w:val="00907E9B"/>
    <w:rsid w:val="0091100C"/>
    <w:rsid w:val="009128FA"/>
    <w:rsid w:val="0091390D"/>
    <w:rsid w:val="009144A6"/>
    <w:rsid w:val="00914EB7"/>
    <w:rsid w:val="00916742"/>
    <w:rsid w:val="00920F9D"/>
    <w:rsid w:val="0092133D"/>
    <w:rsid w:val="00923837"/>
    <w:rsid w:val="0092388B"/>
    <w:rsid w:val="00924E43"/>
    <w:rsid w:val="00931E39"/>
    <w:rsid w:val="00931F16"/>
    <w:rsid w:val="00932DEA"/>
    <w:rsid w:val="0093737F"/>
    <w:rsid w:val="00940EF1"/>
    <w:rsid w:val="00943295"/>
    <w:rsid w:val="009435A5"/>
    <w:rsid w:val="00944E90"/>
    <w:rsid w:val="009474F6"/>
    <w:rsid w:val="00951E61"/>
    <w:rsid w:val="00952A13"/>
    <w:rsid w:val="00954388"/>
    <w:rsid w:val="00955D6A"/>
    <w:rsid w:val="00956127"/>
    <w:rsid w:val="00957C4C"/>
    <w:rsid w:val="009629ED"/>
    <w:rsid w:val="0096425D"/>
    <w:rsid w:val="00965276"/>
    <w:rsid w:val="0096587F"/>
    <w:rsid w:val="009662D2"/>
    <w:rsid w:val="00966BC7"/>
    <w:rsid w:val="00966DEE"/>
    <w:rsid w:val="00971BC1"/>
    <w:rsid w:val="00975E82"/>
    <w:rsid w:val="00980742"/>
    <w:rsid w:val="009825BB"/>
    <w:rsid w:val="009833D5"/>
    <w:rsid w:val="009834CC"/>
    <w:rsid w:val="00984D32"/>
    <w:rsid w:val="00986510"/>
    <w:rsid w:val="009870C8"/>
    <w:rsid w:val="0099063D"/>
    <w:rsid w:val="00990A2D"/>
    <w:rsid w:val="00990E28"/>
    <w:rsid w:val="00991818"/>
    <w:rsid w:val="0099266C"/>
    <w:rsid w:val="00992DCC"/>
    <w:rsid w:val="009950F2"/>
    <w:rsid w:val="00996A1C"/>
    <w:rsid w:val="00996C12"/>
    <w:rsid w:val="0099757C"/>
    <w:rsid w:val="00997AA7"/>
    <w:rsid w:val="00997BB5"/>
    <w:rsid w:val="009A0536"/>
    <w:rsid w:val="009A1853"/>
    <w:rsid w:val="009A293D"/>
    <w:rsid w:val="009A32AE"/>
    <w:rsid w:val="009B2200"/>
    <w:rsid w:val="009B27A5"/>
    <w:rsid w:val="009B6479"/>
    <w:rsid w:val="009B7A0F"/>
    <w:rsid w:val="009C06D9"/>
    <w:rsid w:val="009C5E9B"/>
    <w:rsid w:val="009C6DBF"/>
    <w:rsid w:val="009C7525"/>
    <w:rsid w:val="009C799E"/>
    <w:rsid w:val="009D0978"/>
    <w:rsid w:val="009D0D3F"/>
    <w:rsid w:val="009D1810"/>
    <w:rsid w:val="009D19B6"/>
    <w:rsid w:val="009D2E88"/>
    <w:rsid w:val="009D420F"/>
    <w:rsid w:val="009D48ED"/>
    <w:rsid w:val="009D69B5"/>
    <w:rsid w:val="009E75D9"/>
    <w:rsid w:val="009F06BA"/>
    <w:rsid w:val="009F3454"/>
    <w:rsid w:val="009F3AD9"/>
    <w:rsid w:val="009F74D8"/>
    <w:rsid w:val="00A008EA"/>
    <w:rsid w:val="00A01EDD"/>
    <w:rsid w:val="00A039A5"/>
    <w:rsid w:val="00A03C41"/>
    <w:rsid w:val="00A0466C"/>
    <w:rsid w:val="00A04964"/>
    <w:rsid w:val="00A064A3"/>
    <w:rsid w:val="00A0729F"/>
    <w:rsid w:val="00A07531"/>
    <w:rsid w:val="00A07EB4"/>
    <w:rsid w:val="00A102C6"/>
    <w:rsid w:val="00A14A31"/>
    <w:rsid w:val="00A15174"/>
    <w:rsid w:val="00A1560C"/>
    <w:rsid w:val="00A160BF"/>
    <w:rsid w:val="00A17B0E"/>
    <w:rsid w:val="00A20953"/>
    <w:rsid w:val="00A26103"/>
    <w:rsid w:val="00A30CB9"/>
    <w:rsid w:val="00A30FF0"/>
    <w:rsid w:val="00A31077"/>
    <w:rsid w:val="00A35A0D"/>
    <w:rsid w:val="00A3779B"/>
    <w:rsid w:val="00A40B4F"/>
    <w:rsid w:val="00A42EC2"/>
    <w:rsid w:val="00A47750"/>
    <w:rsid w:val="00A5218F"/>
    <w:rsid w:val="00A522D3"/>
    <w:rsid w:val="00A52680"/>
    <w:rsid w:val="00A549B2"/>
    <w:rsid w:val="00A55204"/>
    <w:rsid w:val="00A579A9"/>
    <w:rsid w:val="00A600D2"/>
    <w:rsid w:val="00A62A26"/>
    <w:rsid w:val="00A63648"/>
    <w:rsid w:val="00A63C5C"/>
    <w:rsid w:val="00A63DAB"/>
    <w:rsid w:val="00A65BFC"/>
    <w:rsid w:val="00A65E4E"/>
    <w:rsid w:val="00A66C64"/>
    <w:rsid w:val="00A67B03"/>
    <w:rsid w:val="00A70BFF"/>
    <w:rsid w:val="00A715F7"/>
    <w:rsid w:val="00A72B46"/>
    <w:rsid w:val="00A75025"/>
    <w:rsid w:val="00A75BF1"/>
    <w:rsid w:val="00A75C58"/>
    <w:rsid w:val="00A764D6"/>
    <w:rsid w:val="00A779D3"/>
    <w:rsid w:val="00A8024C"/>
    <w:rsid w:val="00A83389"/>
    <w:rsid w:val="00A84541"/>
    <w:rsid w:val="00A84942"/>
    <w:rsid w:val="00A849B0"/>
    <w:rsid w:val="00A85460"/>
    <w:rsid w:val="00A85593"/>
    <w:rsid w:val="00A90742"/>
    <w:rsid w:val="00A90A02"/>
    <w:rsid w:val="00A90C24"/>
    <w:rsid w:val="00A9299D"/>
    <w:rsid w:val="00A9389D"/>
    <w:rsid w:val="00A94508"/>
    <w:rsid w:val="00A96C25"/>
    <w:rsid w:val="00A97444"/>
    <w:rsid w:val="00AA2809"/>
    <w:rsid w:val="00AA29EF"/>
    <w:rsid w:val="00AA35DB"/>
    <w:rsid w:val="00AA50B8"/>
    <w:rsid w:val="00AA57C5"/>
    <w:rsid w:val="00AA7165"/>
    <w:rsid w:val="00AA767B"/>
    <w:rsid w:val="00AA7E1B"/>
    <w:rsid w:val="00AB0CCF"/>
    <w:rsid w:val="00AB2C74"/>
    <w:rsid w:val="00AB35FE"/>
    <w:rsid w:val="00AB46D4"/>
    <w:rsid w:val="00AB559D"/>
    <w:rsid w:val="00AB5E4E"/>
    <w:rsid w:val="00AB6E91"/>
    <w:rsid w:val="00AB7899"/>
    <w:rsid w:val="00AC1438"/>
    <w:rsid w:val="00AC228D"/>
    <w:rsid w:val="00AC2BE4"/>
    <w:rsid w:val="00AC4286"/>
    <w:rsid w:val="00AC5AFF"/>
    <w:rsid w:val="00AC5B4B"/>
    <w:rsid w:val="00AC7F60"/>
    <w:rsid w:val="00AD0920"/>
    <w:rsid w:val="00AD0F05"/>
    <w:rsid w:val="00AD175E"/>
    <w:rsid w:val="00AD2136"/>
    <w:rsid w:val="00AD2820"/>
    <w:rsid w:val="00AD47EA"/>
    <w:rsid w:val="00AE05C5"/>
    <w:rsid w:val="00AE0C36"/>
    <w:rsid w:val="00AE1AF4"/>
    <w:rsid w:val="00AE1F29"/>
    <w:rsid w:val="00AE23D2"/>
    <w:rsid w:val="00AE42A4"/>
    <w:rsid w:val="00AE5DB6"/>
    <w:rsid w:val="00AE6323"/>
    <w:rsid w:val="00AE758A"/>
    <w:rsid w:val="00AF299D"/>
    <w:rsid w:val="00AF6424"/>
    <w:rsid w:val="00AF7C64"/>
    <w:rsid w:val="00B00669"/>
    <w:rsid w:val="00B031C2"/>
    <w:rsid w:val="00B03C8C"/>
    <w:rsid w:val="00B040FF"/>
    <w:rsid w:val="00B0547C"/>
    <w:rsid w:val="00B108DB"/>
    <w:rsid w:val="00B11F12"/>
    <w:rsid w:val="00B13C1E"/>
    <w:rsid w:val="00B142FA"/>
    <w:rsid w:val="00B17622"/>
    <w:rsid w:val="00B20708"/>
    <w:rsid w:val="00B21698"/>
    <w:rsid w:val="00B21A45"/>
    <w:rsid w:val="00B21ADB"/>
    <w:rsid w:val="00B2308A"/>
    <w:rsid w:val="00B255AF"/>
    <w:rsid w:val="00B26F2F"/>
    <w:rsid w:val="00B27324"/>
    <w:rsid w:val="00B27DE2"/>
    <w:rsid w:val="00B30832"/>
    <w:rsid w:val="00B325AC"/>
    <w:rsid w:val="00B35717"/>
    <w:rsid w:val="00B366DD"/>
    <w:rsid w:val="00B37ADC"/>
    <w:rsid w:val="00B40228"/>
    <w:rsid w:val="00B43F73"/>
    <w:rsid w:val="00B47A16"/>
    <w:rsid w:val="00B47C65"/>
    <w:rsid w:val="00B50F65"/>
    <w:rsid w:val="00B5141F"/>
    <w:rsid w:val="00B5307E"/>
    <w:rsid w:val="00B53A2A"/>
    <w:rsid w:val="00B54883"/>
    <w:rsid w:val="00B5528B"/>
    <w:rsid w:val="00B5648C"/>
    <w:rsid w:val="00B573D8"/>
    <w:rsid w:val="00B5772D"/>
    <w:rsid w:val="00B57A8E"/>
    <w:rsid w:val="00B57FD6"/>
    <w:rsid w:val="00B60022"/>
    <w:rsid w:val="00B6176A"/>
    <w:rsid w:val="00B63B6A"/>
    <w:rsid w:val="00B65368"/>
    <w:rsid w:val="00B65909"/>
    <w:rsid w:val="00B65FC6"/>
    <w:rsid w:val="00B66C87"/>
    <w:rsid w:val="00B66EB0"/>
    <w:rsid w:val="00B6711D"/>
    <w:rsid w:val="00B72D7C"/>
    <w:rsid w:val="00B73A22"/>
    <w:rsid w:val="00B73F66"/>
    <w:rsid w:val="00B74497"/>
    <w:rsid w:val="00B746A1"/>
    <w:rsid w:val="00B758EA"/>
    <w:rsid w:val="00B75952"/>
    <w:rsid w:val="00B779A0"/>
    <w:rsid w:val="00B81548"/>
    <w:rsid w:val="00B816FD"/>
    <w:rsid w:val="00B829C1"/>
    <w:rsid w:val="00B83212"/>
    <w:rsid w:val="00B85563"/>
    <w:rsid w:val="00B87435"/>
    <w:rsid w:val="00B92276"/>
    <w:rsid w:val="00B92F99"/>
    <w:rsid w:val="00B92FE5"/>
    <w:rsid w:val="00B94125"/>
    <w:rsid w:val="00B95910"/>
    <w:rsid w:val="00B96A33"/>
    <w:rsid w:val="00B970F8"/>
    <w:rsid w:val="00B9775B"/>
    <w:rsid w:val="00BA02AB"/>
    <w:rsid w:val="00BA1179"/>
    <w:rsid w:val="00BA2D2E"/>
    <w:rsid w:val="00BA519A"/>
    <w:rsid w:val="00BA7503"/>
    <w:rsid w:val="00BB17FA"/>
    <w:rsid w:val="00BB296C"/>
    <w:rsid w:val="00BB2C34"/>
    <w:rsid w:val="00BB6556"/>
    <w:rsid w:val="00BC1085"/>
    <w:rsid w:val="00BC154D"/>
    <w:rsid w:val="00BC3C18"/>
    <w:rsid w:val="00BC4541"/>
    <w:rsid w:val="00BC473B"/>
    <w:rsid w:val="00BC546C"/>
    <w:rsid w:val="00BC6BEB"/>
    <w:rsid w:val="00BD089E"/>
    <w:rsid w:val="00BD0D7F"/>
    <w:rsid w:val="00BD30EA"/>
    <w:rsid w:val="00BD3375"/>
    <w:rsid w:val="00BD49AF"/>
    <w:rsid w:val="00BD4C21"/>
    <w:rsid w:val="00BD4C38"/>
    <w:rsid w:val="00BD6193"/>
    <w:rsid w:val="00BD6258"/>
    <w:rsid w:val="00BD64CA"/>
    <w:rsid w:val="00BD70FB"/>
    <w:rsid w:val="00BD7AA5"/>
    <w:rsid w:val="00BD7EE3"/>
    <w:rsid w:val="00BE0072"/>
    <w:rsid w:val="00BE0784"/>
    <w:rsid w:val="00BE474A"/>
    <w:rsid w:val="00BE758A"/>
    <w:rsid w:val="00BE7807"/>
    <w:rsid w:val="00BF0D95"/>
    <w:rsid w:val="00BF19F4"/>
    <w:rsid w:val="00BF2DBE"/>
    <w:rsid w:val="00BF4AFC"/>
    <w:rsid w:val="00C01463"/>
    <w:rsid w:val="00C0272A"/>
    <w:rsid w:val="00C02FFF"/>
    <w:rsid w:val="00C040DC"/>
    <w:rsid w:val="00C0493D"/>
    <w:rsid w:val="00C0513C"/>
    <w:rsid w:val="00C0717C"/>
    <w:rsid w:val="00C076C8"/>
    <w:rsid w:val="00C10351"/>
    <w:rsid w:val="00C13304"/>
    <w:rsid w:val="00C14F51"/>
    <w:rsid w:val="00C16577"/>
    <w:rsid w:val="00C16C44"/>
    <w:rsid w:val="00C2083A"/>
    <w:rsid w:val="00C20CD2"/>
    <w:rsid w:val="00C210C7"/>
    <w:rsid w:val="00C22CA3"/>
    <w:rsid w:val="00C236F5"/>
    <w:rsid w:val="00C25AF8"/>
    <w:rsid w:val="00C30532"/>
    <w:rsid w:val="00C309DA"/>
    <w:rsid w:val="00C321CE"/>
    <w:rsid w:val="00C33BC9"/>
    <w:rsid w:val="00C348D9"/>
    <w:rsid w:val="00C36879"/>
    <w:rsid w:val="00C37D22"/>
    <w:rsid w:val="00C41C6A"/>
    <w:rsid w:val="00C44F5D"/>
    <w:rsid w:val="00C46068"/>
    <w:rsid w:val="00C50DFE"/>
    <w:rsid w:val="00C51789"/>
    <w:rsid w:val="00C55083"/>
    <w:rsid w:val="00C55BB8"/>
    <w:rsid w:val="00C55E50"/>
    <w:rsid w:val="00C5720F"/>
    <w:rsid w:val="00C602CC"/>
    <w:rsid w:val="00C63216"/>
    <w:rsid w:val="00C635D9"/>
    <w:rsid w:val="00C65E43"/>
    <w:rsid w:val="00C66551"/>
    <w:rsid w:val="00C677E9"/>
    <w:rsid w:val="00C71693"/>
    <w:rsid w:val="00C72784"/>
    <w:rsid w:val="00C73196"/>
    <w:rsid w:val="00C735BA"/>
    <w:rsid w:val="00C73AFA"/>
    <w:rsid w:val="00C74730"/>
    <w:rsid w:val="00C74E53"/>
    <w:rsid w:val="00C75EF0"/>
    <w:rsid w:val="00C7659B"/>
    <w:rsid w:val="00C7712D"/>
    <w:rsid w:val="00C7784B"/>
    <w:rsid w:val="00C779E7"/>
    <w:rsid w:val="00C81F22"/>
    <w:rsid w:val="00C82BE0"/>
    <w:rsid w:val="00C82E85"/>
    <w:rsid w:val="00C82F8A"/>
    <w:rsid w:val="00C84325"/>
    <w:rsid w:val="00C852E0"/>
    <w:rsid w:val="00C86FE0"/>
    <w:rsid w:val="00C87F7F"/>
    <w:rsid w:val="00C905DF"/>
    <w:rsid w:val="00C90D1C"/>
    <w:rsid w:val="00C90FD9"/>
    <w:rsid w:val="00C933F8"/>
    <w:rsid w:val="00C93402"/>
    <w:rsid w:val="00C95223"/>
    <w:rsid w:val="00C976EB"/>
    <w:rsid w:val="00CA0690"/>
    <w:rsid w:val="00CA0866"/>
    <w:rsid w:val="00CB045B"/>
    <w:rsid w:val="00CB1677"/>
    <w:rsid w:val="00CB4278"/>
    <w:rsid w:val="00CB524D"/>
    <w:rsid w:val="00CB765F"/>
    <w:rsid w:val="00CB7A52"/>
    <w:rsid w:val="00CB7C07"/>
    <w:rsid w:val="00CC0223"/>
    <w:rsid w:val="00CC05A6"/>
    <w:rsid w:val="00CC1BED"/>
    <w:rsid w:val="00CC32FD"/>
    <w:rsid w:val="00CC480A"/>
    <w:rsid w:val="00CC7C45"/>
    <w:rsid w:val="00CC7EB2"/>
    <w:rsid w:val="00CD4B4C"/>
    <w:rsid w:val="00CD684C"/>
    <w:rsid w:val="00CD71A3"/>
    <w:rsid w:val="00CD787B"/>
    <w:rsid w:val="00CD7E87"/>
    <w:rsid w:val="00CE0255"/>
    <w:rsid w:val="00CE1991"/>
    <w:rsid w:val="00CE3671"/>
    <w:rsid w:val="00CE465F"/>
    <w:rsid w:val="00CE6721"/>
    <w:rsid w:val="00CE7694"/>
    <w:rsid w:val="00CF1F37"/>
    <w:rsid w:val="00CF296D"/>
    <w:rsid w:val="00CF43FC"/>
    <w:rsid w:val="00CF4743"/>
    <w:rsid w:val="00CF65A6"/>
    <w:rsid w:val="00CF78D7"/>
    <w:rsid w:val="00D02020"/>
    <w:rsid w:val="00D03197"/>
    <w:rsid w:val="00D03667"/>
    <w:rsid w:val="00D045CC"/>
    <w:rsid w:val="00D1358B"/>
    <w:rsid w:val="00D141E0"/>
    <w:rsid w:val="00D15F7B"/>
    <w:rsid w:val="00D172C7"/>
    <w:rsid w:val="00D2039C"/>
    <w:rsid w:val="00D20AFC"/>
    <w:rsid w:val="00D2115B"/>
    <w:rsid w:val="00D24B8F"/>
    <w:rsid w:val="00D259DE"/>
    <w:rsid w:val="00D25B63"/>
    <w:rsid w:val="00D26C39"/>
    <w:rsid w:val="00D27CAD"/>
    <w:rsid w:val="00D3098A"/>
    <w:rsid w:val="00D34342"/>
    <w:rsid w:val="00D343DC"/>
    <w:rsid w:val="00D36BEB"/>
    <w:rsid w:val="00D37075"/>
    <w:rsid w:val="00D4100E"/>
    <w:rsid w:val="00D424CE"/>
    <w:rsid w:val="00D42C9C"/>
    <w:rsid w:val="00D44CAF"/>
    <w:rsid w:val="00D45EA9"/>
    <w:rsid w:val="00D4703A"/>
    <w:rsid w:val="00D4733A"/>
    <w:rsid w:val="00D473E5"/>
    <w:rsid w:val="00D50DE5"/>
    <w:rsid w:val="00D52208"/>
    <w:rsid w:val="00D52B9F"/>
    <w:rsid w:val="00D5347C"/>
    <w:rsid w:val="00D54DB0"/>
    <w:rsid w:val="00D561E6"/>
    <w:rsid w:val="00D566E2"/>
    <w:rsid w:val="00D569E1"/>
    <w:rsid w:val="00D632CF"/>
    <w:rsid w:val="00D63F14"/>
    <w:rsid w:val="00D64892"/>
    <w:rsid w:val="00D72FF0"/>
    <w:rsid w:val="00D73E2E"/>
    <w:rsid w:val="00D755C2"/>
    <w:rsid w:val="00D75E20"/>
    <w:rsid w:val="00D773E9"/>
    <w:rsid w:val="00D80C3F"/>
    <w:rsid w:val="00D8381E"/>
    <w:rsid w:val="00D84253"/>
    <w:rsid w:val="00D8571D"/>
    <w:rsid w:val="00D86A4F"/>
    <w:rsid w:val="00D87E57"/>
    <w:rsid w:val="00D90241"/>
    <w:rsid w:val="00D94853"/>
    <w:rsid w:val="00D948B7"/>
    <w:rsid w:val="00D95F59"/>
    <w:rsid w:val="00DA07F8"/>
    <w:rsid w:val="00DA38D5"/>
    <w:rsid w:val="00DA3F5F"/>
    <w:rsid w:val="00DA5300"/>
    <w:rsid w:val="00DA5B51"/>
    <w:rsid w:val="00DA5F13"/>
    <w:rsid w:val="00DB0DC7"/>
    <w:rsid w:val="00DB15CD"/>
    <w:rsid w:val="00DB1728"/>
    <w:rsid w:val="00DB6068"/>
    <w:rsid w:val="00DB627E"/>
    <w:rsid w:val="00DB73CB"/>
    <w:rsid w:val="00DB785B"/>
    <w:rsid w:val="00DC1471"/>
    <w:rsid w:val="00DC1586"/>
    <w:rsid w:val="00DC15A6"/>
    <w:rsid w:val="00DC170C"/>
    <w:rsid w:val="00DC1C53"/>
    <w:rsid w:val="00DC1DC3"/>
    <w:rsid w:val="00DC29D9"/>
    <w:rsid w:val="00DC459F"/>
    <w:rsid w:val="00DC5B18"/>
    <w:rsid w:val="00DC7EEC"/>
    <w:rsid w:val="00DD24A2"/>
    <w:rsid w:val="00DD2DAE"/>
    <w:rsid w:val="00DD5AC4"/>
    <w:rsid w:val="00DD6207"/>
    <w:rsid w:val="00DD6575"/>
    <w:rsid w:val="00DE1124"/>
    <w:rsid w:val="00DE16EE"/>
    <w:rsid w:val="00DE18CE"/>
    <w:rsid w:val="00DE2354"/>
    <w:rsid w:val="00DE68D2"/>
    <w:rsid w:val="00DE6926"/>
    <w:rsid w:val="00DF0858"/>
    <w:rsid w:val="00DF1DD5"/>
    <w:rsid w:val="00DF1E8F"/>
    <w:rsid w:val="00DF2655"/>
    <w:rsid w:val="00DF3D83"/>
    <w:rsid w:val="00DF42E9"/>
    <w:rsid w:val="00DF4C8B"/>
    <w:rsid w:val="00DF7C3E"/>
    <w:rsid w:val="00E006E3"/>
    <w:rsid w:val="00E04768"/>
    <w:rsid w:val="00E065EC"/>
    <w:rsid w:val="00E075B6"/>
    <w:rsid w:val="00E07979"/>
    <w:rsid w:val="00E07AC1"/>
    <w:rsid w:val="00E14F1F"/>
    <w:rsid w:val="00E15660"/>
    <w:rsid w:val="00E16406"/>
    <w:rsid w:val="00E169E8"/>
    <w:rsid w:val="00E208BE"/>
    <w:rsid w:val="00E21D85"/>
    <w:rsid w:val="00E22989"/>
    <w:rsid w:val="00E242D5"/>
    <w:rsid w:val="00E33291"/>
    <w:rsid w:val="00E34E34"/>
    <w:rsid w:val="00E35046"/>
    <w:rsid w:val="00E36A08"/>
    <w:rsid w:val="00E4150D"/>
    <w:rsid w:val="00E43B71"/>
    <w:rsid w:val="00E4598B"/>
    <w:rsid w:val="00E46742"/>
    <w:rsid w:val="00E47786"/>
    <w:rsid w:val="00E53F7B"/>
    <w:rsid w:val="00E54B7C"/>
    <w:rsid w:val="00E5502A"/>
    <w:rsid w:val="00E553E4"/>
    <w:rsid w:val="00E55503"/>
    <w:rsid w:val="00E55627"/>
    <w:rsid w:val="00E5657C"/>
    <w:rsid w:val="00E6128F"/>
    <w:rsid w:val="00E61E5D"/>
    <w:rsid w:val="00E62194"/>
    <w:rsid w:val="00E62BDE"/>
    <w:rsid w:val="00E6487C"/>
    <w:rsid w:val="00E70BDB"/>
    <w:rsid w:val="00E728D2"/>
    <w:rsid w:val="00E73864"/>
    <w:rsid w:val="00E749E8"/>
    <w:rsid w:val="00E765F6"/>
    <w:rsid w:val="00E80F08"/>
    <w:rsid w:val="00E83FDB"/>
    <w:rsid w:val="00E86317"/>
    <w:rsid w:val="00E92E21"/>
    <w:rsid w:val="00E93277"/>
    <w:rsid w:val="00E94869"/>
    <w:rsid w:val="00E94887"/>
    <w:rsid w:val="00E9518F"/>
    <w:rsid w:val="00E9547E"/>
    <w:rsid w:val="00E96178"/>
    <w:rsid w:val="00E96953"/>
    <w:rsid w:val="00E96BA3"/>
    <w:rsid w:val="00E96F47"/>
    <w:rsid w:val="00EA051B"/>
    <w:rsid w:val="00EA0B3E"/>
    <w:rsid w:val="00EA6A34"/>
    <w:rsid w:val="00EA72C1"/>
    <w:rsid w:val="00EB0179"/>
    <w:rsid w:val="00EB1729"/>
    <w:rsid w:val="00EB211C"/>
    <w:rsid w:val="00EB25AE"/>
    <w:rsid w:val="00EB268A"/>
    <w:rsid w:val="00EB2FF7"/>
    <w:rsid w:val="00EB3B78"/>
    <w:rsid w:val="00EB5255"/>
    <w:rsid w:val="00EB54CC"/>
    <w:rsid w:val="00EB583E"/>
    <w:rsid w:val="00EB605F"/>
    <w:rsid w:val="00EC0387"/>
    <w:rsid w:val="00EC08CA"/>
    <w:rsid w:val="00EC139F"/>
    <w:rsid w:val="00EC24F1"/>
    <w:rsid w:val="00EC5550"/>
    <w:rsid w:val="00EC58AF"/>
    <w:rsid w:val="00EC66B3"/>
    <w:rsid w:val="00EC77C9"/>
    <w:rsid w:val="00ED0276"/>
    <w:rsid w:val="00ED045F"/>
    <w:rsid w:val="00ED07DB"/>
    <w:rsid w:val="00ED1622"/>
    <w:rsid w:val="00ED195E"/>
    <w:rsid w:val="00ED21A8"/>
    <w:rsid w:val="00ED26E7"/>
    <w:rsid w:val="00ED27E3"/>
    <w:rsid w:val="00ED2FAE"/>
    <w:rsid w:val="00ED4778"/>
    <w:rsid w:val="00ED4D53"/>
    <w:rsid w:val="00ED696B"/>
    <w:rsid w:val="00EE13F8"/>
    <w:rsid w:val="00EE2EA1"/>
    <w:rsid w:val="00EE3B15"/>
    <w:rsid w:val="00EE627A"/>
    <w:rsid w:val="00EE7941"/>
    <w:rsid w:val="00EF012D"/>
    <w:rsid w:val="00EF4A04"/>
    <w:rsid w:val="00EF4D63"/>
    <w:rsid w:val="00F007CD"/>
    <w:rsid w:val="00F02142"/>
    <w:rsid w:val="00F05DBF"/>
    <w:rsid w:val="00F07696"/>
    <w:rsid w:val="00F0796F"/>
    <w:rsid w:val="00F1060A"/>
    <w:rsid w:val="00F156D3"/>
    <w:rsid w:val="00F20ABE"/>
    <w:rsid w:val="00F20F22"/>
    <w:rsid w:val="00F2211F"/>
    <w:rsid w:val="00F2574D"/>
    <w:rsid w:val="00F25AF4"/>
    <w:rsid w:val="00F25DC9"/>
    <w:rsid w:val="00F27867"/>
    <w:rsid w:val="00F30DB5"/>
    <w:rsid w:val="00F327BE"/>
    <w:rsid w:val="00F3381C"/>
    <w:rsid w:val="00F3641B"/>
    <w:rsid w:val="00F36656"/>
    <w:rsid w:val="00F37374"/>
    <w:rsid w:val="00F43200"/>
    <w:rsid w:val="00F44AF1"/>
    <w:rsid w:val="00F45160"/>
    <w:rsid w:val="00F4563A"/>
    <w:rsid w:val="00F46277"/>
    <w:rsid w:val="00F4635D"/>
    <w:rsid w:val="00F47316"/>
    <w:rsid w:val="00F50128"/>
    <w:rsid w:val="00F51FE4"/>
    <w:rsid w:val="00F52B68"/>
    <w:rsid w:val="00F5432B"/>
    <w:rsid w:val="00F56446"/>
    <w:rsid w:val="00F5682A"/>
    <w:rsid w:val="00F5695E"/>
    <w:rsid w:val="00F57215"/>
    <w:rsid w:val="00F6193F"/>
    <w:rsid w:val="00F63421"/>
    <w:rsid w:val="00F67BC1"/>
    <w:rsid w:val="00F7280F"/>
    <w:rsid w:val="00F752BF"/>
    <w:rsid w:val="00F75797"/>
    <w:rsid w:val="00F75C9C"/>
    <w:rsid w:val="00F76161"/>
    <w:rsid w:val="00F765AA"/>
    <w:rsid w:val="00F76626"/>
    <w:rsid w:val="00F77C5A"/>
    <w:rsid w:val="00F77D59"/>
    <w:rsid w:val="00F80C96"/>
    <w:rsid w:val="00F80E6B"/>
    <w:rsid w:val="00F87E6E"/>
    <w:rsid w:val="00F90B5B"/>
    <w:rsid w:val="00F91CEF"/>
    <w:rsid w:val="00F95E1E"/>
    <w:rsid w:val="00F96B8C"/>
    <w:rsid w:val="00FA0289"/>
    <w:rsid w:val="00FA4F0E"/>
    <w:rsid w:val="00FA5572"/>
    <w:rsid w:val="00FA68D0"/>
    <w:rsid w:val="00FB0E85"/>
    <w:rsid w:val="00FB11D5"/>
    <w:rsid w:val="00FB1481"/>
    <w:rsid w:val="00FB7D70"/>
    <w:rsid w:val="00FC06F2"/>
    <w:rsid w:val="00FC0702"/>
    <w:rsid w:val="00FC1129"/>
    <w:rsid w:val="00FC11D5"/>
    <w:rsid w:val="00FC1626"/>
    <w:rsid w:val="00FC23B2"/>
    <w:rsid w:val="00FC334D"/>
    <w:rsid w:val="00FC7165"/>
    <w:rsid w:val="00FC71B0"/>
    <w:rsid w:val="00FD0C06"/>
    <w:rsid w:val="00FD0E01"/>
    <w:rsid w:val="00FD106F"/>
    <w:rsid w:val="00FD172B"/>
    <w:rsid w:val="00FD2BEE"/>
    <w:rsid w:val="00FD366C"/>
    <w:rsid w:val="00FD4133"/>
    <w:rsid w:val="00FD4656"/>
    <w:rsid w:val="00FD5299"/>
    <w:rsid w:val="00FE0228"/>
    <w:rsid w:val="00FE1525"/>
    <w:rsid w:val="00FE157D"/>
    <w:rsid w:val="00FE34A7"/>
    <w:rsid w:val="00FE34C0"/>
    <w:rsid w:val="00FE3D53"/>
    <w:rsid w:val="00FE5F7A"/>
    <w:rsid w:val="00FE7109"/>
    <w:rsid w:val="00FE7216"/>
    <w:rsid w:val="00FE75A7"/>
    <w:rsid w:val="00FE7C10"/>
    <w:rsid w:val="00FF0368"/>
    <w:rsid w:val="00FF0A7F"/>
    <w:rsid w:val="00FF13E6"/>
    <w:rsid w:val="00FF4004"/>
    <w:rsid w:val="00FF4156"/>
    <w:rsid w:val="00FF57B5"/>
    <w:rsid w:val="00FF5DC2"/>
    <w:rsid w:val="00FF6EEB"/>
    <w:rsid w:val="00FF7068"/>
    <w:rsid w:val="00FF733F"/>
    <w:rsid w:val="00FF78D8"/>
    <w:rsid w:val="00FF7B9E"/>
    <w:rsid w:val="035E43AC"/>
    <w:rsid w:val="05B943F0"/>
    <w:rsid w:val="064323A1"/>
    <w:rsid w:val="09756E58"/>
    <w:rsid w:val="0AAF1847"/>
    <w:rsid w:val="0BEB139D"/>
    <w:rsid w:val="0C7864D1"/>
    <w:rsid w:val="0CBF427C"/>
    <w:rsid w:val="0D1F767F"/>
    <w:rsid w:val="0F3F1AA3"/>
    <w:rsid w:val="0F87344A"/>
    <w:rsid w:val="151F633D"/>
    <w:rsid w:val="152B3E88"/>
    <w:rsid w:val="17BC0705"/>
    <w:rsid w:val="18470DF4"/>
    <w:rsid w:val="1A3304EA"/>
    <w:rsid w:val="1D3E4388"/>
    <w:rsid w:val="1E412CB1"/>
    <w:rsid w:val="1E631737"/>
    <w:rsid w:val="1EDC56AF"/>
    <w:rsid w:val="1F474DB6"/>
    <w:rsid w:val="20D66FD1"/>
    <w:rsid w:val="20ED3B94"/>
    <w:rsid w:val="22EB38CE"/>
    <w:rsid w:val="2548320E"/>
    <w:rsid w:val="25501F92"/>
    <w:rsid w:val="280A65AF"/>
    <w:rsid w:val="285643AA"/>
    <w:rsid w:val="28FF46DA"/>
    <w:rsid w:val="29EE76C8"/>
    <w:rsid w:val="2C507AFE"/>
    <w:rsid w:val="2E4C2C77"/>
    <w:rsid w:val="344667D2"/>
    <w:rsid w:val="35767FD7"/>
    <w:rsid w:val="35A243AF"/>
    <w:rsid w:val="39F66E03"/>
    <w:rsid w:val="3AAE6994"/>
    <w:rsid w:val="3B545A73"/>
    <w:rsid w:val="3DEE051D"/>
    <w:rsid w:val="3F972805"/>
    <w:rsid w:val="40AA12E3"/>
    <w:rsid w:val="44160FDC"/>
    <w:rsid w:val="44A464D5"/>
    <w:rsid w:val="451D2064"/>
    <w:rsid w:val="45725810"/>
    <w:rsid w:val="45A32D0A"/>
    <w:rsid w:val="4692055B"/>
    <w:rsid w:val="48BB6ACA"/>
    <w:rsid w:val="48E4681A"/>
    <w:rsid w:val="4D4D4B29"/>
    <w:rsid w:val="4F32019C"/>
    <w:rsid w:val="4F887F35"/>
    <w:rsid w:val="51412DD4"/>
    <w:rsid w:val="518D48E0"/>
    <w:rsid w:val="529429F0"/>
    <w:rsid w:val="53CB7E37"/>
    <w:rsid w:val="54622DE6"/>
    <w:rsid w:val="54DC6BBB"/>
    <w:rsid w:val="56441222"/>
    <w:rsid w:val="57A72FEF"/>
    <w:rsid w:val="58071EF2"/>
    <w:rsid w:val="581D525A"/>
    <w:rsid w:val="58592448"/>
    <w:rsid w:val="59812E70"/>
    <w:rsid w:val="59877398"/>
    <w:rsid w:val="5D44201C"/>
    <w:rsid w:val="5DD635A6"/>
    <w:rsid w:val="5E950D39"/>
    <w:rsid w:val="5EC97FBF"/>
    <w:rsid w:val="5FE75B6F"/>
    <w:rsid w:val="635839F5"/>
    <w:rsid w:val="68E519CD"/>
    <w:rsid w:val="6BC649E4"/>
    <w:rsid w:val="6C734478"/>
    <w:rsid w:val="6DE37485"/>
    <w:rsid w:val="6E36475A"/>
    <w:rsid w:val="6F120007"/>
    <w:rsid w:val="7148285D"/>
    <w:rsid w:val="719B07FD"/>
    <w:rsid w:val="73907780"/>
    <w:rsid w:val="73B77FE4"/>
    <w:rsid w:val="741C3C10"/>
    <w:rsid w:val="74666BD7"/>
    <w:rsid w:val="74FD1181"/>
    <w:rsid w:val="75001C03"/>
    <w:rsid w:val="75101DCA"/>
    <w:rsid w:val="77B56D88"/>
    <w:rsid w:val="782757CD"/>
    <w:rsid w:val="78655A0D"/>
    <w:rsid w:val="78E963B0"/>
    <w:rsid w:val="7BE90B2C"/>
    <w:rsid w:val="7C2D291D"/>
    <w:rsid w:val="7E85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link w:val="20"/>
    <w:semiHidden/>
    <w:unhideWhenUsed/>
    <w:qFormat/>
    <w:uiPriority w:val="99"/>
    <w:pPr>
      <w:spacing w:after="120" w:afterLines="0" w:afterAutospacing="0"/>
      <w:ind w:left="420" w:leftChars="200"/>
    </w:pPr>
  </w:style>
  <w:style w:type="paragraph" w:styleId="4">
    <w:name w:val="envelope return"/>
    <w:basedOn w:val="1"/>
    <w:unhideWhenUsed/>
    <w:qFormat/>
    <w:uiPriority w:val="99"/>
    <w:pPr>
      <w:snapToGrid w:val="0"/>
    </w:pPr>
    <w:rPr>
      <w:rFonts w:ascii="Arial" w:hAnsi="Arial"/>
    </w:rPr>
  </w:style>
  <w:style w:type="paragraph" w:styleId="5">
    <w:name w:val="Plain Text"/>
    <w:basedOn w:val="1"/>
    <w:next w:val="6"/>
    <w:qFormat/>
    <w:uiPriority w:val="0"/>
    <w:pPr>
      <w:spacing w:line="240" w:lineRule="atLeast"/>
      <w:jc w:val="center"/>
    </w:pPr>
    <w:rPr>
      <w:rFonts w:ascii="宋体" w:hAnsi="Courier New" w:eastAsia="宋体" w:cs="Times New Roman"/>
      <w:szCs w:val="21"/>
    </w:rPr>
  </w:style>
  <w:style w:type="paragraph" w:styleId="6">
    <w:name w:val="List Number 5"/>
    <w:basedOn w:val="1"/>
    <w:semiHidden/>
    <w:unhideWhenUsed/>
    <w:qFormat/>
    <w:uiPriority w:val="99"/>
    <w:pPr>
      <w:numPr>
        <w:ilvl w:val="0"/>
        <w:numId w:val="1"/>
      </w:numPr>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next w:val="5"/>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1"/>
    <w:qFormat/>
    <w:uiPriority w:val="0"/>
    <w:pPr>
      <w:widowControl w:val="0"/>
      <w:spacing w:before="120" w:after="120" w:line="560" w:lineRule="exact"/>
      <w:ind w:firstLine="600" w:firstLineChars="200"/>
      <w:jc w:val="center"/>
    </w:pPr>
    <w:rPr>
      <w:rFonts w:ascii="Calibri" w:hAnsi="Calibri" w:eastAsia="方正仿宋简体" w:cs="Times New Roman"/>
      <w:b/>
      <w:bCs/>
      <w:iCs/>
      <w:kern w:val="2"/>
      <w:sz w:val="30"/>
      <w:szCs w:val="30"/>
      <w:lang w:val="en-US" w:eastAsia="zh-CN" w:bidi="ar-SA"/>
    </w:rPr>
  </w:style>
  <w:style w:type="paragraph" w:styleId="11">
    <w:name w:val="index 1"/>
    <w:basedOn w:val="1"/>
    <w:next w:val="12"/>
    <w:qFormat/>
    <w:uiPriority w:val="0"/>
    <w:pPr>
      <w:widowControl w:val="0"/>
      <w:tabs>
        <w:tab w:val="right" w:leader="dot" w:pos="9299"/>
      </w:tabs>
      <w:spacing w:line="560" w:lineRule="exact"/>
      <w:ind w:firstLine="600" w:firstLineChars="200"/>
      <w:jc w:val="left"/>
    </w:pPr>
    <w:rPr>
      <w:rFonts w:ascii="宋体" w:hAnsi="Times New Roman" w:eastAsia="方正仿宋简体" w:cs="Times New Roman"/>
      <w:kern w:val="2"/>
      <w:sz w:val="30"/>
      <w:szCs w:val="21"/>
      <w:lang w:val="en-US" w:eastAsia="zh-CN" w:bidi="ar-SA"/>
    </w:rPr>
  </w:style>
  <w:style w:type="paragraph" w:customStyle="1" w:styleId="12">
    <w:name w:val="段"/>
    <w:next w:val="1"/>
    <w:qFormat/>
    <w:uiPriority w:val="0"/>
    <w:pPr>
      <w:tabs>
        <w:tab w:val="center" w:pos="4201"/>
        <w:tab w:val="right" w:leader="dot" w:pos="9298"/>
      </w:tabs>
      <w:autoSpaceDE w:val="0"/>
      <w:autoSpaceDN w:val="0"/>
      <w:ind w:firstLine="200" w:firstLineChars="200"/>
      <w:jc w:val="both"/>
    </w:pPr>
    <w:rPr>
      <w:rFonts w:ascii="宋体" w:hAnsi="Times New Roman" w:eastAsia="宋体" w:cs="Arial"/>
      <w:kern w:val="2"/>
      <w:sz w:val="21"/>
      <w:szCs w:val="22"/>
      <w:lang w:val="en-US" w:eastAsia="zh-CN" w:bidi="ar-SA"/>
    </w:rPr>
  </w:style>
  <w:style w:type="character" w:styleId="15">
    <w:name w:val="Hyperlink"/>
    <w:basedOn w:val="14"/>
    <w:semiHidden/>
    <w:unhideWhenUsed/>
    <w:qFormat/>
    <w:uiPriority w:val="99"/>
    <w:rPr>
      <w:color w:val="0000FF"/>
      <w:u w:val="single"/>
    </w:rPr>
  </w:style>
  <w:style w:type="character" w:customStyle="1" w:styleId="16">
    <w:name w:val="页眉 字符"/>
    <w:basedOn w:val="14"/>
    <w:link w:val="9"/>
    <w:qFormat/>
    <w:uiPriority w:val="99"/>
    <w:rPr>
      <w:rFonts w:ascii="Calibri" w:hAnsi="Calibri" w:eastAsia="宋体" w:cs="黑体"/>
      <w:sz w:val="18"/>
      <w:szCs w:val="18"/>
    </w:rPr>
  </w:style>
  <w:style w:type="character" w:customStyle="1" w:styleId="17">
    <w:name w:val="页脚 字符"/>
    <w:basedOn w:val="14"/>
    <w:link w:val="8"/>
    <w:qFormat/>
    <w:uiPriority w:val="99"/>
    <w:rPr>
      <w:rFonts w:ascii="Calibri" w:hAnsi="Calibri" w:eastAsia="宋体" w:cs="黑体"/>
      <w:sz w:val="18"/>
      <w:szCs w:val="18"/>
    </w:rPr>
  </w:style>
  <w:style w:type="character" w:customStyle="1" w:styleId="18">
    <w:name w:val="批注框文本 字符"/>
    <w:basedOn w:val="14"/>
    <w:link w:val="7"/>
    <w:semiHidden/>
    <w:qFormat/>
    <w:uiPriority w:val="99"/>
    <w:rPr>
      <w:rFonts w:ascii="Calibri" w:hAnsi="Calibri" w:eastAsia="宋体" w:cs="黑体"/>
      <w:sz w:val="18"/>
      <w:szCs w:val="18"/>
    </w:rPr>
  </w:style>
  <w:style w:type="character" w:customStyle="1" w:styleId="19">
    <w:name w:val="正文文本首行缩进 2 字符"/>
    <w:basedOn w:val="20"/>
    <w:qFormat/>
    <w:uiPriority w:val="0"/>
    <w:rPr>
      <w:kern w:val="2"/>
      <w:sz w:val="21"/>
      <w:szCs w:val="24"/>
    </w:rPr>
  </w:style>
  <w:style w:type="character" w:customStyle="1" w:styleId="20">
    <w:name w:val="正文文本缩进 字符"/>
    <w:basedOn w:val="14"/>
    <w:link w:val="3"/>
    <w:qFormat/>
    <w:uiPriority w:val="0"/>
    <w:rPr>
      <w:kern w:val="2"/>
      <w:sz w:val="21"/>
      <w:szCs w:val="24"/>
    </w:rPr>
  </w:style>
  <w:style w:type="character" w:customStyle="1" w:styleId="21">
    <w:name w:val="NormalCharacter"/>
    <w:qFormat/>
    <w:uiPriority w:val="0"/>
    <w:rPr>
      <w:rFonts w:eastAsia="方正仿宋简体"/>
      <w:color w:val="000000"/>
      <w:kern w:val="2"/>
      <w:sz w:val="30"/>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517</Characters>
  <Lines>4</Lines>
  <Paragraphs>1</Paragraphs>
  <TotalTime>2</TotalTime>
  <ScaleCrop>false</ScaleCrop>
  <LinksUpToDate>false</LinksUpToDate>
  <CharactersWithSpaces>606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2017-11-14T07:54:00Z</dcterms:created>
  <dc:creator>卢楠</dc:creator>
  <cp:lastModifiedBy>JNIU</cp:lastModifiedBy>
  <cp:lastPrinted>2023-03-13T06:16:00Z</cp:lastPrinted>
  <dcterms:modified xsi:type="dcterms:W3CDTF">2023-03-15T04:30:10Z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CD484E3360384B6E93B8A74BC5A9178C</vt:lpwstr>
  </property>
</Properties>
</file>