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2022届吉特尔重工机械有限公司校园招聘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一、公司介绍</w:t>
      </w:r>
    </w:p>
    <w:p>
      <w:pPr>
        <w:ind w:firstLine="420"/>
      </w:pPr>
      <w:r>
        <w:rPr>
          <w:rFonts w:hint="eastAsia"/>
        </w:rPr>
        <w:t>吉特尔重工机械有限公司，位于辽宁省葫芦岛经济开发区，是一家从事压力容器生产的企业，为瑞芝祥投资有限公司的子公司。集团业务目前集中在重工、纳米科技、智能制造三大板块，其中，以吉特尔重工机械为代表的重工制造板块，是集团的战略发展重点。</w:t>
      </w:r>
    </w:p>
    <w:p>
      <w:pPr>
        <w:ind w:firstLine="420"/>
      </w:pPr>
      <w:r>
        <w:rPr>
          <w:rFonts w:hint="eastAsia"/>
        </w:rPr>
        <w:t>公司注册资本3.3亿元，占地面积16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亩，临海建造，拥有730米海岸线，地理位置优越，交通便捷，具有A1级、A2级和A3级压力容器设计和制造资质，具备完善的质量、环境和职业健康管理体系。装备能力位居国内前沿位置。</w:t>
      </w:r>
    </w:p>
    <w:p>
      <w:pPr>
        <w:ind w:firstLine="420"/>
        <w:rPr>
          <w:rFonts w:hint="eastAsia"/>
        </w:rPr>
      </w:pPr>
      <w:r>
        <w:rPr>
          <w:rFonts w:hint="eastAsia"/>
        </w:rPr>
        <w:t>吉特尔与国内顶端院校合作，采用先进技术，组织生产活动。同时，吉特尔培养了一支经验丰富的技术、管理和生产经营团队，公司秉承“知人善用”的人才发展理念，现有员工近三百人，近百名员工来自国内外各大高校，</w:t>
      </w:r>
      <w:r>
        <w:rPr>
          <w:rFonts w:hint="eastAsia"/>
          <w:lang w:val="en-US" w:eastAsia="zh-CN"/>
        </w:rPr>
        <w:t>他们</w:t>
      </w:r>
      <w:r>
        <w:rPr>
          <w:rFonts w:hint="eastAsia"/>
        </w:rPr>
        <w:t>活跃在各个板块，使公司形成了坚实的组织基础。在技术和人才的支撑下，吉特尔通过实施“产品拓展”、“市场拓展”、“地域拓展”三大战略，推动企业战略转型，实现可持续发展、高质量发展，现已建设成为一家与高端技术紧密结合的现代重工企业。</w:t>
      </w:r>
    </w:p>
    <w:p>
      <w:pPr>
        <w:ind w:firstLine="42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二、职位信息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人力行政岗   2人</w:t>
      </w:r>
      <w:r>
        <w:rPr>
          <w:rFonts w:hint="eastAsia"/>
          <w:lang w:val="en-US" w:eastAsia="zh-CN"/>
        </w:rPr>
        <w:t xml:space="preserve">  本  科   4500-6000元/月 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本科及以上学历，汉语言文学/行政管理/人力资源等相关专业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财务/预算岗    8人   本  科   4500-6000元/月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本科及以上学历，会计类相关专业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3、审计岗    3人  本  科   4500-6000元/月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本科及以上学历，审计/会计/金融/土木工程/工程管理等相关专业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4、IT技术岗  5人   本  科   5500-6500元/月   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本科及以上学历，计算机相关专业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5、机械技术岗   10人  本  科   5500-6500元/月    硕  士   6500-8000元/月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本科及以上学历，机械类相关专业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6、机械设计岗    5人      硕  士   6500-8000元/月 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硕士及以上学历，</w:t>
      </w:r>
      <w:r>
        <w:rPr>
          <w:rFonts w:hint="eastAsia"/>
          <w:lang w:val="en-US" w:eastAsia="zh-CN"/>
        </w:rPr>
        <w:t>机械类</w:t>
      </w:r>
      <w:r>
        <w:rPr>
          <w:rFonts w:hint="default"/>
          <w:lang w:val="en-US" w:eastAsia="zh-CN"/>
        </w:rPr>
        <w:t>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7、国内销售    3人   本  科   4000-6000元/月，提成另算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本科及以上学历，不限专业（机械相关专业者优先）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8、设备管理岗   2人   5500-6500元/月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本科及以上学历，自动化仪表等相关专业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福利待遇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【福利内容】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养老保险、失业保险、医疗保险、工伤保险、生育保险；工作餐补助；节日慰问；专业技能培训；健康体检；带薪年假。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【晋升途径】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技术员（满1年）—助理工程师（满3年）—初级工程师（满3-5年）—中级工程师（满5-8年）—高级工程师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职能专员；2--3年主管；3--5年经理；5--8年总监；8年以上高级管理者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sz w:val="22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联系方式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网申二维码：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宋体" w:hAnsi="宋体" w:eastAsia="宋体" w:cs="宋体"/>
          <w:sz w:val="19"/>
          <w:szCs w:val="19"/>
        </w:rPr>
      </w:pPr>
      <w:bookmarkStart w:id="0" w:name="_GoBack"/>
      <w:r>
        <w:rPr>
          <w:rFonts w:hint="eastAsia" w:ascii="宋体" w:hAnsi="宋体" w:eastAsia="宋体" w:cs="宋体"/>
          <w:sz w:val="19"/>
          <w:szCs w:val="19"/>
        </w:rPr>
        <w:drawing>
          <wp:inline distT="0" distB="0" distL="114300" distR="114300">
            <wp:extent cx="1607820" cy="1544320"/>
            <wp:effectExtent l="0" t="0" r="11430" b="17780"/>
            <wp:docPr id="1" name="图片 1" descr="1629358908894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935890889444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宋体" w:hAnsi="宋体" w:eastAsia="宋体" w:cs="宋体"/>
          <w:sz w:val="19"/>
          <w:szCs w:val="19"/>
        </w:rPr>
      </w:pP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网申地址：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http://www.jiteer.com/xz/zhaopin.html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【公司地址】</w:t>
      </w:r>
      <w:r>
        <w:rPr>
          <w:rStyle w:val="7"/>
          <w:rFonts w:ascii="宋体" w:hAnsi="宋体" w:eastAsia="宋体" w:cs="宋体"/>
          <w:sz w:val="24"/>
          <w:szCs w:val="24"/>
          <w:lang w:val="en-US" w:eastAsia="zh-CN"/>
        </w:rPr>
        <w:t>辽宁省葫芦岛市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北港工业园区创业路</w:t>
      </w:r>
      <w:r>
        <w:rPr>
          <w:rStyle w:val="7"/>
          <w:rFonts w:ascii="宋体" w:hAnsi="宋体" w:eastAsia="宋体" w:cs="宋体"/>
          <w:sz w:val="24"/>
          <w:szCs w:val="24"/>
          <w:lang w:val="en-US" w:eastAsia="zh-CN"/>
        </w:rPr>
        <w:t>518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号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u w:val="single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【投递邮箱】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begin"/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instrText xml:space="preserve"> HYPERLINK "mailto:jtezghr@163.com" </w:instrTex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jtezghr@163.com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end"/>
      </w: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【联系人】人力资源中心，宋主管      </w:t>
      </w: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【电话】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0429-3089916</w:t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 xml:space="preserve">     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【手机/微信号】13181709317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242424"/>
          <w:spacing w:val="0"/>
          <w:kern w:val="0"/>
          <w:sz w:val="21"/>
          <w:szCs w:val="21"/>
          <w:lang w:val="en-US" w:eastAsia="zh-CN" w:bidi="ar"/>
        </w:rPr>
      </w:pP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sz w:val="24"/>
          <w:szCs w:val="24"/>
        </w:rPr>
        <w:t>目前</w:t>
      </w:r>
      <w:r>
        <w:rPr>
          <w:rStyle w:val="7"/>
          <w:rFonts w:ascii="宋体" w:hAnsi="宋体" w:eastAsia="宋体" w:cs="宋体"/>
          <w:sz w:val="24"/>
          <w:szCs w:val="24"/>
        </w:rPr>
        <w:t>网申通道已经全面开启，欢迎大家投递简历，我们会按照投递简历的时间进行依次的筛选及面试邀约。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Style w:val="7"/>
          <w:rFonts w:ascii="宋体" w:hAnsi="宋体" w:eastAsia="宋体" w:cs="宋体"/>
          <w:sz w:val="24"/>
          <w:szCs w:val="24"/>
        </w:rPr>
        <w:t>近期会陆续在微信公众号发布招聘需求及面试通知，请大家及时关注。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Style w:val="7"/>
          <w:rFonts w:ascii="宋体" w:hAnsi="宋体" w:eastAsia="宋体" w:cs="宋体"/>
          <w:sz w:val="24"/>
          <w:szCs w:val="24"/>
        </w:rPr>
        <w:t>关于网申及面试问题欢迎在微信后台留言，会及时回复大家。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8FFFB"/>
    <w:multiLevelType w:val="singleLevel"/>
    <w:tmpl w:val="3A08FF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7CC43"/>
    <w:multiLevelType w:val="singleLevel"/>
    <w:tmpl w:val="57F7CC43"/>
    <w:lvl w:ilvl="0" w:tentative="0">
      <w:start w:val="1"/>
      <w:numFmt w:val="decimal"/>
      <w:suff w:val="nothing"/>
      <w:lvlText w:val="%1、"/>
      <w:lvlJc w:val="left"/>
      <w:pPr>
        <w:ind w:left="-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F74736"/>
    <w:rsid w:val="000A01C8"/>
    <w:rsid w:val="001E50A4"/>
    <w:rsid w:val="0025628D"/>
    <w:rsid w:val="00444DE7"/>
    <w:rsid w:val="00470AE1"/>
    <w:rsid w:val="005C5C7C"/>
    <w:rsid w:val="00733CDE"/>
    <w:rsid w:val="008D7132"/>
    <w:rsid w:val="00BD552E"/>
    <w:rsid w:val="00F063CB"/>
    <w:rsid w:val="00FE36AA"/>
    <w:rsid w:val="04BF2228"/>
    <w:rsid w:val="05F424CB"/>
    <w:rsid w:val="08A34FC9"/>
    <w:rsid w:val="08BC6B1C"/>
    <w:rsid w:val="0E676443"/>
    <w:rsid w:val="108109BA"/>
    <w:rsid w:val="12887590"/>
    <w:rsid w:val="16416FC4"/>
    <w:rsid w:val="17B72131"/>
    <w:rsid w:val="1B13050C"/>
    <w:rsid w:val="1FB92AF6"/>
    <w:rsid w:val="1FDF01CC"/>
    <w:rsid w:val="225B53A3"/>
    <w:rsid w:val="24D143EE"/>
    <w:rsid w:val="29432CC4"/>
    <w:rsid w:val="29E851FC"/>
    <w:rsid w:val="2C18527F"/>
    <w:rsid w:val="306F5A17"/>
    <w:rsid w:val="357460E2"/>
    <w:rsid w:val="3C461A24"/>
    <w:rsid w:val="3C993428"/>
    <w:rsid w:val="4A2E7447"/>
    <w:rsid w:val="4A4F7285"/>
    <w:rsid w:val="4C201013"/>
    <w:rsid w:val="4CD972C8"/>
    <w:rsid w:val="4CDD2701"/>
    <w:rsid w:val="4E3850D3"/>
    <w:rsid w:val="4E595E58"/>
    <w:rsid w:val="4F8A6A21"/>
    <w:rsid w:val="50AF2DCD"/>
    <w:rsid w:val="514A5CA1"/>
    <w:rsid w:val="570B3605"/>
    <w:rsid w:val="5A65095B"/>
    <w:rsid w:val="5B6E509F"/>
    <w:rsid w:val="5BC9646B"/>
    <w:rsid w:val="5BF689F9"/>
    <w:rsid w:val="5EEF3DC5"/>
    <w:rsid w:val="62867E19"/>
    <w:rsid w:val="68E449C0"/>
    <w:rsid w:val="69F50CA3"/>
    <w:rsid w:val="6BCC418E"/>
    <w:rsid w:val="6C95022E"/>
    <w:rsid w:val="6D450959"/>
    <w:rsid w:val="6EF74736"/>
    <w:rsid w:val="72590921"/>
    <w:rsid w:val="72700FDB"/>
    <w:rsid w:val="77953FD5"/>
    <w:rsid w:val="79732104"/>
    <w:rsid w:val="79CF2290"/>
    <w:rsid w:val="7FEE2340"/>
    <w:rsid w:val="EBBDA2B4"/>
    <w:rsid w:val="FD3BC330"/>
    <w:rsid w:val="FFE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63</TotalTime>
  <ScaleCrop>false</ScaleCrop>
  <LinksUpToDate>false</LinksUpToDate>
  <CharactersWithSpaces>502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2021-08-13T07:13:00Z</dcterms:created>
  <dc:creator>fanfan</dc:creator>
  <cp:lastModifiedBy>WPS_1582781157</cp:lastModifiedBy>
  <dcterms:modified xsi:type="dcterms:W3CDTF">2021-09-13T09:08:28Z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4FC502E58DCB4E3A95AE7EDFB4BB0EF5</vt:lpwstr>
  </property>
</Properties>
</file>