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5C" w:rsidRPr="00B94CC6" w:rsidRDefault="00C67011">
      <w:pPr>
        <w:widowControl/>
        <w:tabs>
          <w:tab w:val="left" w:pos="10260"/>
        </w:tabs>
        <w:snapToGrid w:val="0"/>
        <w:jc w:val="center"/>
        <w:rPr>
          <w:rFonts w:ascii="微軟正黑體" w:eastAsia="微軟正黑體" w:hAnsi="微軟正黑體" w:cs="Arial"/>
          <w:b/>
          <w:color w:val="000000" w:themeColor="text1"/>
          <w:kern w:val="0"/>
          <w:sz w:val="32"/>
          <w:szCs w:val="20"/>
        </w:rPr>
      </w:pPr>
      <w:r w:rsidRPr="00B94CC6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32"/>
          <w:szCs w:val="20"/>
        </w:rPr>
        <w:t xml:space="preserve"> </w:t>
      </w:r>
      <w:r w:rsidRPr="00B94CC6">
        <w:rPr>
          <w:rFonts w:ascii="微軟正黑體" w:eastAsia="微軟正黑體" w:hAnsi="微軟正黑體" w:cs="Arial"/>
          <w:b/>
          <w:color w:val="000000" w:themeColor="text1"/>
          <w:kern w:val="0"/>
          <w:sz w:val="32"/>
          <w:szCs w:val="20"/>
        </w:rPr>
        <w:t xml:space="preserve">    </w:t>
      </w:r>
      <w:r w:rsidRPr="00B94CC6">
        <w:rPr>
          <w:rFonts w:ascii="微軟正黑體" w:eastAsia="微軟正黑體" w:hAnsi="微軟正黑體" w:cs="Arial"/>
          <w:b/>
          <w:noProof/>
          <w:color w:val="000000" w:themeColor="text1"/>
          <w:kern w:val="0"/>
          <w:sz w:val="32"/>
          <w:szCs w:val="20"/>
          <w:lang w:eastAsia="zh-TW"/>
        </w:rPr>
        <w:drawing>
          <wp:inline distT="0" distB="0" distL="0" distR="0">
            <wp:extent cx="537845" cy="164465"/>
            <wp:effectExtent l="0" t="0" r="0" b="6985"/>
            <wp:docPr id="1" name="圖片 1" descr="F:\08-素材\Picture\LOGO\公司最新logo-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F:\08-素材\Picture\LOGO\公司最新logo-Blu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217" cy="19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CC6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32"/>
          <w:szCs w:val="20"/>
        </w:rPr>
        <w:t>华硕苏州研发中心202</w:t>
      </w:r>
      <w:r w:rsidRPr="00B94CC6">
        <w:rPr>
          <w:rFonts w:ascii="微軟正黑體" w:eastAsia="微軟正黑體" w:hAnsi="微軟正黑體" w:cs="Arial"/>
          <w:b/>
          <w:color w:val="000000" w:themeColor="text1"/>
          <w:kern w:val="0"/>
          <w:sz w:val="32"/>
          <w:szCs w:val="20"/>
        </w:rPr>
        <w:t>1</w:t>
      </w:r>
      <w:r w:rsidR="00297204" w:rsidRPr="00B94CC6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32"/>
          <w:szCs w:val="20"/>
        </w:rPr>
        <w:t>校招</w:t>
      </w:r>
      <w:r w:rsidRPr="00B94CC6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32"/>
          <w:szCs w:val="20"/>
        </w:rPr>
        <w:t>正式开启！</w:t>
      </w:r>
    </w:p>
    <w:p w:rsidR="0078235C" w:rsidRPr="00B94CC6" w:rsidRDefault="00C67011">
      <w:pPr>
        <w:jc w:val="left"/>
        <w:rPr>
          <w:rFonts w:ascii="微軟正黑體" w:eastAsia="微軟正黑體" w:hAnsi="微軟正黑體"/>
          <w:b/>
          <w:color w:val="FFFFFF" w:themeColor="background1"/>
          <w:sz w:val="24"/>
          <w:szCs w:val="36"/>
          <w:shd w:val="clear" w:color="auto" w:fill="004998"/>
        </w:rPr>
      </w:pPr>
      <w:r w:rsidRPr="00B94CC6">
        <w:rPr>
          <w:rFonts w:ascii="微軟正黑體" w:eastAsia="微軟正黑體" w:hAnsi="微軟正黑體" w:hint="eastAsia"/>
          <w:b/>
          <w:color w:val="FFFFFF" w:themeColor="background1"/>
          <w:sz w:val="24"/>
          <w:szCs w:val="36"/>
          <w:shd w:val="clear" w:color="auto" w:fill="004998"/>
        </w:rPr>
        <w:t>公司介绍</w:t>
      </w:r>
    </w:p>
    <w:p w:rsidR="0078235C" w:rsidRPr="00B94CC6" w:rsidRDefault="00C67011">
      <w:pPr>
        <w:ind w:firstLineChars="200" w:firstLine="40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华硕科技是华硕集团在大陆的研发中心，拥有员工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1</w:t>
      </w:r>
      <w:r w:rsidR="001B6D68"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,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400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名左右。</w:t>
      </w:r>
    </w:p>
    <w:p w:rsidR="0078235C" w:rsidRPr="00B94CC6" w:rsidRDefault="00C67011">
      <w:pPr>
        <w:ind w:firstLineChars="200" w:firstLine="40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华硕电脑提供完整的产品组合，研究开发笔记本电脑、平板电脑、智能手机、主机板、板卡、显示器、服务器、路由器、体感器、穿戴式电子、车用电子、电视盒、软件产品、测试仪器、电子专用产品全线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3C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产品及其周边产品，并提供售后服务及相关技术支持，让各领域的使用者皆能创造最丰富的绩效。</w:t>
      </w:r>
    </w:p>
    <w:p w:rsidR="0078235C" w:rsidRPr="00B94CC6" w:rsidRDefault="00C67011">
      <w:pPr>
        <w:ind w:firstLineChars="200" w:firstLine="40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华硕追寻无与伦比的科技创新，为全球使用者创造体贴人心的智能生活与无所不在的幸福感，致力于成为数字新世代备受推崇的科技创新领导企业。</w:t>
      </w:r>
    </w:p>
    <w:p w:rsidR="0078235C" w:rsidRPr="00B94CC6" w:rsidRDefault="00C67011">
      <w:pPr>
        <w:ind w:firstLineChars="200" w:firstLine="40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我们鼓励创意，鼓励竞争，每个人在这里都能找到展示自己的舞台，提出新构思将创新科技落实到产品的开发上！</w:t>
      </w:r>
    </w:p>
    <w:p w:rsidR="0078235C" w:rsidRPr="00B94CC6" w:rsidRDefault="00C67011">
      <w:pPr>
        <w:ind w:firstLineChars="200" w:firstLine="40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在这里您将享受到富有竞争力的薪酬及福利待遇</w:t>
      </w:r>
      <w:r w:rsidR="001B6D68"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(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如健身、年度体检、补充商业保险、节假礼品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/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礼金、生日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/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婚庆贺礼、餐厅、图书馆等</w:t>
      </w:r>
      <w:r w:rsidR="001B6D68"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)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；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 xml:space="preserve"> 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还可以通过一流的学习平台拓展您的知识与视野；也可以加入到各个精心筹办的社团，并参与各项活动</w:t>
      </w:r>
      <w:r w:rsidR="001B6D68"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(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如摄影、瑜伽、球类运动、电影、机器人、读书会、家庭日、乐器学习、运动会、亲子教育、慈善募捐等</w:t>
      </w:r>
      <w:r w:rsidR="001B6D68"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)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。</w:t>
      </w:r>
    </w:p>
    <w:p w:rsidR="0078235C" w:rsidRPr="00B94CC6" w:rsidRDefault="00C67011">
      <w:pPr>
        <w:ind w:firstLineChars="200" w:firstLine="40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华硕科技将为您提供无限可能，欢迎加入成为我们的一员！</w:t>
      </w:r>
    </w:p>
    <w:p w:rsidR="00F24137" w:rsidRPr="00B94CC6" w:rsidRDefault="00F24137">
      <w:pPr>
        <w:ind w:firstLineChars="200" w:firstLine="40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</w:p>
    <w:p w:rsidR="00F24137" w:rsidRPr="00B94CC6" w:rsidRDefault="00F24137" w:rsidP="00F24137">
      <w:pPr>
        <w:widowControl/>
        <w:tabs>
          <w:tab w:val="left" w:pos="10260"/>
        </w:tabs>
        <w:snapToGrid w:val="0"/>
        <w:rPr>
          <w:rFonts w:ascii="微軟正黑體" w:eastAsia="微軟正黑體" w:hAnsi="微軟正黑體"/>
          <w:b/>
          <w:color w:val="FFFFFF" w:themeColor="background1"/>
          <w:sz w:val="24"/>
          <w:szCs w:val="36"/>
          <w:shd w:val="clear" w:color="auto" w:fill="004998"/>
        </w:rPr>
      </w:pPr>
      <w:r w:rsidRPr="00B94CC6">
        <w:rPr>
          <w:rFonts w:ascii="微軟正黑體" w:eastAsia="微軟正黑體" w:hAnsi="微軟正黑體" w:hint="eastAsia"/>
          <w:b/>
          <w:color w:val="FFFFFF" w:themeColor="background1"/>
          <w:sz w:val="24"/>
          <w:szCs w:val="36"/>
          <w:shd w:val="clear" w:color="auto" w:fill="004998"/>
        </w:rPr>
        <w:t>招聘对象</w:t>
      </w:r>
    </w:p>
    <w:p w:rsidR="00F24137" w:rsidRPr="00B94CC6" w:rsidRDefault="00F24137" w:rsidP="00F24137">
      <w:pPr>
        <w:pStyle w:val="af1"/>
        <w:numPr>
          <w:ilvl w:val="0"/>
          <w:numId w:val="3"/>
        </w:numPr>
        <w:ind w:leftChars="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94CC6">
        <w:rPr>
          <w:rFonts w:ascii="微軟正黑體" w:eastAsia="微軟正黑體" w:hAnsi="微軟正黑體" w:cs="新細明體" w:hint="eastAsia"/>
          <w:b/>
          <w:color w:val="000000" w:themeColor="text1"/>
          <w:kern w:val="0"/>
          <w:sz w:val="20"/>
          <w:szCs w:val="20"/>
        </w:rPr>
        <w:t>21届校招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：面向2020年9月至2021年8月期间毕业的同学</w:t>
      </w:r>
    </w:p>
    <w:p w:rsidR="0078235C" w:rsidRPr="00B94CC6" w:rsidRDefault="00F24137" w:rsidP="00F24137">
      <w:pPr>
        <w:pStyle w:val="af1"/>
        <w:numPr>
          <w:ilvl w:val="0"/>
          <w:numId w:val="3"/>
        </w:numPr>
        <w:ind w:leftChars="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94CC6">
        <w:rPr>
          <w:rFonts w:ascii="微軟正黑體" w:eastAsia="微軟正黑體" w:hAnsi="微軟正黑體" w:cs="新細明體" w:hint="eastAsia"/>
          <w:b/>
          <w:color w:val="000000" w:themeColor="text1"/>
          <w:kern w:val="0"/>
          <w:sz w:val="20"/>
          <w:szCs w:val="20"/>
        </w:rPr>
        <w:t>22届实习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：面向2021年9月至2022年8月期间毕业的同学</w:t>
      </w:r>
    </w:p>
    <w:p w:rsidR="00F24137" w:rsidRPr="00B94CC6" w:rsidRDefault="00F24137" w:rsidP="00F24137">
      <w:pPr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18"/>
          <w:szCs w:val="18"/>
        </w:rPr>
      </w:pPr>
    </w:p>
    <w:p w:rsidR="0078235C" w:rsidRPr="00B94CC6" w:rsidRDefault="00F43DF3">
      <w:pPr>
        <w:widowControl/>
        <w:tabs>
          <w:tab w:val="left" w:pos="10260"/>
        </w:tabs>
        <w:snapToGrid w:val="0"/>
        <w:rPr>
          <w:rFonts w:ascii="微軟正黑體" w:eastAsia="微軟正黑體" w:hAnsi="微軟正黑體"/>
          <w:b/>
          <w:color w:val="FFFFFF" w:themeColor="background1"/>
          <w:sz w:val="24"/>
          <w:szCs w:val="36"/>
          <w:shd w:val="clear" w:color="auto" w:fill="004998"/>
        </w:rPr>
      </w:pPr>
      <w:r>
        <w:rPr>
          <w:rFonts w:ascii="微軟正黑體" w:eastAsia="微軟正黑體" w:hAnsi="微軟正黑體" w:hint="eastAsia"/>
          <w:b/>
          <w:color w:val="FFFFFF" w:themeColor="background1"/>
          <w:sz w:val="24"/>
          <w:szCs w:val="36"/>
          <w:shd w:val="clear" w:color="auto" w:fill="004998"/>
        </w:rPr>
        <w:t>简历投</w:t>
      </w:r>
      <w:r w:rsidRPr="00F43DF3">
        <w:rPr>
          <w:rFonts w:ascii="微軟正黑體" w:eastAsia="微軟正黑體" w:hAnsi="微軟正黑體" w:hint="eastAsia"/>
          <w:b/>
          <w:color w:val="FFFFFF" w:themeColor="background1"/>
          <w:sz w:val="24"/>
          <w:szCs w:val="36"/>
          <w:shd w:val="clear" w:color="auto" w:fill="004998"/>
        </w:rPr>
        <w:t>递渠道</w:t>
      </w:r>
      <w:r w:rsidR="001B6D68" w:rsidRPr="00F43DF3">
        <w:rPr>
          <w:rFonts w:ascii="微軟正黑體" w:eastAsia="微軟正黑體" w:hAnsi="微軟正黑體" w:hint="eastAsia"/>
          <w:b/>
          <w:color w:val="FFFFFF" w:themeColor="background1"/>
          <w:sz w:val="24"/>
          <w:szCs w:val="36"/>
          <w:shd w:val="clear" w:color="auto" w:fill="004998"/>
        </w:rPr>
        <w:t>(</w:t>
      </w:r>
      <w:r w:rsidR="00C67011" w:rsidRPr="00F43DF3">
        <w:rPr>
          <w:rFonts w:ascii="微軟正黑體" w:eastAsia="微軟正黑體" w:hAnsi="微軟正黑體" w:hint="eastAsia"/>
          <w:b/>
          <w:color w:val="FFFFFF" w:themeColor="background1"/>
          <w:sz w:val="24"/>
          <w:szCs w:val="36"/>
          <w:shd w:val="clear" w:color="auto" w:fill="004998"/>
        </w:rPr>
        <w:t>仅</w:t>
      </w:r>
      <w:r w:rsidR="00C67011" w:rsidRPr="00B94CC6">
        <w:rPr>
          <w:rFonts w:ascii="微軟正黑體" w:eastAsia="微軟正黑體" w:hAnsi="微軟正黑體" w:hint="eastAsia"/>
          <w:b/>
          <w:color w:val="FFFFFF" w:themeColor="background1"/>
          <w:sz w:val="24"/>
          <w:szCs w:val="36"/>
          <w:shd w:val="clear" w:color="auto" w:fill="004998"/>
        </w:rPr>
        <w:t>通过以下接收简历</w:t>
      </w:r>
      <w:r w:rsidR="001B6D68" w:rsidRPr="00B94CC6">
        <w:rPr>
          <w:rFonts w:ascii="微軟正黑體" w:eastAsia="微軟正黑體" w:hAnsi="微軟正黑體" w:hint="eastAsia"/>
          <w:b/>
          <w:color w:val="FFFFFF" w:themeColor="background1"/>
          <w:sz w:val="24"/>
          <w:szCs w:val="36"/>
          <w:shd w:val="clear" w:color="auto" w:fill="004998"/>
        </w:rPr>
        <w:t>)</w:t>
      </w:r>
    </w:p>
    <w:p w:rsidR="0078235C" w:rsidRPr="00B94CC6" w:rsidRDefault="00C67011" w:rsidP="00F24137">
      <w:pPr>
        <w:pStyle w:val="af1"/>
        <w:numPr>
          <w:ilvl w:val="0"/>
          <w:numId w:val="4"/>
        </w:numPr>
        <w:ind w:leftChars="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94CC6">
        <w:rPr>
          <w:rFonts w:ascii="微軟正黑體" w:eastAsia="微軟正黑體" w:hAnsi="微軟正黑體" w:cs="新細明體"/>
          <w:b/>
          <w:color w:val="000000" w:themeColor="text1"/>
          <w:kern w:val="0"/>
          <w:sz w:val="20"/>
          <w:szCs w:val="20"/>
        </w:rPr>
        <w:t>PC</w:t>
      </w:r>
      <w:r w:rsidRPr="00B94CC6">
        <w:rPr>
          <w:rFonts w:ascii="微軟正黑體" w:eastAsia="微軟正黑體" w:hAnsi="微軟正黑體" w:cs="新細明體" w:hint="eastAsia"/>
          <w:b/>
          <w:color w:val="000000" w:themeColor="text1"/>
          <w:kern w:val="0"/>
          <w:sz w:val="20"/>
          <w:szCs w:val="20"/>
        </w:rPr>
        <w:t>端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：请点击链接进入：</w:t>
      </w:r>
      <w:hyperlink r:id="rId10" w:history="1">
        <w:r w:rsidRPr="00B94CC6">
          <w:rPr>
            <w:rStyle w:val="af"/>
            <w:rFonts w:ascii="微軟正黑體" w:eastAsia="微軟正黑體" w:hAnsi="微軟正黑體" w:cs="新細明體"/>
            <w:kern w:val="0"/>
            <w:sz w:val="20"/>
            <w:szCs w:val="20"/>
          </w:rPr>
          <w:t>https://asustek.zhiye.com/Campus</w:t>
        </w:r>
      </w:hyperlink>
    </w:p>
    <w:p w:rsidR="0078235C" w:rsidRPr="00B94CC6" w:rsidRDefault="00C67011" w:rsidP="00F24137">
      <w:pPr>
        <w:pStyle w:val="af1"/>
        <w:numPr>
          <w:ilvl w:val="0"/>
          <w:numId w:val="4"/>
        </w:numPr>
        <w:ind w:leftChars="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94CC6">
        <w:rPr>
          <w:rFonts w:ascii="微軟正黑體" w:eastAsia="微軟正黑體" w:hAnsi="微軟正黑體" w:cs="新細明體" w:hint="eastAsia"/>
          <w:b/>
          <w:color w:val="000000" w:themeColor="text1"/>
          <w:kern w:val="0"/>
          <w:sz w:val="20"/>
          <w:szCs w:val="20"/>
        </w:rPr>
        <w:t>移动端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：关注“华硕研发招聘”，进入“加入华科”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-&gt;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“校园招聘”，选择职位投递简历</w:t>
      </w:r>
    </w:p>
    <w:p w:rsidR="0078235C" w:rsidRPr="00B94CC6" w:rsidRDefault="00C67011">
      <w:pPr>
        <w:pStyle w:val="af1"/>
        <w:widowControl/>
        <w:tabs>
          <w:tab w:val="left" w:pos="10260"/>
        </w:tabs>
        <w:snapToGrid w:val="0"/>
        <w:ind w:leftChars="0" w:left="860"/>
        <w:jc w:val="center"/>
        <w:rPr>
          <w:rFonts w:ascii="微軟正黑體" w:eastAsia="微軟正黑體" w:hAnsi="微軟正黑體"/>
          <w:b/>
          <w:sz w:val="28"/>
          <w:szCs w:val="40"/>
        </w:rPr>
      </w:pPr>
      <w:r w:rsidRPr="00B94CC6">
        <w:rPr>
          <w:rFonts w:ascii="微軟正黑體" w:eastAsia="微軟正黑體" w:hAnsi="微軟正黑體" w:hint="eastAsia"/>
          <w:b/>
          <w:noProof/>
          <w:sz w:val="28"/>
          <w:szCs w:val="40"/>
          <w:lang w:eastAsia="zh-TW"/>
        </w:rPr>
        <w:drawing>
          <wp:inline distT="0" distB="0" distL="0" distR="0">
            <wp:extent cx="1343025" cy="1343025"/>
            <wp:effectExtent l="19050" t="19050" r="28575" b="285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D089F" w:rsidRPr="00B94CC6" w:rsidRDefault="003D089F" w:rsidP="003D089F">
      <w:pPr>
        <w:widowControl/>
        <w:tabs>
          <w:tab w:val="left" w:pos="10260"/>
        </w:tabs>
        <w:snapToGrid w:val="0"/>
        <w:rPr>
          <w:rFonts w:ascii="微軟正黑體" w:eastAsia="微軟正黑體" w:hAnsi="微軟正黑體"/>
          <w:b/>
          <w:color w:val="FFFFFF" w:themeColor="background1"/>
          <w:sz w:val="24"/>
          <w:szCs w:val="36"/>
          <w:shd w:val="clear" w:color="auto" w:fill="004998"/>
        </w:rPr>
      </w:pPr>
      <w:r w:rsidRPr="00B94CC6">
        <w:rPr>
          <w:rFonts w:ascii="微軟正黑體" w:eastAsia="微軟正黑體" w:hAnsi="微軟正黑體" w:hint="eastAsia"/>
          <w:b/>
          <w:color w:val="FFFFFF" w:themeColor="background1"/>
          <w:sz w:val="24"/>
          <w:szCs w:val="36"/>
          <w:shd w:val="clear" w:color="auto" w:fill="004998"/>
        </w:rPr>
        <w:t>联系我们</w:t>
      </w:r>
    </w:p>
    <w:p w:rsidR="0078235C" w:rsidRPr="00B94CC6" w:rsidRDefault="00C67011" w:rsidP="003D089F">
      <w:pPr>
        <w:pStyle w:val="af1"/>
        <w:widowControl/>
        <w:numPr>
          <w:ilvl w:val="0"/>
          <w:numId w:val="2"/>
        </w:numPr>
        <w:tabs>
          <w:tab w:val="left" w:pos="10260"/>
        </w:tabs>
        <w:snapToGrid w:val="0"/>
        <w:ind w:leftChars="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招聘专线：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 xml:space="preserve"> (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苏州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)  0512-68787166#42256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或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 xml:space="preserve"> 180</w:t>
      </w:r>
      <w:r w:rsidR="001B6D68"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 xml:space="preserve"> 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1555</w:t>
      </w:r>
      <w:r w:rsidR="001B6D68"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 xml:space="preserve"> 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9605</w:t>
      </w:r>
    </w:p>
    <w:p w:rsidR="0078235C" w:rsidRPr="00B94CC6" w:rsidRDefault="00C67011" w:rsidP="003D089F">
      <w:pPr>
        <w:pStyle w:val="af1"/>
        <w:widowControl/>
        <w:numPr>
          <w:ilvl w:val="0"/>
          <w:numId w:val="2"/>
        </w:numPr>
        <w:tabs>
          <w:tab w:val="left" w:pos="10260"/>
        </w:tabs>
        <w:snapToGrid w:val="0"/>
        <w:ind w:leftChars="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公司地址：江苏省苏州市高新区珠江路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117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号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 xml:space="preserve"> 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创新中心大厦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A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 xml:space="preserve">座      </w:t>
      </w:r>
    </w:p>
    <w:p w:rsidR="00580DE5" w:rsidRDefault="00C67011" w:rsidP="00580DE5">
      <w:pPr>
        <w:pStyle w:val="af1"/>
        <w:widowControl/>
        <w:numPr>
          <w:ilvl w:val="0"/>
          <w:numId w:val="2"/>
        </w:numPr>
        <w:tabs>
          <w:tab w:val="left" w:pos="10260"/>
        </w:tabs>
        <w:snapToGrid w:val="0"/>
        <w:ind w:leftChars="0"/>
        <w:jc w:val="left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邮编：</w:t>
      </w:r>
      <w:r w:rsidRPr="00B94CC6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215011</w:t>
      </w:r>
      <w:r w:rsidRPr="00B94CC6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 xml:space="preserve"> </w:t>
      </w:r>
    </w:p>
    <w:p w:rsidR="001A299E" w:rsidRPr="00580DE5" w:rsidRDefault="001A299E" w:rsidP="001A299E">
      <w:pPr>
        <w:pStyle w:val="af1"/>
        <w:widowControl/>
        <w:tabs>
          <w:tab w:val="left" w:pos="10260"/>
        </w:tabs>
        <w:snapToGrid w:val="0"/>
        <w:ind w:leftChars="0"/>
        <w:jc w:val="left"/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</w:pPr>
      <w:bookmarkStart w:id="0" w:name="_GoBack"/>
      <w:bookmarkEnd w:id="0"/>
    </w:p>
    <w:p w:rsidR="0078235C" w:rsidRPr="00B94CC6" w:rsidRDefault="00C67011">
      <w:pPr>
        <w:widowControl/>
        <w:tabs>
          <w:tab w:val="left" w:pos="10260"/>
        </w:tabs>
        <w:snapToGrid w:val="0"/>
        <w:jc w:val="left"/>
        <w:rPr>
          <w:rFonts w:ascii="微軟正黑體" w:eastAsia="微軟正黑體" w:hAnsi="微軟正黑體"/>
          <w:b/>
          <w:color w:val="FFFFFF" w:themeColor="background1"/>
          <w:sz w:val="24"/>
          <w:szCs w:val="36"/>
          <w:shd w:val="clear" w:color="auto" w:fill="004998"/>
        </w:rPr>
      </w:pPr>
      <w:r w:rsidRPr="00B94CC6">
        <w:rPr>
          <w:rFonts w:ascii="微軟正黑體" w:eastAsia="微軟正黑體" w:hAnsi="微軟正黑體" w:hint="eastAsia"/>
          <w:b/>
          <w:color w:val="FFFFFF" w:themeColor="background1"/>
          <w:sz w:val="24"/>
          <w:szCs w:val="36"/>
          <w:shd w:val="clear" w:color="auto" w:fill="004998"/>
        </w:rPr>
        <w:t>招聘职位</w:t>
      </w:r>
    </w:p>
    <w:tbl>
      <w:tblPr>
        <w:tblW w:w="0" w:type="auto"/>
        <w:tblBorders>
          <w:top w:val="single" w:sz="6" w:space="0" w:color="93D1FF"/>
          <w:left w:val="single" w:sz="6" w:space="0" w:color="93D1FF"/>
          <w:bottom w:val="single" w:sz="6" w:space="0" w:color="93D1FF"/>
          <w:right w:val="single" w:sz="6" w:space="0" w:color="93D1FF"/>
          <w:insideH w:val="single" w:sz="6" w:space="0" w:color="93D1FF"/>
          <w:insideV w:val="single" w:sz="6" w:space="0" w:color="93D1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054"/>
        <w:gridCol w:w="4605"/>
        <w:gridCol w:w="4160"/>
      </w:tblGrid>
      <w:tr w:rsidR="0078235C" w:rsidRPr="00B94CC6" w:rsidTr="001B6D68">
        <w:trPr>
          <w:trHeight w:val="578"/>
        </w:trPr>
        <w:tc>
          <w:tcPr>
            <w:tcW w:w="985" w:type="dxa"/>
            <w:shd w:val="clear" w:color="auto" w:fill="CDEA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4998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微軟正黑體" w:hint="eastAsia"/>
                <w:b/>
                <w:bCs/>
                <w:color w:val="004998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2054" w:type="dxa"/>
            <w:shd w:val="clear" w:color="auto" w:fill="CDEA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4998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新細明體" w:hint="eastAsia"/>
                <w:b/>
                <w:bCs/>
                <w:color w:val="004998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4605" w:type="dxa"/>
            <w:shd w:val="clear" w:color="auto" w:fill="CDEA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4998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新細明體" w:hint="eastAsia"/>
                <w:b/>
                <w:bCs/>
                <w:color w:val="004998"/>
                <w:kern w:val="0"/>
                <w:sz w:val="20"/>
                <w:szCs w:val="20"/>
              </w:rPr>
              <w:t>工作职责</w:t>
            </w:r>
          </w:p>
        </w:tc>
        <w:tc>
          <w:tcPr>
            <w:tcW w:w="4160" w:type="dxa"/>
            <w:shd w:val="clear" w:color="auto" w:fill="CDEA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4998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新細明體" w:hint="eastAsia"/>
                <w:b/>
                <w:bCs/>
                <w:color w:val="004998"/>
                <w:kern w:val="0"/>
                <w:sz w:val="20"/>
                <w:szCs w:val="20"/>
              </w:rPr>
              <w:t>任职资格</w:t>
            </w:r>
          </w:p>
        </w:tc>
      </w:tr>
      <w:tr w:rsidR="0078235C" w:rsidRPr="00B94CC6" w:rsidTr="001B6D68">
        <w:trPr>
          <w:trHeight w:val="200"/>
        </w:trPr>
        <w:tc>
          <w:tcPr>
            <w:tcW w:w="9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研究发展</w:t>
            </w:r>
          </w:p>
        </w:tc>
        <w:tc>
          <w:tcPr>
            <w:tcW w:w="205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B6D68" w:rsidRPr="00B94CC6" w:rsidRDefault="00C6701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笔记本电源</w:t>
            </w:r>
          </w:p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研发工程师(2021届)</w:t>
            </w:r>
          </w:p>
        </w:tc>
        <w:tc>
          <w:tcPr>
            <w:tcW w:w="460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 负责电源的电路研发与设计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2. 负责相关电路客诉问题的分析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3. 负责相关电路的设计、PCB 布线以及相关验证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4. 相关电子元器件的选料、承认以及验证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5. 通过电子线路以及产品功能的创新，为产品增添附加价值</w:t>
            </w:r>
          </w:p>
        </w:tc>
        <w:tc>
          <w:tcPr>
            <w:tcW w:w="4160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 本科及以上学历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2. 电子信息/自动化/通信工程等相关电子专业(熟悉模拟电路、数字电路、电路原理)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3. CET-4</w:t>
            </w:r>
          </w:p>
        </w:tc>
      </w:tr>
      <w:tr w:rsidR="0078235C" w:rsidRPr="00B94CC6" w:rsidTr="001B6D68">
        <w:trPr>
          <w:trHeight w:val="200"/>
        </w:trPr>
        <w:tc>
          <w:tcPr>
            <w:tcW w:w="9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研究发展</w:t>
            </w:r>
          </w:p>
        </w:tc>
        <w:tc>
          <w:tcPr>
            <w:tcW w:w="205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B6D68" w:rsidRPr="00B94CC6" w:rsidRDefault="001B6D68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笔记本/</w:t>
            </w:r>
            <w:r w:rsidR="00C67011"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商用电脑硬件</w:t>
            </w:r>
          </w:p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研发工程师(2021届)</w:t>
            </w:r>
          </w:p>
        </w:tc>
        <w:tc>
          <w:tcPr>
            <w:tcW w:w="460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 笔记本电子电路开发设计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2. 电路图绘制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3. 解决电路设计问题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4. 新CPU、新 IC 导入验证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5. 量产导入</w:t>
            </w:r>
          </w:p>
        </w:tc>
        <w:tc>
          <w:tcPr>
            <w:tcW w:w="4160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 本科及以上学历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2. 电子/电机/通讯/自动化/计算机相关专业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3. CET-4</w:t>
            </w:r>
          </w:p>
        </w:tc>
      </w:tr>
      <w:tr w:rsidR="0078235C" w:rsidRPr="00B94CC6" w:rsidTr="001B6D68">
        <w:trPr>
          <w:trHeight w:val="200"/>
        </w:trPr>
        <w:tc>
          <w:tcPr>
            <w:tcW w:w="9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研究发展</w:t>
            </w:r>
          </w:p>
        </w:tc>
        <w:tc>
          <w:tcPr>
            <w:tcW w:w="205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B6D68" w:rsidRPr="00B94CC6" w:rsidRDefault="00C6701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物联网/主板硬件</w:t>
            </w:r>
          </w:p>
          <w:p w:rsidR="0078235C" w:rsidRPr="00B94CC6" w:rsidRDefault="00C67011" w:rsidP="001B6D68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研发工程师</w:t>
            </w:r>
            <w:r w:rsidR="001B6D68"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(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2021届</w:t>
            </w:r>
            <w:r w:rsidR="001B6D68"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)</w:t>
            </w:r>
          </w:p>
        </w:tc>
        <w:tc>
          <w:tcPr>
            <w:tcW w:w="460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 负责IOT或主机板产品(MB, IPC  Edge PC，智能设备等)硬件电路的设计和系统方案设计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2. 负责硬件技术规范化管理，主持硬件的架构和原理设计，并参与产品硬件方案评估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3. 电路的实现与调试，保证产品设计合理性与稳定性,并解决产品设计到测试过程中所发生的问题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4. 协助工厂导入产品量产, 并解决客诉问题</w:t>
            </w:r>
          </w:p>
        </w:tc>
        <w:tc>
          <w:tcPr>
            <w:tcW w:w="4160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 本科及以上学历，电子工程相关专业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2. CET-4及以上，具备基础的英文读写能力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3. 熟悉电子电路设计，具备基础电路分析能力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4. 主动学习，重视效率，良好逻辑，具备沟通协调能力</w:t>
            </w:r>
          </w:p>
        </w:tc>
      </w:tr>
      <w:tr w:rsidR="0078235C" w:rsidRPr="00B94CC6" w:rsidTr="001B6D68">
        <w:trPr>
          <w:trHeight w:val="200"/>
        </w:trPr>
        <w:tc>
          <w:tcPr>
            <w:tcW w:w="9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研究发展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93D1FF"/>
              <w:right w:val="single" w:sz="8" w:space="0" w:color="93D1FF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1A21" w:rsidRPr="00B94CC6" w:rsidRDefault="00C6701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微型主机/主板硬件</w:t>
            </w:r>
          </w:p>
          <w:p w:rsidR="0078235C" w:rsidRPr="00B94CC6" w:rsidRDefault="00C67011" w:rsidP="008C1A2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研发工程师</w:t>
            </w:r>
            <w:r w:rsidR="001B6D68" w:rsidRPr="00B94CC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B94CC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2021届</w:t>
            </w:r>
            <w:r w:rsidR="001B6D68" w:rsidRPr="00B94CC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3D1FF"/>
              <w:right w:val="single" w:sz="8" w:space="0" w:color="93D1FF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1. 负责主板或</w:t>
            </w:r>
            <w:r w:rsidRPr="00B94CC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微型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主机的设计研发与创新.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2. 绘制线路图, 检查PCB 零件摆放及布线.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3. 电路的验证与调试,解决设计和验证中的硬件问题.</w:t>
            </w:r>
          </w:p>
          <w:p w:rsidR="0078235C" w:rsidRPr="00B94CC6" w:rsidRDefault="00C670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4. 依产品规格按时有效的完成并协助工厂导入量产</w:t>
            </w:r>
          </w:p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5. 协助工厂解决产品量产中遇到的设计性问题.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93D1FF"/>
              <w:right w:val="single" w:sz="8" w:space="0" w:color="93D1FF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1. 本科及以上学历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2. 电子/电机/通讯/自动化/计算机相关专业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3. CET-4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4. 熟悉电子电路</w:t>
            </w:r>
          </w:p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5. 善于学习，善于思考，责任心强</w:t>
            </w:r>
          </w:p>
        </w:tc>
      </w:tr>
      <w:tr w:rsidR="0078235C" w:rsidRPr="00B94CC6" w:rsidTr="001B6D68">
        <w:trPr>
          <w:trHeight w:val="200"/>
        </w:trPr>
        <w:tc>
          <w:tcPr>
            <w:tcW w:w="9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研究发展</w:t>
            </w:r>
          </w:p>
        </w:tc>
        <w:tc>
          <w:tcPr>
            <w:tcW w:w="205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1A21" w:rsidRPr="00B94CC6" w:rsidRDefault="00C6701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主板系统软件</w:t>
            </w:r>
          </w:p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研发工程师</w:t>
            </w:r>
            <w:r w:rsidR="001B6D68"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(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2021届</w:t>
            </w:r>
            <w:r w:rsidR="001B6D68"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)</w:t>
            </w:r>
          </w:p>
        </w:tc>
        <w:tc>
          <w:tcPr>
            <w:tcW w:w="460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 公司前瞻创新性软硬件产品研发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2. 计算机底层韧件BIOS/上层应用及移动应用/测试软件开发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3.</w:t>
            </w: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Debug/分析及解决各种软硬件问题</w:t>
            </w:r>
          </w:p>
        </w:tc>
        <w:tc>
          <w:tcPr>
            <w:tcW w:w="4160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 本科及以上学历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2. 电子/计算机/通信/应用数学/图像处理等相关专业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3. CET-4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4. 具备C、C++、汇编开发能力</w:t>
            </w:r>
          </w:p>
        </w:tc>
      </w:tr>
      <w:tr w:rsidR="0078235C" w:rsidRPr="00B94CC6" w:rsidTr="001B6D68">
        <w:trPr>
          <w:trHeight w:val="200"/>
        </w:trPr>
        <w:tc>
          <w:tcPr>
            <w:tcW w:w="985" w:type="dxa"/>
            <w:tcBorders>
              <w:top w:val="nil"/>
              <w:left w:val="single" w:sz="8" w:space="0" w:color="93D1FF"/>
              <w:bottom w:val="single" w:sz="8" w:space="0" w:color="93D1FF"/>
              <w:right w:val="single" w:sz="8" w:space="0" w:color="93D1FF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研究发展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93D1FF"/>
              <w:right w:val="single" w:sz="8" w:space="0" w:color="93D1FF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1A21" w:rsidRPr="00B94CC6" w:rsidRDefault="00C6701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AIOT电源</w:t>
            </w:r>
          </w:p>
          <w:p w:rsidR="0078235C" w:rsidRPr="00B94CC6" w:rsidRDefault="00C67011" w:rsidP="008C1A21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研发工程师</w:t>
            </w:r>
            <w:r w:rsidR="001B6D68"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2021届</w:t>
            </w:r>
            <w:r w:rsidR="001B6D68"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3D1FF"/>
              <w:right w:val="single" w:sz="8" w:space="0" w:color="93D1FF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1. 负责工业用计算机产品之电源设计与验证</w:t>
            </w:r>
          </w:p>
          <w:p w:rsidR="0078235C" w:rsidRPr="00B94CC6" w:rsidRDefault="00C670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2. 负责新Solution的验证与导入</w:t>
            </w:r>
          </w:p>
          <w:p w:rsidR="0078235C" w:rsidRPr="00B94CC6" w:rsidRDefault="00C670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3. 负责线路设计过程中之问题分析与解决</w:t>
            </w:r>
          </w:p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4. 创新设计与开发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93D1FF"/>
              <w:right w:val="single" w:sz="8" w:space="0" w:color="93D1FF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1. 大学本科学历或以上，电子相关专业；</w:t>
            </w:r>
          </w:p>
          <w:p w:rsidR="0078235C" w:rsidRPr="00B94CC6" w:rsidRDefault="00C670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2. 英语CET-4或以上，具备良好的听说读写能力，熟悉常用办公软件，熟悉OrCAD，Cadence Allegro尤佳</w:t>
            </w:r>
          </w:p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3. 工作态度积极，认真负责；具有良好的沟通能力和抗压能力，以结果为导向；有清晰逻辑思维能力者尤佳　</w:t>
            </w:r>
          </w:p>
        </w:tc>
      </w:tr>
      <w:tr w:rsidR="0078235C" w:rsidRPr="00B94CC6" w:rsidTr="001B6D68">
        <w:trPr>
          <w:trHeight w:val="200"/>
        </w:trPr>
        <w:tc>
          <w:tcPr>
            <w:tcW w:w="9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管理支援</w:t>
            </w:r>
          </w:p>
        </w:tc>
        <w:tc>
          <w:tcPr>
            <w:tcW w:w="205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1A21" w:rsidRPr="00B94CC6" w:rsidRDefault="00C6701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Java Web软件</w:t>
            </w:r>
          </w:p>
          <w:p w:rsidR="0078235C" w:rsidRPr="00B94CC6" w:rsidRDefault="00C67011" w:rsidP="008C1A2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开发工程師</w:t>
            </w:r>
            <w:r w:rsidR="001B6D68"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(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2021届</w:t>
            </w:r>
            <w:r w:rsidR="001B6D68"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)</w:t>
            </w:r>
          </w:p>
        </w:tc>
        <w:tc>
          <w:tcPr>
            <w:tcW w:w="460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</w:t>
            </w: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公司企业网自主研发和运维工作，涉及呼叫中心，客户关系，物料仓储，维修等系统；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2.</w:t>
            </w: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开发内部应用提升产品维修效率及品质；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3.</w:t>
            </w: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完成技术文档，工作日志的编写；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4.</w:t>
            </w: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协助项目经理提交相应工作计划，汇报工作进展。 </w:t>
            </w:r>
          </w:p>
        </w:tc>
        <w:tc>
          <w:tcPr>
            <w:tcW w:w="4160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 w:rsidP="000716DC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</w:t>
            </w: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本科及以上学历，计算机软件或信息技术相关专业，大学英语CET-4；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2.</w:t>
            </w: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扎实的java基础，掌握基本的数据结构，熟练使用java技术对代码进行开发维护；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3.</w:t>
            </w: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熟练使用Spring，Hibernate，Spring mvc</w:t>
            </w:r>
            <w:r w:rsidR="000716DC"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等主流框架技术的优先考虑。</w:t>
            </w:r>
          </w:p>
          <w:p w:rsidR="000716DC" w:rsidRPr="00B94CC6" w:rsidRDefault="000716DC" w:rsidP="000716DC">
            <w:pPr>
              <w:widowControl/>
              <w:jc w:val="left"/>
              <w:rPr>
                <w:rFonts w:ascii="微軟正黑體" w:eastAsia="微軟正黑體" w:hAnsi="微軟正黑體" w:cs="新細明體"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>4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.</w:t>
            </w: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B94CC6">
              <w:rPr>
                <w:rFonts w:ascii="微軟正黑體" w:eastAsia="微軟正黑體" w:hAnsi="微軟正黑體" w:cs="新細明體" w:hint="eastAsia"/>
                <w:bCs/>
                <w:color w:val="404040" w:themeColor="text1" w:themeTint="BF"/>
                <w:kern w:val="0"/>
                <w:sz w:val="20"/>
                <w:szCs w:val="20"/>
              </w:rPr>
              <w:t>具备面向对象的思维方法，良好的编码风格，了解常用的设计模式</w:t>
            </w:r>
          </w:p>
        </w:tc>
      </w:tr>
      <w:tr w:rsidR="000716DC" w:rsidRPr="00B94CC6" w:rsidTr="00D12615">
        <w:trPr>
          <w:trHeight w:val="578"/>
        </w:trPr>
        <w:tc>
          <w:tcPr>
            <w:tcW w:w="985" w:type="dxa"/>
            <w:shd w:val="clear" w:color="auto" w:fill="CDEA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16DC" w:rsidRPr="00B94CC6" w:rsidRDefault="000716DC" w:rsidP="00D1261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4998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微軟正黑體" w:hint="eastAsia"/>
                <w:b/>
                <w:bCs/>
                <w:color w:val="004998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2054" w:type="dxa"/>
            <w:shd w:val="clear" w:color="auto" w:fill="CDEA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16DC" w:rsidRPr="00B94CC6" w:rsidRDefault="000716DC" w:rsidP="00D1261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4998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新細明體" w:hint="eastAsia"/>
                <w:b/>
                <w:bCs/>
                <w:color w:val="004998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4605" w:type="dxa"/>
            <w:shd w:val="clear" w:color="auto" w:fill="CDEA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16DC" w:rsidRPr="00B94CC6" w:rsidRDefault="000716DC" w:rsidP="00D1261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4998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新細明體" w:hint="eastAsia"/>
                <w:b/>
                <w:bCs/>
                <w:color w:val="004998"/>
                <w:kern w:val="0"/>
                <w:sz w:val="20"/>
                <w:szCs w:val="20"/>
              </w:rPr>
              <w:t>工作职责</w:t>
            </w:r>
          </w:p>
        </w:tc>
        <w:tc>
          <w:tcPr>
            <w:tcW w:w="4160" w:type="dxa"/>
            <w:shd w:val="clear" w:color="auto" w:fill="CDEA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16DC" w:rsidRPr="00B94CC6" w:rsidRDefault="000716DC" w:rsidP="00D1261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4998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新細明體" w:hint="eastAsia"/>
                <w:b/>
                <w:bCs/>
                <w:color w:val="004998"/>
                <w:kern w:val="0"/>
                <w:sz w:val="20"/>
                <w:szCs w:val="20"/>
              </w:rPr>
              <w:t>任职资格</w:t>
            </w:r>
          </w:p>
        </w:tc>
      </w:tr>
      <w:tr w:rsidR="0078235C" w:rsidRPr="00B94CC6" w:rsidTr="001B6D68">
        <w:trPr>
          <w:trHeight w:val="200"/>
        </w:trPr>
        <w:tc>
          <w:tcPr>
            <w:tcW w:w="9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工程技术</w:t>
            </w:r>
          </w:p>
        </w:tc>
        <w:tc>
          <w:tcPr>
            <w:tcW w:w="205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1A21" w:rsidRPr="00B94CC6" w:rsidRDefault="00C6701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layout版图设计</w:t>
            </w:r>
          </w:p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工程师</w:t>
            </w:r>
            <w:r w:rsidR="001B6D68"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(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2021届</w:t>
            </w:r>
            <w:r w:rsidR="001B6D68"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)</w:t>
            </w:r>
          </w:p>
        </w:tc>
        <w:tc>
          <w:tcPr>
            <w:tcW w:w="460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 运用软件进行pcb layout作业，按时交付任务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2. 按照checklist复查，降低错误节约成本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3. 了解相关DFM规范，运用于工作</w:t>
            </w:r>
          </w:p>
        </w:tc>
        <w:tc>
          <w:tcPr>
            <w:tcW w:w="4160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 专科及以上学历，电子或计算机相关专业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2. 熟悉基本电子电路知识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3. 熟悉Allegro等制图软件优先</w:t>
            </w:r>
          </w:p>
        </w:tc>
      </w:tr>
      <w:tr w:rsidR="0078235C" w:rsidRPr="00B94CC6" w:rsidTr="001B6D68">
        <w:trPr>
          <w:trHeight w:val="200"/>
        </w:trPr>
        <w:tc>
          <w:tcPr>
            <w:tcW w:w="9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工程技术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93D1FF"/>
              <w:right w:val="single" w:sz="8" w:space="0" w:color="93D1FF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1A21" w:rsidRPr="00B94CC6" w:rsidRDefault="00C67011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物联网/主板</w:t>
            </w:r>
          </w:p>
          <w:p w:rsidR="0078235C" w:rsidRPr="00B94CC6" w:rsidRDefault="00C67011" w:rsidP="008C1A21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测试工程师</w:t>
            </w:r>
            <w:r w:rsidR="001B6D68"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2021届</w:t>
            </w:r>
            <w:r w:rsidR="001B6D68"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3D1FF"/>
              <w:right w:val="single" w:sz="8" w:space="0" w:color="93D1FF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1. 快速学习并掌握各产品的基本规格以及对应的测试架构，目的是能独立且高效完成各项测试内容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 xml:space="preserve">2. 根据测试计划进行项目测试和测试Bug的管理与跟踪，目的是确保在产品开发周期内完成所有的兼容性测试 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 xml:space="preserve">3. 接触市场趋势，进行市场调查，组织规划市场主流设备/软件/游戏与公司产品的兼容性测试，目的是确保公司产品能在最贴近用户情境中进行测试 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4. 积极收集前端客户，主流媒体以及售后等各方面讯息，及时检讨并更新内部测试方式以及流程，目的是取得最大客户满意度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93D1FF"/>
              <w:right w:val="single" w:sz="8" w:space="0" w:color="93D1FF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rPr>
                <w:rFonts w:ascii="微軟正黑體" w:eastAsia="微軟正黑體" w:hAnsi="微軟正黑體"/>
                <w:color w:val="1F497D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1. 本科学历，CET-4，计算器，电子信息，通信，自动化相关专业</w:t>
            </w:r>
          </w:p>
          <w:p w:rsidR="0078235C" w:rsidRPr="00B94CC6" w:rsidRDefault="00C670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2. 熟悉使用Office办公软件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3. 具备计算机DIY实作经验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4. 具备基础编程能力</w:t>
            </w:r>
            <w:r w:rsidR="001B6D68"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C, Python, 批处理,PowerShell等</w:t>
            </w:r>
            <w:r w:rsidR="001B6D68"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hint="eastAsia"/>
                <w:sz w:val="20"/>
                <w:szCs w:val="20"/>
              </w:rPr>
              <w:t>5. 具备电子电路基本知识</w:t>
            </w:r>
          </w:p>
        </w:tc>
      </w:tr>
      <w:tr w:rsidR="0078235C" w:rsidRPr="00B94CC6" w:rsidTr="001B6D68">
        <w:trPr>
          <w:trHeight w:val="200"/>
        </w:trPr>
        <w:tc>
          <w:tcPr>
            <w:tcW w:w="9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工程技术</w:t>
            </w:r>
          </w:p>
        </w:tc>
        <w:tc>
          <w:tcPr>
            <w:tcW w:w="205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C1A21" w:rsidRPr="00B94CC6" w:rsidRDefault="00C67011">
            <w:pPr>
              <w:widowControl/>
              <w:jc w:val="center"/>
              <w:rPr>
                <w:rFonts w:ascii="微軟正黑體" w:eastAsia="微軟正黑體" w:hAnsi="微軟正黑體" w:cs="Helvetica"/>
                <w:color w:val="333333"/>
                <w:sz w:val="20"/>
                <w:szCs w:val="18"/>
                <w:shd w:val="clear" w:color="auto" w:fill="FFFFFF"/>
              </w:rPr>
            </w:pPr>
            <w:r w:rsidRPr="00B94CC6">
              <w:rPr>
                <w:rFonts w:ascii="微軟正黑體" w:eastAsia="微軟正黑體" w:hAnsi="微軟正黑體" w:cs="Helvetica"/>
                <w:color w:val="333333"/>
                <w:sz w:val="20"/>
                <w:szCs w:val="18"/>
                <w:shd w:val="clear" w:color="auto" w:fill="FFFFFF"/>
              </w:rPr>
              <w:t>可靠度</w:t>
            </w:r>
          </w:p>
          <w:p w:rsidR="0078235C" w:rsidRPr="00B94CC6" w:rsidRDefault="00C67011" w:rsidP="008C1A21">
            <w:pPr>
              <w:widowControl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Helvetica"/>
                <w:color w:val="333333"/>
                <w:sz w:val="20"/>
                <w:szCs w:val="18"/>
                <w:shd w:val="clear" w:color="auto" w:fill="FFFFFF"/>
              </w:rPr>
              <w:t>测试</w:t>
            </w:r>
            <w:r w:rsidRPr="00B94CC6">
              <w:rPr>
                <w:rFonts w:ascii="微軟正黑體" w:eastAsia="微軟正黑體" w:hAnsi="微軟正黑體" w:cs="Helvetica" w:hint="eastAsia"/>
                <w:color w:val="333333"/>
                <w:sz w:val="20"/>
                <w:szCs w:val="18"/>
                <w:shd w:val="clear" w:color="auto" w:fill="FFFFFF"/>
              </w:rPr>
              <w:t>工程师</w:t>
            </w:r>
            <w:r w:rsidR="001B6D68" w:rsidRPr="00B94CC6">
              <w:rPr>
                <w:rFonts w:ascii="微軟正黑體" w:eastAsia="微軟正黑體" w:hAnsi="微軟正黑體" w:cs="Helvetica" w:hint="eastAsia"/>
                <w:color w:val="333333"/>
                <w:sz w:val="20"/>
                <w:szCs w:val="18"/>
                <w:shd w:val="clear" w:color="auto" w:fill="FFFFFF"/>
              </w:rPr>
              <w:t>(</w:t>
            </w:r>
            <w:r w:rsidRPr="00B94CC6">
              <w:rPr>
                <w:rFonts w:ascii="微軟正黑體" w:eastAsia="微軟正黑體" w:hAnsi="微軟正黑體" w:cs="Helvetica" w:hint="eastAsia"/>
                <w:color w:val="333333"/>
                <w:sz w:val="20"/>
                <w:szCs w:val="18"/>
                <w:shd w:val="clear" w:color="auto" w:fill="FFFFFF"/>
              </w:rPr>
              <w:t>2</w:t>
            </w:r>
            <w:r w:rsidRPr="00B94CC6">
              <w:rPr>
                <w:rFonts w:ascii="微軟正黑體" w:eastAsia="微軟正黑體" w:hAnsi="微軟正黑體" w:cs="Helvetica"/>
                <w:color w:val="333333"/>
                <w:sz w:val="20"/>
                <w:szCs w:val="18"/>
                <w:shd w:val="clear" w:color="auto" w:fill="FFFFFF"/>
              </w:rPr>
              <w:t>021</w:t>
            </w:r>
            <w:r w:rsidRPr="00B94CC6">
              <w:rPr>
                <w:rFonts w:ascii="微軟正黑體" w:eastAsia="微軟正黑體" w:hAnsi="微軟正黑體" w:cs="Helvetica" w:hint="eastAsia"/>
                <w:color w:val="333333"/>
                <w:sz w:val="20"/>
                <w:szCs w:val="18"/>
                <w:shd w:val="clear" w:color="auto" w:fill="FFFFFF"/>
              </w:rPr>
              <w:t>届</w:t>
            </w:r>
            <w:r w:rsidR="001B6D68" w:rsidRPr="00B94CC6">
              <w:rPr>
                <w:rFonts w:ascii="微軟正黑體" w:eastAsia="微軟正黑體" w:hAnsi="微軟正黑體" w:cs="Helvetica" w:hint="eastAsia"/>
                <w:color w:val="333333"/>
                <w:sz w:val="20"/>
                <w:szCs w:val="18"/>
                <w:shd w:val="clear" w:color="auto" w:fill="FFFFFF"/>
              </w:rPr>
              <w:t>)</w:t>
            </w:r>
          </w:p>
        </w:tc>
        <w:tc>
          <w:tcPr>
            <w:tcW w:w="460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1.熟悉Notebook或PC SYSTEM &amp; MB VGA 板卡类相关的产品。</w:t>
            </w:r>
          </w:p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2.执行可靠度测试工作，包括温度，湿度，振动，冲击，落下，摇摆测试等。</w:t>
            </w:r>
          </w:p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3.分析可靠度问题并进行改善。</w:t>
            </w:r>
          </w:p>
        </w:tc>
        <w:tc>
          <w:tcPr>
            <w:tcW w:w="4160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1.专科及以上学历，认识电子组件及了解相关电子常识。</w:t>
            </w:r>
          </w:p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2.了解基本 CPU、VGA、HDD、Memory、ODD 等 ，NB 或PC System所使用的 key parts 的功用与作用。</w:t>
            </w:r>
          </w:p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3.了解最基本的机构及材料专业术语。</w:t>
            </w:r>
          </w:p>
          <w:p w:rsidR="0078235C" w:rsidRPr="00B94CC6" w:rsidRDefault="00C67011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4. 反应灵敏，善于沟通，细心负责。</w:t>
            </w:r>
          </w:p>
        </w:tc>
      </w:tr>
      <w:tr w:rsidR="000716DC" w:rsidRPr="00B94CC6" w:rsidTr="001B6D68">
        <w:trPr>
          <w:trHeight w:val="200"/>
        </w:trPr>
        <w:tc>
          <w:tcPr>
            <w:tcW w:w="9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16DC" w:rsidRPr="00B94CC6" w:rsidRDefault="000716DC" w:rsidP="000716DC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管理支援</w:t>
            </w:r>
          </w:p>
        </w:tc>
        <w:tc>
          <w:tcPr>
            <w:tcW w:w="205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16DC" w:rsidRPr="00B94CC6" w:rsidRDefault="000716DC" w:rsidP="000716DC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招聘专员(2021届)</w:t>
            </w:r>
          </w:p>
        </w:tc>
        <w:tc>
          <w:tcPr>
            <w:tcW w:w="460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16DC" w:rsidRPr="00F24137" w:rsidRDefault="000716DC" w:rsidP="000716DC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F24137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 日常专案：</w:t>
            </w:r>
          </w:p>
          <w:p w:rsidR="000716DC" w:rsidRPr="00342E79" w:rsidRDefault="00342E79" w:rsidP="00342E79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①</w:t>
            </w:r>
            <w:r w:rsidR="000716DC" w:rsidRPr="00342E79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提升“内部推荐”的有效性</w:t>
            </w:r>
          </w:p>
          <w:p w:rsidR="000716DC" w:rsidRPr="00342E79" w:rsidRDefault="00342E79" w:rsidP="00342E79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②</w:t>
            </w:r>
            <w:r w:rsidR="000716DC" w:rsidRPr="00342E79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提升“校园招募”的成效、创造更多“校企合作”的机会</w:t>
            </w:r>
          </w:p>
          <w:p w:rsidR="000716DC" w:rsidRPr="00F24137" w:rsidRDefault="000716DC" w:rsidP="000716DC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F24137">
              <w:rPr>
                <w:rFonts w:ascii="微軟正黑體" w:eastAsia="微軟正黑體" w:hAnsi="微軟正黑體" w:cs="Arial" w:hint="eastAsia"/>
                <w:sz w:val="20"/>
                <w:szCs w:val="20"/>
              </w:rPr>
              <w:t>2. 招募成效提升：</w:t>
            </w:r>
          </w:p>
          <w:p w:rsidR="000716DC" w:rsidRPr="00342E79" w:rsidRDefault="00342E79" w:rsidP="00342E79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①</w:t>
            </w:r>
            <w:r w:rsidR="000716DC" w:rsidRPr="00342E79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进一步推动“集中与结构化”面试，建立企业人才库</w:t>
            </w:r>
          </w:p>
          <w:p w:rsidR="000716DC" w:rsidRPr="00342E79" w:rsidRDefault="00342E79" w:rsidP="00342E79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②</w:t>
            </w:r>
            <w:r w:rsidR="000716DC" w:rsidRPr="00342E79">
              <w:rPr>
                <w:rFonts w:ascii="微軟正黑體" w:eastAsia="微軟正黑體" w:hAnsi="微軟正黑體" w:cs="Arial" w:hint="eastAsia"/>
                <w:sz w:val="20"/>
                <w:szCs w:val="20"/>
              </w:rPr>
              <w:t>“面试官队伍”建设–提升面试成效</w:t>
            </w:r>
          </w:p>
          <w:p w:rsidR="000716DC" w:rsidRPr="00342E79" w:rsidRDefault="00342E79" w:rsidP="00342E79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③</w:t>
            </w:r>
            <w:r w:rsidR="000716DC" w:rsidRPr="00342E79">
              <w:rPr>
                <w:rFonts w:ascii="微軟正黑體" w:eastAsia="微軟正黑體" w:hAnsi="微軟正黑體" w:cs="Arial" w:hint="eastAsia"/>
                <w:sz w:val="20"/>
                <w:szCs w:val="20"/>
              </w:rPr>
              <w:t>以数据为依据，不断优化“招募渠道”与资源配比</w:t>
            </w:r>
          </w:p>
          <w:p w:rsidR="000716DC" w:rsidRPr="00F24137" w:rsidRDefault="000716DC" w:rsidP="000716DC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F24137">
              <w:rPr>
                <w:rFonts w:ascii="微軟正黑體" w:eastAsia="微軟正黑體" w:hAnsi="微軟正黑體" w:cs="Arial" w:hint="eastAsia"/>
                <w:sz w:val="20"/>
                <w:szCs w:val="20"/>
              </w:rPr>
              <w:t>3. 招募宣传(企业文化/雇主品牌)：</w:t>
            </w:r>
          </w:p>
          <w:p w:rsidR="000716DC" w:rsidRPr="00342E79" w:rsidRDefault="00342E79" w:rsidP="00342E79">
            <w:pPr>
              <w:widowControl/>
              <w:jc w:val="lef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①</w:t>
            </w:r>
            <w:r w:rsidR="000716DC" w:rsidRPr="00342E79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雇主品牌建设，软文撰写</w:t>
            </w:r>
          </w:p>
          <w:p w:rsidR="000716DC" w:rsidRPr="00342E79" w:rsidRDefault="00342E79" w:rsidP="00342E79">
            <w:pPr>
              <w:widowControl/>
              <w:jc w:val="left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②</w:t>
            </w:r>
            <w:r w:rsidR="000716DC" w:rsidRPr="00342E79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招募微信公众号运营/维护</w:t>
            </w:r>
          </w:p>
        </w:tc>
        <w:tc>
          <w:tcPr>
            <w:tcW w:w="4160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16DC" w:rsidRPr="00B94CC6" w:rsidRDefault="000716DC" w:rsidP="000716DC">
            <w:pPr>
              <w:widowControl/>
              <w:jc w:val="left"/>
              <w:rPr>
                <w:rFonts w:ascii="微軟正黑體" w:eastAsia="微軟正黑體" w:hAnsi="微軟正黑體" w:cs="新細明體"/>
                <w:b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1.</w:t>
            </w: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大学本科及以上学历经验，广告/策划/设计/营销/人力资源/中文等相关专业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2.</w:t>
            </w: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有独立的活动策划与组织能力优先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3.</w:t>
            </w: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有公众号运营、软文撰写、海报设计及视频制作经验优先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4.</w:t>
            </w:r>
            <w:r w:rsidRPr="00B94CC6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B94CC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需配合校招出差</w:t>
            </w:r>
          </w:p>
        </w:tc>
      </w:tr>
    </w:tbl>
    <w:p w:rsidR="0078235C" w:rsidRPr="00B94CC6" w:rsidRDefault="0078235C">
      <w:pPr>
        <w:widowControl/>
        <w:jc w:val="center"/>
        <w:rPr>
          <w:rFonts w:ascii="微軟正黑體" w:eastAsia="微軟正黑體" w:hAnsi="微軟正黑體" w:cs="新細明體"/>
          <w:b/>
          <w:bCs/>
          <w:color w:val="004998"/>
          <w:kern w:val="0"/>
          <w:sz w:val="20"/>
          <w:szCs w:val="20"/>
        </w:rPr>
      </w:pPr>
    </w:p>
    <w:p w:rsidR="0078235C" w:rsidRPr="00B94CC6" w:rsidRDefault="0078235C">
      <w:pPr>
        <w:widowControl/>
        <w:shd w:val="clear" w:color="auto" w:fill="FFFFFF"/>
        <w:spacing w:after="150" w:line="315" w:lineRule="atLeast"/>
        <w:jc w:val="left"/>
        <w:rPr>
          <w:rFonts w:ascii="微軟正黑體" w:eastAsia="微軟正黑體" w:hAnsi="微軟正黑體"/>
          <w:color w:val="333333"/>
          <w:kern w:val="0"/>
          <w:szCs w:val="21"/>
        </w:rPr>
      </w:pPr>
    </w:p>
    <w:p w:rsidR="0078235C" w:rsidRPr="00B94CC6" w:rsidRDefault="00C67011">
      <w:pPr>
        <w:widowControl/>
        <w:shd w:val="clear" w:color="auto" w:fill="FFFFFF"/>
        <w:spacing w:after="150" w:line="315" w:lineRule="atLeast"/>
        <w:jc w:val="center"/>
        <w:rPr>
          <w:rFonts w:ascii="微軟正黑體" w:eastAsia="微軟正黑體" w:hAnsi="微軟正黑體"/>
          <w:color w:val="333333"/>
          <w:kern w:val="0"/>
          <w:szCs w:val="21"/>
        </w:rPr>
      </w:pPr>
      <w:r w:rsidRPr="00B94CC6">
        <w:rPr>
          <w:rFonts w:ascii="微軟正黑體" w:eastAsia="微軟正黑體" w:hAnsi="微軟正黑體" w:hint="eastAsia"/>
          <w:b/>
          <w:bCs/>
          <w:color w:val="333333"/>
          <w:kern w:val="0"/>
          <w:sz w:val="20"/>
          <w:szCs w:val="20"/>
        </w:rPr>
        <w:t>华硕科技</w:t>
      </w:r>
      <w:r w:rsidR="001B6D68" w:rsidRPr="00B94CC6">
        <w:rPr>
          <w:rFonts w:ascii="微軟正黑體" w:eastAsia="微軟正黑體" w:hAnsi="微軟正黑體" w:hint="eastAsia"/>
          <w:b/>
          <w:bCs/>
          <w:color w:val="333333"/>
          <w:kern w:val="0"/>
          <w:sz w:val="20"/>
          <w:szCs w:val="20"/>
        </w:rPr>
        <w:t>(</w:t>
      </w:r>
      <w:r w:rsidRPr="00B94CC6">
        <w:rPr>
          <w:rFonts w:ascii="微軟正黑體" w:eastAsia="微軟正黑體" w:hAnsi="微軟正黑體" w:hint="eastAsia"/>
          <w:b/>
          <w:bCs/>
          <w:color w:val="333333"/>
          <w:kern w:val="0"/>
          <w:sz w:val="20"/>
          <w:szCs w:val="20"/>
        </w:rPr>
        <w:t>苏州</w:t>
      </w:r>
      <w:r w:rsidR="001B6D68" w:rsidRPr="00B94CC6">
        <w:rPr>
          <w:rFonts w:ascii="微軟正黑體" w:eastAsia="微軟正黑體" w:hAnsi="微軟正黑體" w:hint="eastAsia"/>
          <w:b/>
          <w:bCs/>
          <w:color w:val="333333"/>
          <w:kern w:val="0"/>
          <w:sz w:val="20"/>
          <w:szCs w:val="20"/>
        </w:rPr>
        <w:t>)</w:t>
      </w:r>
      <w:r w:rsidRPr="00B94CC6">
        <w:rPr>
          <w:rFonts w:ascii="微軟正黑體" w:eastAsia="微軟正黑體" w:hAnsi="微軟正黑體" w:hint="eastAsia"/>
          <w:b/>
          <w:bCs/>
          <w:color w:val="333333"/>
          <w:kern w:val="0"/>
          <w:sz w:val="20"/>
          <w:szCs w:val="20"/>
        </w:rPr>
        <w:t>有限公司</w:t>
      </w:r>
    </w:p>
    <w:p w:rsidR="0078235C" w:rsidRPr="00B94CC6" w:rsidRDefault="00C67011">
      <w:pPr>
        <w:widowControl/>
        <w:shd w:val="clear" w:color="auto" w:fill="FFFFFF"/>
        <w:spacing w:after="150" w:line="315" w:lineRule="atLeast"/>
        <w:jc w:val="center"/>
        <w:rPr>
          <w:rFonts w:ascii="微軟正黑體" w:eastAsia="微軟正黑體" w:hAnsi="微軟正黑體"/>
          <w:b/>
          <w:bCs/>
          <w:color w:val="333333"/>
          <w:kern w:val="0"/>
          <w:sz w:val="20"/>
          <w:szCs w:val="20"/>
        </w:rPr>
      </w:pPr>
      <w:r w:rsidRPr="00B94CC6">
        <w:rPr>
          <w:rFonts w:ascii="微軟正黑體" w:eastAsia="微軟正黑體" w:hAnsi="微軟正黑體" w:hint="eastAsia"/>
          <w:b/>
          <w:bCs/>
          <w:color w:val="333333"/>
          <w:kern w:val="0"/>
          <w:sz w:val="20"/>
          <w:szCs w:val="20"/>
        </w:rPr>
        <w:t>追寻无与伦比</w:t>
      </w:r>
    </w:p>
    <w:p w:rsidR="0078235C" w:rsidRPr="00B94CC6" w:rsidRDefault="0078235C">
      <w:pPr>
        <w:widowControl/>
        <w:shd w:val="clear" w:color="auto" w:fill="FFFFFF"/>
        <w:spacing w:after="150" w:line="315" w:lineRule="atLeast"/>
        <w:jc w:val="center"/>
        <w:rPr>
          <w:rFonts w:ascii="微軟正黑體" w:eastAsia="微軟正黑體" w:hAnsi="微軟正黑體"/>
          <w:b/>
          <w:bCs/>
          <w:color w:val="333333"/>
          <w:kern w:val="0"/>
          <w:sz w:val="20"/>
          <w:szCs w:val="20"/>
        </w:rPr>
      </w:pPr>
    </w:p>
    <w:sectPr w:rsidR="0078235C" w:rsidRPr="00B94CC6">
      <w:pgSz w:w="14173" w:h="31634"/>
      <w:pgMar w:top="425" w:right="851" w:bottom="567" w:left="992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AE" w:rsidRDefault="00CF5EAE">
      <w:r>
        <w:separator/>
      </w:r>
    </w:p>
  </w:endnote>
  <w:endnote w:type="continuationSeparator" w:id="0">
    <w:p w:rsidR="00CF5EAE" w:rsidRDefault="00CF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AE" w:rsidRDefault="00CF5EAE">
      <w:r>
        <w:separator/>
      </w:r>
    </w:p>
  </w:footnote>
  <w:footnote w:type="continuationSeparator" w:id="0">
    <w:p w:rsidR="00CF5EAE" w:rsidRDefault="00CF5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537"/>
    <w:multiLevelType w:val="hybridMultilevel"/>
    <w:tmpl w:val="CD32B1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171EDA"/>
    <w:multiLevelType w:val="hybridMultilevel"/>
    <w:tmpl w:val="A5228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587227"/>
    <w:multiLevelType w:val="hybridMultilevel"/>
    <w:tmpl w:val="1F2080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7D326A"/>
    <w:multiLevelType w:val="hybridMultilevel"/>
    <w:tmpl w:val="991EAC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2E6FB7"/>
    <w:multiLevelType w:val="hybridMultilevel"/>
    <w:tmpl w:val="FD44D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0D1BC5"/>
    <w:multiLevelType w:val="multilevel"/>
    <w:tmpl w:val="670D1BC5"/>
    <w:lvl w:ilvl="0">
      <w:start w:val="1"/>
      <w:numFmt w:val="bullet"/>
      <w:lvlText w:val=""/>
      <w:lvlJc w:val="left"/>
      <w:pPr>
        <w:ind w:left="-3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6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</w:abstractNum>
  <w:abstractNum w:abstractNumId="6" w15:restartNumberingAfterBreak="0">
    <w:nsid w:val="6C7F1F72"/>
    <w:multiLevelType w:val="hybridMultilevel"/>
    <w:tmpl w:val="FD44D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99"/>
    <w:rsid w:val="00005F46"/>
    <w:rsid w:val="00006CFE"/>
    <w:rsid w:val="00020D9C"/>
    <w:rsid w:val="000213A0"/>
    <w:rsid w:val="00022908"/>
    <w:rsid w:val="000236EA"/>
    <w:rsid w:val="000337DE"/>
    <w:rsid w:val="00042A76"/>
    <w:rsid w:val="00045B37"/>
    <w:rsid w:val="00055D13"/>
    <w:rsid w:val="000577FA"/>
    <w:rsid w:val="00067B04"/>
    <w:rsid w:val="000706E9"/>
    <w:rsid w:val="000716DC"/>
    <w:rsid w:val="00071EC0"/>
    <w:rsid w:val="000776AE"/>
    <w:rsid w:val="00084101"/>
    <w:rsid w:val="000A320E"/>
    <w:rsid w:val="000B6400"/>
    <w:rsid w:val="000C01FB"/>
    <w:rsid w:val="000E004F"/>
    <w:rsid w:val="000E1855"/>
    <w:rsid w:val="000E1BFC"/>
    <w:rsid w:val="00105209"/>
    <w:rsid w:val="00105AA4"/>
    <w:rsid w:val="00105EF2"/>
    <w:rsid w:val="00106EBF"/>
    <w:rsid w:val="00120FC0"/>
    <w:rsid w:val="00123E4B"/>
    <w:rsid w:val="0012475E"/>
    <w:rsid w:val="00125250"/>
    <w:rsid w:val="00126C6F"/>
    <w:rsid w:val="001364A5"/>
    <w:rsid w:val="00136CCC"/>
    <w:rsid w:val="00144529"/>
    <w:rsid w:val="00160AF7"/>
    <w:rsid w:val="0016667A"/>
    <w:rsid w:val="00171492"/>
    <w:rsid w:val="00176CD6"/>
    <w:rsid w:val="00177A97"/>
    <w:rsid w:val="00182D62"/>
    <w:rsid w:val="001841BC"/>
    <w:rsid w:val="001A2406"/>
    <w:rsid w:val="001A299E"/>
    <w:rsid w:val="001B5223"/>
    <w:rsid w:val="001B6D68"/>
    <w:rsid w:val="001C3795"/>
    <w:rsid w:val="001C5021"/>
    <w:rsid w:val="001C50D3"/>
    <w:rsid w:val="001C792A"/>
    <w:rsid w:val="001C7D31"/>
    <w:rsid w:val="001D0622"/>
    <w:rsid w:val="001D2E44"/>
    <w:rsid w:val="001E2FA3"/>
    <w:rsid w:val="001F7536"/>
    <w:rsid w:val="002066FB"/>
    <w:rsid w:val="00212BB7"/>
    <w:rsid w:val="00223E0F"/>
    <w:rsid w:val="00233B75"/>
    <w:rsid w:val="002377CB"/>
    <w:rsid w:val="00255451"/>
    <w:rsid w:val="0027672A"/>
    <w:rsid w:val="002845B1"/>
    <w:rsid w:val="00297204"/>
    <w:rsid w:val="0029728D"/>
    <w:rsid w:val="002A19E3"/>
    <w:rsid w:val="002A2E92"/>
    <w:rsid w:val="002A3D32"/>
    <w:rsid w:val="002A78FA"/>
    <w:rsid w:val="002B4025"/>
    <w:rsid w:val="002B5C2B"/>
    <w:rsid w:val="002C0A8B"/>
    <w:rsid w:val="002E3E63"/>
    <w:rsid w:val="002E5675"/>
    <w:rsid w:val="00306E9F"/>
    <w:rsid w:val="00307E0E"/>
    <w:rsid w:val="00313BBE"/>
    <w:rsid w:val="00314EE0"/>
    <w:rsid w:val="00315FD2"/>
    <w:rsid w:val="003235D4"/>
    <w:rsid w:val="00325E90"/>
    <w:rsid w:val="00342E79"/>
    <w:rsid w:val="0034442B"/>
    <w:rsid w:val="00350FB5"/>
    <w:rsid w:val="00351034"/>
    <w:rsid w:val="00351E54"/>
    <w:rsid w:val="00353BB5"/>
    <w:rsid w:val="00361DD6"/>
    <w:rsid w:val="003620E1"/>
    <w:rsid w:val="00362A2B"/>
    <w:rsid w:val="0037046F"/>
    <w:rsid w:val="003704CD"/>
    <w:rsid w:val="003704F7"/>
    <w:rsid w:val="00370BBE"/>
    <w:rsid w:val="00372923"/>
    <w:rsid w:val="0039486D"/>
    <w:rsid w:val="003A7951"/>
    <w:rsid w:val="003B21A2"/>
    <w:rsid w:val="003B23C6"/>
    <w:rsid w:val="003B3F89"/>
    <w:rsid w:val="003B75F2"/>
    <w:rsid w:val="003B793F"/>
    <w:rsid w:val="003D047B"/>
    <w:rsid w:val="003D089F"/>
    <w:rsid w:val="003D2EE0"/>
    <w:rsid w:val="003D6122"/>
    <w:rsid w:val="003D75F4"/>
    <w:rsid w:val="003D7D39"/>
    <w:rsid w:val="003E0993"/>
    <w:rsid w:val="004019C6"/>
    <w:rsid w:val="00405E12"/>
    <w:rsid w:val="00407EAB"/>
    <w:rsid w:val="0041295B"/>
    <w:rsid w:val="0041497F"/>
    <w:rsid w:val="00415A0B"/>
    <w:rsid w:val="004263EE"/>
    <w:rsid w:val="00426FF0"/>
    <w:rsid w:val="00427A22"/>
    <w:rsid w:val="004305D1"/>
    <w:rsid w:val="0043327A"/>
    <w:rsid w:val="00434768"/>
    <w:rsid w:val="004439B0"/>
    <w:rsid w:val="0045293A"/>
    <w:rsid w:val="0045418C"/>
    <w:rsid w:val="0045734E"/>
    <w:rsid w:val="00462294"/>
    <w:rsid w:val="00467C80"/>
    <w:rsid w:val="0047145A"/>
    <w:rsid w:val="004835B9"/>
    <w:rsid w:val="00485002"/>
    <w:rsid w:val="004918AC"/>
    <w:rsid w:val="004921B7"/>
    <w:rsid w:val="004A1B7F"/>
    <w:rsid w:val="004B0C42"/>
    <w:rsid w:val="004B253F"/>
    <w:rsid w:val="004B60CA"/>
    <w:rsid w:val="004C50A9"/>
    <w:rsid w:val="004E79B0"/>
    <w:rsid w:val="004F7F08"/>
    <w:rsid w:val="0050665C"/>
    <w:rsid w:val="005143C7"/>
    <w:rsid w:val="00514C67"/>
    <w:rsid w:val="005150E7"/>
    <w:rsid w:val="00531DDA"/>
    <w:rsid w:val="00550BBA"/>
    <w:rsid w:val="00562A77"/>
    <w:rsid w:val="00563778"/>
    <w:rsid w:val="00572504"/>
    <w:rsid w:val="00580DE5"/>
    <w:rsid w:val="005900F9"/>
    <w:rsid w:val="005A0AC7"/>
    <w:rsid w:val="005A7AF3"/>
    <w:rsid w:val="005B3252"/>
    <w:rsid w:val="005B5DFB"/>
    <w:rsid w:val="005C0ABF"/>
    <w:rsid w:val="005C7725"/>
    <w:rsid w:val="00634327"/>
    <w:rsid w:val="00643796"/>
    <w:rsid w:val="00646C06"/>
    <w:rsid w:val="00652862"/>
    <w:rsid w:val="00654500"/>
    <w:rsid w:val="00656994"/>
    <w:rsid w:val="00685634"/>
    <w:rsid w:val="00687C61"/>
    <w:rsid w:val="00697472"/>
    <w:rsid w:val="00697FEA"/>
    <w:rsid w:val="006B3482"/>
    <w:rsid w:val="006C21AC"/>
    <w:rsid w:val="006E00E1"/>
    <w:rsid w:val="006E121B"/>
    <w:rsid w:val="006E2954"/>
    <w:rsid w:val="006E61BA"/>
    <w:rsid w:val="0070471D"/>
    <w:rsid w:val="00707EAE"/>
    <w:rsid w:val="00711424"/>
    <w:rsid w:val="00714DA0"/>
    <w:rsid w:val="00734DA5"/>
    <w:rsid w:val="00751727"/>
    <w:rsid w:val="00765D74"/>
    <w:rsid w:val="0076631E"/>
    <w:rsid w:val="0076658D"/>
    <w:rsid w:val="0077322F"/>
    <w:rsid w:val="0077787B"/>
    <w:rsid w:val="007820BA"/>
    <w:rsid w:val="0078235C"/>
    <w:rsid w:val="007941D3"/>
    <w:rsid w:val="00794875"/>
    <w:rsid w:val="00797D89"/>
    <w:rsid w:val="007A3486"/>
    <w:rsid w:val="007A5D4F"/>
    <w:rsid w:val="007A75B9"/>
    <w:rsid w:val="007B1B49"/>
    <w:rsid w:val="007C067E"/>
    <w:rsid w:val="007D1EAD"/>
    <w:rsid w:val="007E1FA2"/>
    <w:rsid w:val="007E6DDA"/>
    <w:rsid w:val="007F4BE7"/>
    <w:rsid w:val="007F7991"/>
    <w:rsid w:val="00822859"/>
    <w:rsid w:val="00833863"/>
    <w:rsid w:val="0083423F"/>
    <w:rsid w:val="00836133"/>
    <w:rsid w:val="00857C6E"/>
    <w:rsid w:val="00864997"/>
    <w:rsid w:val="008728DE"/>
    <w:rsid w:val="00887E91"/>
    <w:rsid w:val="008927BB"/>
    <w:rsid w:val="00893717"/>
    <w:rsid w:val="008A1516"/>
    <w:rsid w:val="008B27D1"/>
    <w:rsid w:val="008B5640"/>
    <w:rsid w:val="008C1A21"/>
    <w:rsid w:val="008C2166"/>
    <w:rsid w:val="008C7917"/>
    <w:rsid w:val="008D123F"/>
    <w:rsid w:val="008E023A"/>
    <w:rsid w:val="008E26FE"/>
    <w:rsid w:val="008E3B41"/>
    <w:rsid w:val="008E55F8"/>
    <w:rsid w:val="008F2A22"/>
    <w:rsid w:val="008F5A63"/>
    <w:rsid w:val="0090282D"/>
    <w:rsid w:val="00903F6A"/>
    <w:rsid w:val="00926316"/>
    <w:rsid w:val="009307D0"/>
    <w:rsid w:val="009419F0"/>
    <w:rsid w:val="00956CFF"/>
    <w:rsid w:val="00960190"/>
    <w:rsid w:val="0096147D"/>
    <w:rsid w:val="00962D98"/>
    <w:rsid w:val="00973A7F"/>
    <w:rsid w:val="00973E04"/>
    <w:rsid w:val="00974679"/>
    <w:rsid w:val="00985DA2"/>
    <w:rsid w:val="00991D7D"/>
    <w:rsid w:val="00992DD0"/>
    <w:rsid w:val="0099521F"/>
    <w:rsid w:val="009A65E3"/>
    <w:rsid w:val="009A770D"/>
    <w:rsid w:val="009A7C9E"/>
    <w:rsid w:val="009B4262"/>
    <w:rsid w:val="009B7BC8"/>
    <w:rsid w:val="009D26ED"/>
    <w:rsid w:val="009D363B"/>
    <w:rsid w:val="009D57AF"/>
    <w:rsid w:val="009E21AB"/>
    <w:rsid w:val="009F4338"/>
    <w:rsid w:val="00A01F28"/>
    <w:rsid w:val="00A03335"/>
    <w:rsid w:val="00A046E6"/>
    <w:rsid w:val="00A146D2"/>
    <w:rsid w:val="00A1546B"/>
    <w:rsid w:val="00A23E4D"/>
    <w:rsid w:val="00A40AB7"/>
    <w:rsid w:val="00A4148D"/>
    <w:rsid w:val="00A43708"/>
    <w:rsid w:val="00A520B6"/>
    <w:rsid w:val="00A53F6F"/>
    <w:rsid w:val="00A5509C"/>
    <w:rsid w:val="00A55448"/>
    <w:rsid w:val="00A66127"/>
    <w:rsid w:val="00A677E8"/>
    <w:rsid w:val="00A85CCC"/>
    <w:rsid w:val="00AA1073"/>
    <w:rsid w:val="00AA14CE"/>
    <w:rsid w:val="00AB27AB"/>
    <w:rsid w:val="00AB3D8F"/>
    <w:rsid w:val="00AB7709"/>
    <w:rsid w:val="00AC019F"/>
    <w:rsid w:val="00AC12D0"/>
    <w:rsid w:val="00AC186A"/>
    <w:rsid w:val="00AC5CA2"/>
    <w:rsid w:val="00AD1539"/>
    <w:rsid w:val="00AD666E"/>
    <w:rsid w:val="00AE03D3"/>
    <w:rsid w:val="00AE2029"/>
    <w:rsid w:val="00AE3E3F"/>
    <w:rsid w:val="00AE6BE4"/>
    <w:rsid w:val="00AF026F"/>
    <w:rsid w:val="00AF33AE"/>
    <w:rsid w:val="00B04AA6"/>
    <w:rsid w:val="00B178D4"/>
    <w:rsid w:val="00B258CB"/>
    <w:rsid w:val="00B30D4C"/>
    <w:rsid w:val="00B353A7"/>
    <w:rsid w:val="00B44910"/>
    <w:rsid w:val="00B44D0F"/>
    <w:rsid w:val="00B84608"/>
    <w:rsid w:val="00B849B5"/>
    <w:rsid w:val="00B84E5E"/>
    <w:rsid w:val="00B86F8A"/>
    <w:rsid w:val="00B874AD"/>
    <w:rsid w:val="00B91E69"/>
    <w:rsid w:val="00B92351"/>
    <w:rsid w:val="00B94CC6"/>
    <w:rsid w:val="00B95C2F"/>
    <w:rsid w:val="00BA6165"/>
    <w:rsid w:val="00BA682F"/>
    <w:rsid w:val="00BC55EF"/>
    <w:rsid w:val="00BD793E"/>
    <w:rsid w:val="00BD7CA0"/>
    <w:rsid w:val="00BE355B"/>
    <w:rsid w:val="00C04899"/>
    <w:rsid w:val="00C2043B"/>
    <w:rsid w:val="00C2111B"/>
    <w:rsid w:val="00C21E1A"/>
    <w:rsid w:val="00C22AAE"/>
    <w:rsid w:val="00C22E46"/>
    <w:rsid w:val="00C316FA"/>
    <w:rsid w:val="00C36BDC"/>
    <w:rsid w:val="00C55D32"/>
    <w:rsid w:val="00C63C52"/>
    <w:rsid w:val="00C67011"/>
    <w:rsid w:val="00C759F2"/>
    <w:rsid w:val="00C766BF"/>
    <w:rsid w:val="00C81DCF"/>
    <w:rsid w:val="00C8444C"/>
    <w:rsid w:val="00C84EBC"/>
    <w:rsid w:val="00C912C6"/>
    <w:rsid w:val="00CA35B0"/>
    <w:rsid w:val="00CB318C"/>
    <w:rsid w:val="00CD7CE0"/>
    <w:rsid w:val="00CE6801"/>
    <w:rsid w:val="00CE7201"/>
    <w:rsid w:val="00CF092D"/>
    <w:rsid w:val="00CF5EAE"/>
    <w:rsid w:val="00CF7885"/>
    <w:rsid w:val="00D26811"/>
    <w:rsid w:val="00D42782"/>
    <w:rsid w:val="00D45FEF"/>
    <w:rsid w:val="00D46B1C"/>
    <w:rsid w:val="00D616CE"/>
    <w:rsid w:val="00D63052"/>
    <w:rsid w:val="00D6352B"/>
    <w:rsid w:val="00D65AA3"/>
    <w:rsid w:val="00D6602F"/>
    <w:rsid w:val="00D66E16"/>
    <w:rsid w:val="00D74A7F"/>
    <w:rsid w:val="00DA364A"/>
    <w:rsid w:val="00DB43D5"/>
    <w:rsid w:val="00DB483E"/>
    <w:rsid w:val="00DC1119"/>
    <w:rsid w:val="00DC5D4A"/>
    <w:rsid w:val="00DD155F"/>
    <w:rsid w:val="00DD5815"/>
    <w:rsid w:val="00DE27FE"/>
    <w:rsid w:val="00DE4542"/>
    <w:rsid w:val="00DE5F8A"/>
    <w:rsid w:val="00DF29BD"/>
    <w:rsid w:val="00DF790C"/>
    <w:rsid w:val="00E1153E"/>
    <w:rsid w:val="00E15EFD"/>
    <w:rsid w:val="00E25221"/>
    <w:rsid w:val="00E2589F"/>
    <w:rsid w:val="00E464B5"/>
    <w:rsid w:val="00E47E59"/>
    <w:rsid w:val="00E613DF"/>
    <w:rsid w:val="00E63E31"/>
    <w:rsid w:val="00E70EC2"/>
    <w:rsid w:val="00E83119"/>
    <w:rsid w:val="00EA5290"/>
    <w:rsid w:val="00EC02EE"/>
    <w:rsid w:val="00EC5835"/>
    <w:rsid w:val="00ED50D2"/>
    <w:rsid w:val="00EE0A32"/>
    <w:rsid w:val="00EE198F"/>
    <w:rsid w:val="00EF06F5"/>
    <w:rsid w:val="00EF631D"/>
    <w:rsid w:val="00F04FB5"/>
    <w:rsid w:val="00F13CD4"/>
    <w:rsid w:val="00F24137"/>
    <w:rsid w:val="00F2646E"/>
    <w:rsid w:val="00F26DCA"/>
    <w:rsid w:val="00F30ED5"/>
    <w:rsid w:val="00F330E3"/>
    <w:rsid w:val="00F35C15"/>
    <w:rsid w:val="00F43DF3"/>
    <w:rsid w:val="00F455EA"/>
    <w:rsid w:val="00F45D0D"/>
    <w:rsid w:val="00F520E8"/>
    <w:rsid w:val="00F83B50"/>
    <w:rsid w:val="00F90B77"/>
    <w:rsid w:val="00F91E2E"/>
    <w:rsid w:val="00FA281D"/>
    <w:rsid w:val="00FB1E4B"/>
    <w:rsid w:val="00FB4AC2"/>
    <w:rsid w:val="00FD1DA7"/>
    <w:rsid w:val="00FD350F"/>
    <w:rsid w:val="00FD37BD"/>
    <w:rsid w:val="00FD3D48"/>
    <w:rsid w:val="00FE3F91"/>
    <w:rsid w:val="00FF2911"/>
    <w:rsid w:val="7A65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64B56F"/>
  <w15:docId w15:val="{9910E9E8-BCE9-4D7B-A1B4-D01729B3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f1">
    <w:name w:val="List Paragraph"/>
    <w:basedOn w:val="a"/>
    <w:uiPriority w:val="34"/>
    <w:qFormat/>
    <w:pPr>
      <w:ind w:leftChars="200" w:left="480"/>
    </w:pPr>
  </w:style>
  <w:style w:type="character" w:customStyle="1" w:styleId="aa">
    <w:name w:val="頁首 字元"/>
    <w:basedOn w:val="a0"/>
    <w:link w:val="a9"/>
    <w:uiPriority w:val="99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8">
    <w:name w:val="頁尾 字元"/>
    <w:basedOn w:val="a0"/>
    <w:link w:val="a7"/>
    <w:uiPriority w:val="99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註解文字 字元"/>
    <w:basedOn w:val="a0"/>
    <w:link w:val="a3"/>
    <w:uiPriority w:val="99"/>
    <w:semiHidden/>
    <w:rPr>
      <w:rFonts w:ascii="Times New Roman" w:eastAsia="SimSun" w:hAnsi="Times New Roman" w:cs="Times New Roman"/>
      <w:sz w:val="21"/>
      <w:szCs w:val="24"/>
      <w:lang w:eastAsia="zh-CN"/>
    </w:rPr>
  </w:style>
  <w:style w:type="character" w:customStyle="1" w:styleId="ac">
    <w:name w:val="註解主旨 字元"/>
    <w:basedOn w:val="a4"/>
    <w:link w:val="ab"/>
    <w:uiPriority w:val="99"/>
    <w:semiHidden/>
    <w:rPr>
      <w:rFonts w:ascii="Times New Roman" w:eastAsia="SimSun" w:hAnsi="Times New Roman" w:cs="Times New Roman"/>
      <w:b/>
      <w:bCs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asustek.zhiye.com/Camp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BD443C-65B4-4B16-9655-FE30E773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524</Words>
  <Characters>2990</Characters>
  <Application>Microsoft Office Word</Application>
  <DocSecurity>0</DocSecurity>
  <Lines>24</Lines>
  <Paragraphs>7</Paragraphs>
  <ScaleCrop>false</ScaleCrop>
  <Company>ASUS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Tatana Tang(唐敏_華碩蘇州)</dc:creator>
  <cp:lastModifiedBy>Rick3 Chen (陳佳飛_ATSZ)</cp:lastModifiedBy>
  <cp:revision>22</cp:revision>
  <cp:lastPrinted>2018-03-08T05:27:00Z</cp:lastPrinted>
  <dcterms:created xsi:type="dcterms:W3CDTF">2021-03-19T02:00:00Z</dcterms:created>
  <dcterms:modified xsi:type="dcterms:W3CDTF">2021-03-29T02:09:00Z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DB8D272CDC74498A82C77B0B1C53C1F2</vt:lpwstr>
  </property>
</Properties>
</file>