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F2" w:rsidRDefault="003D722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森源</w:t>
      </w:r>
      <w:r>
        <w:rPr>
          <w:rFonts w:asciiTheme="majorEastAsia" w:eastAsiaTheme="majorEastAsia" w:hAnsiTheme="majorEastAsia"/>
          <w:b/>
          <w:sz w:val="44"/>
          <w:szCs w:val="44"/>
        </w:rPr>
        <w:t>电气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2026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届春季</w:t>
      </w:r>
      <w:r>
        <w:rPr>
          <w:rFonts w:asciiTheme="majorEastAsia" w:eastAsiaTheme="majorEastAsia" w:hAnsiTheme="majorEastAsia"/>
          <w:b/>
          <w:sz w:val="44"/>
          <w:szCs w:val="44"/>
        </w:rPr>
        <w:t>校园招聘简章</w:t>
      </w:r>
    </w:p>
    <w:p w:rsidR="00F567F2" w:rsidRDefault="003D7225">
      <w:pPr>
        <w:jc w:val="center"/>
        <w:rPr>
          <w:rFonts w:asciiTheme="majorEastAsia" w:eastAsiaTheme="majorEastAsia" w:hAnsiTheme="majorEastAsia"/>
          <w:b/>
          <w:sz w:val="32"/>
          <w:szCs w:val="44"/>
        </w:rPr>
      </w:pPr>
      <w:r>
        <w:rPr>
          <w:rFonts w:asciiTheme="majorEastAsia" w:eastAsiaTheme="majorEastAsia" w:hAnsiTheme="majorEastAsia" w:hint="eastAsia"/>
          <w:b/>
          <w:sz w:val="32"/>
          <w:szCs w:val="44"/>
        </w:rPr>
        <w:t>招贤</w:t>
      </w:r>
      <w:r>
        <w:rPr>
          <w:rFonts w:asciiTheme="majorEastAsia" w:eastAsiaTheme="majorEastAsia" w:hAnsiTheme="majorEastAsia"/>
          <w:b/>
          <w:sz w:val="32"/>
          <w:szCs w:val="44"/>
        </w:rPr>
        <w:t>纳</w:t>
      </w:r>
      <w:r>
        <w:rPr>
          <w:rFonts w:asciiTheme="majorEastAsia" w:eastAsiaTheme="majorEastAsia" w:hAnsiTheme="majorEastAsia" w:hint="eastAsia"/>
          <w:b/>
          <w:sz w:val="32"/>
          <w:szCs w:val="44"/>
        </w:rPr>
        <w:t>才</w:t>
      </w:r>
      <w:r>
        <w:rPr>
          <w:rFonts w:asciiTheme="majorEastAsia" w:eastAsiaTheme="majorEastAsia" w:hAnsiTheme="majorEastAsia" w:hint="eastAsia"/>
          <w:b/>
          <w:sz w:val="32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44"/>
        </w:rPr>
        <w:t>引智启航</w:t>
      </w:r>
      <w:r>
        <w:rPr>
          <w:rFonts w:asciiTheme="majorEastAsia" w:eastAsiaTheme="majorEastAsia" w:hAnsiTheme="majorEastAsia"/>
          <w:b/>
          <w:sz w:val="32"/>
          <w:szCs w:val="44"/>
        </w:rPr>
        <w:t>--</w:t>
      </w:r>
      <w:r>
        <w:rPr>
          <w:rFonts w:asciiTheme="majorEastAsia" w:eastAsiaTheme="majorEastAsia" w:hAnsiTheme="majorEastAsia" w:hint="eastAsia"/>
          <w:b/>
          <w:sz w:val="32"/>
          <w:szCs w:val="44"/>
        </w:rPr>
        <w:t>期待</w:t>
      </w:r>
      <w:r>
        <w:rPr>
          <w:rFonts w:asciiTheme="majorEastAsia" w:eastAsiaTheme="majorEastAsia" w:hAnsiTheme="majorEastAsia"/>
          <w:b/>
          <w:sz w:val="32"/>
          <w:szCs w:val="44"/>
        </w:rPr>
        <w:t>你的加入</w:t>
      </w:r>
    </w:p>
    <w:p w:rsidR="00F567F2" w:rsidRDefault="003D7225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河南森源电气股份有限公司（股票代码：</w:t>
      </w:r>
      <w:r>
        <w:rPr>
          <w:rFonts w:asciiTheme="minorEastAsia" w:eastAsiaTheme="minorEastAsia" w:hAnsiTheme="minorEastAsia" w:hint="eastAsia"/>
          <w:sz w:val="28"/>
          <w:szCs w:val="28"/>
        </w:rPr>
        <w:t>002358</w:t>
      </w:r>
      <w:r>
        <w:rPr>
          <w:rFonts w:asciiTheme="minorEastAsia" w:eastAsiaTheme="minorEastAsia" w:hAnsiTheme="minorEastAsia" w:hint="eastAsia"/>
          <w:sz w:val="28"/>
          <w:szCs w:val="28"/>
        </w:rPr>
        <w:t>）创建于</w:t>
      </w:r>
      <w:r>
        <w:rPr>
          <w:rFonts w:asciiTheme="minorEastAsia" w:eastAsiaTheme="minorEastAsia" w:hAnsiTheme="minorEastAsia" w:hint="eastAsia"/>
          <w:sz w:val="28"/>
          <w:szCs w:val="28"/>
        </w:rPr>
        <w:t>1992</w:t>
      </w:r>
      <w:r>
        <w:rPr>
          <w:rFonts w:asciiTheme="minorEastAsia" w:eastAsiaTheme="minorEastAsia" w:hAnsiTheme="minorEastAsia" w:hint="eastAsia"/>
          <w:sz w:val="28"/>
          <w:szCs w:val="28"/>
        </w:rPr>
        <w:t>年，国资控股上市公司。主要生产智能型</w:t>
      </w:r>
      <w:r>
        <w:rPr>
          <w:rFonts w:asciiTheme="minorEastAsia" w:eastAsiaTheme="minorEastAsia" w:hAnsiTheme="minorEastAsia" w:hint="eastAsia"/>
          <w:sz w:val="28"/>
          <w:szCs w:val="28"/>
        </w:rPr>
        <w:t>500kV</w:t>
      </w:r>
      <w:r>
        <w:rPr>
          <w:rFonts w:asciiTheme="minorEastAsia" w:eastAsiaTheme="minorEastAsia" w:hAnsiTheme="minorEastAsia" w:hint="eastAsia"/>
          <w:sz w:val="28"/>
          <w:szCs w:val="28"/>
        </w:rPr>
        <w:t>及以下电压等级的发、输、变、配开关柜、变压器及其元器件，电网一二次融合类产品，光储超充预装式配电站，以智能箱式变电站为主的光伏、风力发电设备，交、直流智能充电桩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>站</w:t>
      </w:r>
      <w:r>
        <w:rPr>
          <w:rFonts w:asciiTheme="minorEastAsia" w:eastAsiaTheme="minorEastAsia" w:hAnsi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hint="eastAsia"/>
          <w:sz w:val="28"/>
          <w:szCs w:val="28"/>
        </w:rPr>
        <w:t>等产品；拥有国家企业技术中心、国家博士后科研工作站、变压器能效实验室，以及十多个省级研发中心，是国家重点高新技术企业、国家输配电行业骨干企业；目前公司拥有</w:t>
      </w:r>
      <w:r>
        <w:rPr>
          <w:rFonts w:asciiTheme="minorEastAsia" w:eastAsiaTheme="minorEastAsia" w:hAnsiTheme="minorEastAsia" w:hint="eastAsia"/>
          <w:sz w:val="28"/>
          <w:szCs w:val="28"/>
        </w:rPr>
        <w:t>2000</w:t>
      </w:r>
      <w:r>
        <w:rPr>
          <w:rFonts w:asciiTheme="minorEastAsia" w:eastAsiaTheme="minorEastAsia" w:hAnsiTheme="minorEastAsia" w:hint="eastAsia"/>
          <w:sz w:val="28"/>
          <w:szCs w:val="28"/>
        </w:rPr>
        <w:t>多项专利授权，其中发明专利</w:t>
      </w:r>
      <w:r>
        <w:rPr>
          <w:rFonts w:asciiTheme="minorEastAsia" w:eastAsiaTheme="minorEastAsia" w:hAnsiTheme="minorEastAsia" w:hint="eastAsia"/>
          <w:sz w:val="28"/>
          <w:szCs w:val="28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</w:rPr>
        <w:t>多项。森源</w:t>
      </w:r>
      <w:r>
        <w:rPr>
          <w:rFonts w:asciiTheme="minorEastAsia" w:eastAsiaTheme="minorEastAsia" w:hAnsiTheme="minorEastAsia"/>
          <w:sz w:val="28"/>
          <w:szCs w:val="28"/>
        </w:rPr>
        <w:t>期待与您携手共进，共创</w:t>
      </w:r>
      <w:r>
        <w:rPr>
          <w:rFonts w:asciiTheme="minorEastAsia" w:eastAsiaTheme="minorEastAsia" w:hAnsiTheme="minorEastAsia" w:hint="eastAsia"/>
          <w:sz w:val="28"/>
          <w:szCs w:val="28"/>
        </w:rPr>
        <w:t>佳绩，期待</w:t>
      </w:r>
      <w:r>
        <w:rPr>
          <w:rFonts w:asciiTheme="minorEastAsia" w:eastAsiaTheme="minorEastAsia" w:hAnsiTheme="minorEastAsia" w:hint="eastAsia"/>
          <w:sz w:val="28"/>
          <w:szCs w:val="28"/>
        </w:rPr>
        <w:t>您</w:t>
      </w:r>
      <w:r>
        <w:rPr>
          <w:rFonts w:asciiTheme="minorEastAsia" w:eastAsiaTheme="minorEastAsia" w:hAnsiTheme="minorEastAsia"/>
          <w:sz w:val="28"/>
          <w:szCs w:val="28"/>
        </w:rPr>
        <w:t>的加入！</w:t>
      </w:r>
    </w:p>
    <w:p w:rsidR="00F567F2" w:rsidRDefault="003D722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 w:hint="eastAsia"/>
          <w:b/>
          <w:sz w:val="28"/>
          <w:szCs w:val="28"/>
        </w:rPr>
        <w:t>招聘</w:t>
      </w:r>
      <w:r>
        <w:rPr>
          <w:rFonts w:ascii="微软雅黑" w:hAnsi="微软雅黑"/>
          <w:b/>
          <w:sz w:val="28"/>
          <w:szCs w:val="28"/>
        </w:rPr>
        <w:t>对象</w:t>
      </w:r>
    </w:p>
    <w:p w:rsidR="00F567F2" w:rsidRDefault="003D7225">
      <w:pPr>
        <w:pStyle w:val="a5"/>
        <w:shd w:val="clear" w:color="auto" w:fill="FFFFFF"/>
        <w:spacing w:before="0" w:beforeAutospacing="0" w:after="0" w:afterAutospacing="0"/>
        <w:ind w:firstLineChars="250" w:firstLine="700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应往</w:t>
      </w:r>
      <w:r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届高校本</w:t>
      </w:r>
      <w:r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、硕、</w:t>
      </w:r>
      <w:bookmarkStart w:id="0" w:name="_GoBack"/>
      <w:bookmarkEnd w:id="0"/>
      <w:r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博</w:t>
      </w:r>
      <w:r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毕业生</w:t>
      </w:r>
    </w:p>
    <w:p w:rsidR="00F567F2" w:rsidRDefault="003D7225">
      <w:pPr>
        <w:pStyle w:val="a7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招聘职</w:t>
      </w:r>
      <w:r>
        <w:rPr>
          <w:rFonts w:asciiTheme="majorEastAsia" w:eastAsiaTheme="majorEastAsia" w:hAnsiTheme="majorEastAsia"/>
          <w:b/>
          <w:sz w:val="28"/>
          <w:szCs w:val="28"/>
        </w:rPr>
        <w:t>位及专业需求</w:t>
      </w:r>
    </w:p>
    <w:tbl>
      <w:tblPr>
        <w:tblStyle w:val="4-61"/>
        <w:tblW w:w="0" w:type="auto"/>
        <w:tblInd w:w="55" w:type="dxa"/>
        <w:tblBorders>
          <w:top w:val="single" w:sz="8" w:space="0" w:color="A8D08D" w:themeColor="accent6" w:themeTint="99"/>
          <w:left w:val="single" w:sz="8" w:space="0" w:color="A8D08D" w:themeColor="accent6" w:themeTint="99"/>
          <w:bottom w:val="single" w:sz="8" w:space="0" w:color="A8D08D" w:themeColor="accent6" w:themeTint="99"/>
          <w:right w:val="single" w:sz="8" w:space="0" w:color="A8D08D" w:themeColor="accent6" w:themeTint="99"/>
          <w:insideH w:val="single" w:sz="8" w:space="0" w:color="A8D08D" w:themeColor="accent6" w:themeTint="99"/>
          <w:insideV w:val="single" w:sz="8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770"/>
        <w:gridCol w:w="1774"/>
        <w:gridCol w:w="4089"/>
        <w:gridCol w:w="1549"/>
        <w:gridCol w:w="1716"/>
      </w:tblGrid>
      <w:tr w:rsidR="00F567F2" w:rsidTr="00F56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序号</w:t>
            </w:r>
          </w:p>
        </w:tc>
        <w:tc>
          <w:tcPr>
            <w:tcW w:w="1774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职位</w:t>
            </w:r>
          </w:p>
        </w:tc>
        <w:tc>
          <w:tcPr>
            <w:tcW w:w="4089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专业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>要求</w:t>
            </w:r>
          </w:p>
        </w:tc>
        <w:tc>
          <w:tcPr>
            <w:tcW w:w="1549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学历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>要求</w:t>
            </w:r>
          </w:p>
        </w:tc>
        <w:tc>
          <w:tcPr>
            <w:tcW w:w="1716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工作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>地点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shd w:val="clear" w:color="auto" w:fill="E2EFD9" w:themeFill="accent6" w:themeFillTint="33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电气</w:t>
            </w:r>
            <w:r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机械</w:t>
            </w:r>
            <w:r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模具</w:t>
            </w:r>
            <w:r>
              <w:rPr>
                <w:rFonts w:asciiTheme="majorEastAsia" w:eastAsiaTheme="majorEastAsia" w:hAnsiTheme="majorEastAsia"/>
                <w:sz w:val="22"/>
              </w:rPr>
              <w:t>设计工程师</w:t>
            </w:r>
          </w:p>
        </w:tc>
        <w:tc>
          <w:tcPr>
            <w:tcW w:w="408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电气工程、机械</w:t>
            </w:r>
            <w:r>
              <w:rPr>
                <w:rFonts w:asciiTheme="majorEastAsia" w:eastAsiaTheme="majorEastAsia" w:hAnsiTheme="majorEastAsia"/>
                <w:sz w:val="22"/>
              </w:rPr>
              <w:t>工程、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机械设计制造及其自动化、模具设计等相关</w:t>
            </w:r>
            <w:r>
              <w:rPr>
                <w:rFonts w:asciiTheme="majorEastAsia" w:eastAsiaTheme="majorEastAsia" w:hAnsiTheme="majorEastAsia"/>
                <w:sz w:val="22"/>
              </w:rPr>
              <w:t>专业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  <w:r>
              <w:rPr>
                <w:rFonts w:asciiTheme="majorEastAsia" w:eastAsiaTheme="majorEastAsia" w:hAnsiTheme="majorEastAsia"/>
                <w:sz w:val="22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1716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许昌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电气</w:t>
            </w:r>
            <w:r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机械</w:t>
            </w:r>
            <w:r>
              <w:rPr>
                <w:rFonts w:asciiTheme="majorEastAsia" w:eastAsiaTheme="majorEastAsia" w:hAnsiTheme="majorEastAsia"/>
                <w:sz w:val="22"/>
              </w:rPr>
              <w:br/>
            </w:r>
            <w:r>
              <w:rPr>
                <w:rFonts w:asciiTheme="majorEastAsia" w:eastAsiaTheme="majorEastAsia" w:hAnsiTheme="majorEastAsia" w:hint="eastAsia"/>
                <w:sz w:val="22"/>
              </w:rPr>
              <w:t>研发</w:t>
            </w:r>
            <w:r>
              <w:rPr>
                <w:rFonts w:asciiTheme="majorEastAsia" w:eastAsiaTheme="majorEastAsia" w:hAnsiTheme="majorEastAsia"/>
                <w:sz w:val="22"/>
              </w:rPr>
              <w:t>工程师</w:t>
            </w:r>
          </w:p>
        </w:tc>
        <w:tc>
          <w:tcPr>
            <w:tcW w:w="4089" w:type="dxa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电气</w:t>
            </w:r>
            <w:r>
              <w:rPr>
                <w:rFonts w:asciiTheme="majorEastAsia" w:eastAsiaTheme="majorEastAsia" w:hAnsiTheme="majorEastAsia"/>
                <w:sz w:val="22"/>
              </w:rPr>
              <w:t>工程、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机械</w:t>
            </w:r>
            <w:r>
              <w:rPr>
                <w:rFonts w:asciiTheme="majorEastAsia" w:eastAsiaTheme="majorEastAsia" w:hAnsiTheme="majorEastAsia"/>
                <w:sz w:val="22"/>
              </w:rPr>
              <w:t>设计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制造</w:t>
            </w:r>
            <w:r>
              <w:rPr>
                <w:rFonts w:asciiTheme="majorEastAsia" w:eastAsiaTheme="majorEastAsia" w:hAnsiTheme="majorEastAsia"/>
                <w:sz w:val="22"/>
              </w:rPr>
              <w:t>及其自动化、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工程力学、流体力学、电气工程、热能工程、工程物理等相关专业</w:t>
            </w:r>
          </w:p>
        </w:tc>
        <w:tc>
          <w:tcPr>
            <w:tcW w:w="1549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硕士</w:t>
            </w:r>
            <w:r>
              <w:rPr>
                <w:rFonts w:asciiTheme="majorEastAsia" w:eastAsiaTheme="majorEastAsia" w:hAnsiTheme="majorEastAsia"/>
                <w:sz w:val="22"/>
              </w:rPr>
              <w:t>及以上</w:t>
            </w:r>
          </w:p>
        </w:tc>
        <w:tc>
          <w:tcPr>
            <w:tcW w:w="1716" w:type="dxa"/>
            <w:vAlign w:val="center"/>
          </w:tcPr>
          <w:p w:rsidR="00F567F2" w:rsidRDefault="003D72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许昌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shd w:val="clear" w:color="auto" w:fill="E2EFD9" w:themeFill="accent6" w:themeFillTint="33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质量工程师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工艺工程师</w:t>
            </w:r>
          </w:p>
        </w:tc>
        <w:tc>
          <w:tcPr>
            <w:tcW w:w="408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电气工程、机械设计制造及其自动化、工业工程</w:t>
            </w:r>
            <w:r>
              <w:rPr>
                <w:rFonts w:asciiTheme="majorEastAsia" w:eastAsiaTheme="majorEastAsia" w:hAnsiTheme="majorEastAsia"/>
                <w:sz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质量管理工程</w:t>
            </w:r>
            <w:r>
              <w:rPr>
                <w:rFonts w:asciiTheme="majorEastAsia" w:eastAsiaTheme="majorEastAsia" w:hAnsiTheme="majorEastAsia"/>
                <w:sz w:val="22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相关专业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</w:p>
        </w:tc>
        <w:tc>
          <w:tcPr>
            <w:tcW w:w="1716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许昌</w:t>
            </w:r>
            <w:r>
              <w:rPr>
                <w:sz w:val="22"/>
              </w:rPr>
              <w:t>、郑州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vAlign w:val="center"/>
          </w:tcPr>
          <w:p w:rsidR="00F567F2" w:rsidRDefault="003D72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充电桩嵌入式软</w:t>
            </w:r>
            <w:r>
              <w:rPr>
                <w:sz w:val="22"/>
              </w:rPr>
              <w:t>件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硬</w:t>
            </w:r>
            <w:r>
              <w:rPr>
                <w:rFonts w:hint="eastAsia"/>
                <w:sz w:val="22"/>
              </w:rPr>
              <w:t>件开发工程师</w:t>
            </w:r>
          </w:p>
        </w:tc>
        <w:tc>
          <w:tcPr>
            <w:tcW w:w="4089" w:type="dxa"/>
            <w:vAlign w:val="center"/>
          </w:tcPr>
          <w:p w:rsidR="00F567F2" w:rsidRDefault="003D722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电气工程、</w:t>
            </w:r>
            <w:r>
              <w:rPr>
                <w:sz w:val="22"/>
              </w:rPr>
              <w:t>电子信息工程、计算机科学与技术、控制工程、软件工程、</w:t>
            </w:r>
            <w:r>
              <w:rPr>
                <w:rFonts w:hint="eastAsia"/>
                <w:sz w:val="22"/>
              </w:rPr>
              <w:t>自动化等相关专业</w:t>
            </w:r>
          </w:p>
        </w:tc>
        <w:tc>
          <w:tcPr>
            <w:tcW w:w="1549" w:type="dxa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  <w:r>
              <w:rPr>
                <w:rFonts w:asciiTheme="majorEastAsia" w:eastAsiaTheme="majorEastAsia" w:hAnsiTheme="majorEastAsia"/>
                <w:sz w:val="22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1716" w:type="dxa"/>
            <w:vAlign w:val="center"/>
          </w:tcPr>
          <w:p w:rsidR="00F567F2" w:rsidRDefault="003D72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郑州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shd w:val="clear" w:color="auto" w:fill="E2EFD9" w:themeFill="accent6" w:themeFillTint="33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充电桩结构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测试</w:t>
            </w:r>
            <w:r>
              <w:rPr>
                <w:rFonts w:hint="eastAsia"/>
                <w:sz w:val="22"/>
              </w:rPr>
              <w:t>工程师</w:t>
            </w:r>
          </w:p>
        </w:tc>
        <w:tc>
          <w:tcPr>
            <w:tcW w:w="408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电气工程</w:t>
            </w:r>
            <w:r>
              <w:rPr>
                <w:sz w:val="22"/>
              </w:rPr>
              <w:t>及其自动化</w:t>
            </w:r>
            <w:r>
              <w:rPr>
                <w:rFonts w:hint="eastAsia"/>
                <w:sz w:val="22"/>
              </w:rPr>
              <w:t>、机械</w:t>
            </w:r>
            <w:r>
              <w:rPr>
                <w:sz w:val="22"/>
              </w:rPr>
              <w:t>设计制造及其自动化</w:t>
            </w:r>
            <w:r>
              <w:rPr>
                <w:rFonts w:hint="eastAsia"/>
                <w:sz w:val="22"/>
              </w:rPr>
              <w:t>、自动化等相关专业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  <w:r>
              <w:rPr>
                <w:rFonts w:asciiTheme="majorEastAsia" w:eastAsiaTheme="majorEastAsia" w:hAnsiTheme="majorEastAsia"/>
                <w:sz w:val="22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1716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郑州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shd w:val="clear" w:color="auto" w:fill="E2EFD9" w:themeFill="accent6" w:themeFillTint="33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销售工程师</w:t>
            </w:r>
          </w:p>
        </w:tc>
        <w:tc>
          <w:tcPr>
            <w:tcW w:w="408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市场营销、电气工程及其自动化等理工</w:t>
            </w:r>
            <w:r>
              <w:rPr>
                <w:rFonts w:asciiTheme="majorEastAsia" w:eastAsiaTheme="majorEastAsia" w:hAnsiTheme="majorEastAsia"/>
                <w:sz w:val="22"/>
              </w:rPr>
              <w:t>大类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、营销</w:t>
            </w:r>
            <w:r>
              <w:rPr>
                <w:rFonts w:asciiTheme="majorEastAsia" w:eastAsiaTheme="majorEastAsia" w:hAnsiTheme="majorEastAsia"/>
                <w:sz w:val="22"/>
              </w:rPr>
              <w:t>大类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相关专业，</w:t>
            </w:r>
            <w:r>
              <w:rPr>
                <w:rFonts w:asciiTheme="majorEastAsia" w:eastAsiaTheme="majorEastAsia" w:hAnsiTheme="majorEastAsia"/>
                <w:sz w:val="22"/>
              </w:rPr>
              <w:t>优秀者可不限专业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  <w:r>
              <w:rPr>
                <w:rFonts w:asciiTheme="majorEastAsia" w:eastAsiaTheme="majorEastAsia" w:hAnsiTheme="majorEastAsia"/>
                <w:sz w:val="22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1716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许昌、郑州、北京、广州、新疆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vAlign w:val="center"/>
          </w:tcPr>
          <w:p w:rsidR="00F567F2" w:rsidRDefault="003D72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生产管理</w:t>
            </w:r>
            <w:r>
              <w:rPr>
                <w:bCs/>
                <w:sz w:val="22"/>
              </w:rPr>
              <w:br/>
            </w:r>
            <w:r>
              <w:rPr>
                <w:rFonts w:hint="eastAsia"/>
                <w:bCs/>
                <w:sz w:val="22"/>
              </w:rPr>
              <w:t>储备干部</w:t>
            </w:r>
          </w:p>
        </w:tc>
        <w:tc>
          <w:tcPr>
            <w:tcW w:w="4089" w:type="dxa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工业工程、电气工程、机械设计制造及其自动化、自动化、质量管理工程、</w:t>
            </w:r>
            <w:r>
              <w:rPr>
                <w:rFonts w:asciiTheme="majorEastAsia" w:eastAsiaTheme="majorEastAsia" w:hAnsiTheme="majorEastAsia"/>
                <w:sz w:val="22"/>
              </w:rPr>
              <w:t>工商管理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等相关专业</w:t>
            </w:r>
          </w:p>
        </w:tc>
        <w:tc>
          <w:tcPr>
            <w:tcW w:w="1549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  <w:r>
              <w:rPr>
                <w:rFonts w:asciiTheme="majorEastAsia" w:eastAsiaTheme="majorEastAsia" w:hAnsiTheme="majorEastAsia"/>
                <w:sz w:val="22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1716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hint="eastAsia"/>
                <w:sz w:val="22"/>
              </w:rPr>
              <w:t>许昌</w:t>
            </w:r>
            <w:r>
              <w:rPr>
                <w:sz w:val="22"/>
              </w:rPr>
              <w:t>、郑州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shd w:val="clear" w:color="auto" w:fill="E2EFD9" w:themeFill="accent6" w:themeFillTint="33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企业管理专员</w:t>
            </w:r>
          </w:p>
        </w:tc>
        <w:tc>
          <w:tcPr>
            <w:tcW w:w="408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工商管理、企业管理等管理类相关专业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  <w:r>
              <w:rPr>
                <w:rFonts w:asciiTheme="majorEastAsia" w:eastAsiaTheme="majorEastAsia" w:hAnsiTheme="majorEastAsia"/>
                <w:sz w:val="22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1716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许昌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人力资源专员</w:t>
            </w:r>
          </w:p>
        </w:tc>
        <w:tc>
          <w:tcPr>
            <w:tcW w:w="4089" w:type="dxa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人力资源管理、劳动社会与保障、工商管理、公共事业管理等管理类相关专业</w:t>
            </w:r>
          </w:p>
        </w:tc>
        <w:tc>
          <w:tcPr>
            <w:tcW w:w="1549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  <w:r>
              <w:rPr>
                <w:rFonts w:asciiTheme="majorEastAsia" w:eastAsiaTheme="majorEastAsia" w:hAnsiTheme="majorEastAsia"/>
                <w:sz w:val="22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1716" w:type="dxa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许昌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shd w:val="clear" w:color="auto" w:fill="E2EFD9" w:themeFill="accent6" w:themeFillTint="33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综合管理专员</w:t>
            </w:r>
          </w:p>
        </w:tc>
        <w:tc>
          <w:tcPr>
            <w:tcW w:w="408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人力资源、工商管理、行政管理、劳动社会与保障、汉语言文学、公共事业管理等相关专业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</w:p>
        </w:tc>
        <w:tc>
          <w:tcPr>
            <w:tcW w:w="1716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许昌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vAlign w:val="center"/>
          </w:tcPr>
          <w:p w:rsidR="00F567F2" w:rsidRDefault="003D72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财务专员</w:t>
            </w:r>
          </w:p>
        </w:tc>
        <w:tc>
          <w:tcPr>
            <w:tcW w:w="4089" w:type="dxa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财务管理、会计学、</w:t>
            </w:r>
            <w:r>
              <w:rPr>
                <w:rFonts w:asciiTheme="majorEastAsia" w:eastAsiaTheme="majorEastAsia" w:hAnsiTheme="majorEastAsia"/>
                <w:sz w:val="22"/>
              </w:rPr>
              <w:t>审计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学等相关专业</w:t>
            </w:r>
          </w:p>
        </w:tc>
        <w:tc>
          <w:tcPr>
            <w:tcW w:w="1549" w:type="dxa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  <w:r>
              <w:rPr>
                <w:rFonts w:asciiTheme="majorEastAsia" w:eastAsiaTheme="majorEastAsia" w:hAnsiTheme="majorEastAsia"/>
                <w:sz w:val="22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1716" w:type="dxa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许昌</w:t>
            </w:r>
          </w:p>
        </w:tc>
      </w:tr>
      <w:tr w:rsidR="00F567F2" w:rsidTr="00F567F2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shd w:val="clear" w:color="auto" w:fill="E2EFD9" w:themeFill="accent6" w:themeFillTint="33"/>
            <w:vAlign w:val="center"/>
          </w:tcPr>
          <w:p w:rsidR="00F567F2" w:rsidRDefault="00F567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1774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供应链管理专员</w:t>
            </w:r>
          </w:p>
        </w:tc>
        <w:tc>
          <w:tcPr>
            <w:tcW w:w="408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供应链管理、采购管理、物流管理等相关专业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pStyle w:val="a7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本科</w:t>
            </w:r>
            <w:r>
              <w:rPr>
                <w:rFonts w:asciiTheme="majorEastAsia" w:eastAsiaTheme="majorEastAsia" w:hAnsiTheme="majorEastAsia"/>
                <w:sz w:val="22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以上</w:t>
            </w:r>
          </w:p>
        </w:tc>
        <w:tc>
          <w:tcPr>
            <w:tcW w:w="1716" w:type="dxa"/>
            <w:shd w:val="clear" w:color="auto" w:fill="E2EFD9" w:themeFill="accent6" w:themeFillTint="33"/>
            <w:vAlign w:val="center"/>
          </w:tcPr>
          <w:p w:rsidR="00F567F2" w:rsidRDefault="003D7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许昌</w:t>
            </w:r>
          </w:p>
        </w:tc>
      </w:tr>
    </w:tbl>
    <w:p w:rsidR="00F567F2" w:rsidRDefault="00F567F2">
      <w:pPr>
        <w:jc w:val="left"/>
        <w:rPr>
          <w:rFonts w:asciiTheme="majorEastAsia" w:eastAsiaTheme="majorEastAsia" w:hAnsiTheme="majorEastAsia"/>
          <w:b/>
          <w:sz w:val="22"/>
          <w:szCs w:val="28"/>
        </w:rPr>
      </w:pPr>
    </w:p>
    <w:p w:rsidR="00F567F2" w:rsidRDefault="003D7225">
      <w:pPr>
        <w:pStyle w:val="a7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定制化培养</w:t>
      </w:r>
      <w:r>
        <w:rPr>
          <w:rFonts w:asciiTheme="majorEastAsia" w:eastAsiaTheme="majorEastAsia" w:hAnsiTheme="majorEastAsia"/>
          <w:b/>
          <w:sz w:val="28"/>
          <w:szCs w:val="28"/>
        </w:rPr>
        <w:t>方式</w:t>
      </w:r>
    </w:p>
    <w:p w:rsidR="00F567F2" w:rsidRDefault="003D7225">
      <w:pPr>
        <w:pStyle w:val="a7"/>
        <w:ind w:left="720" w:firstLineChars="0" w:firstLine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我们</w:t>
      </w:r>
      <w:r>
        <w:rPr>
          <w:rFonts w:asciiTheme="majorEastAsia" w:eastAsiaTheme="majorEastAsia" w:hAnsiTheme="majorEastAsia"/>
          <w:sz w:val="28"/>
          <w:szCs w:val="28"/>
        </w:rPr>
        <w:t>为新员工构建了全方位的成长赋能机制，包含</w:t>
      </w:r>
      <w:r>
        <w:rPr>
          <w:rFonts w:asciiTheme="majorEastAsia" w:eastAsiaTheme="majorEastAsia" w:hAnsiTheme="majorEastAsia" w:hint="eastAsia"/>
          <w:sz w:val="28"/>
          <w:szCs w:val="28"/>
        </w:rPr>
        <w:t>系统的</w:t>
      </w:r>
      <w:r>
        <w:rPr>
          <w:rFonts w:asciiTheme="majorEastAsia" w:eastAsiaTheme="majorEastAsia" w:hAnsiTheme="majorEastAsia"/>
          <w:sz w:val="28"/>
          <w:szCs w:val="28"/>
        </w:rPr>
        <w:t>专业</w:t>
      </w:r>
      <w:r>
        <w:rPr>
          <w:rFonts w:asciiTheme="majorEastAsia" w:eastAsiaTheme="majorEastAsia" w:hAnsiTheme="majorEastAsia" w:hint="eastAsia"/>
          <w:sz w:val="28"/>
          <w:szCs w:val="28"/>
        </w:rPr>
        <w:t>岗前</w:t>
      </w:r>
      <w:r>
        <w:rPr>
          <w:rFonts w:asciiTheme="majorEastAsia" w:eastAsiaTheme="majorEastAsia" w:hAnsiTheme="majorEastAsia"/>
          <w:sz w:val="28"/>
          <w:szCs w:val="28"/>
        </w:rPr>
        <w:t>培训</w:t>
      </w:r>
      <w:r>
        <w:rPr>
          <w:rFonts w:asciiTheme="majorEastAsia" w:eastAsiaTheme="majorEastAsia" w:hAnsiTheme="majorEastAsia" w:hint="eastAsia"/>
          <w:sz w:val="28"/>
          <w:szCs w:val="28"/>
        </w:rPr>
        <w:t>、深</w:t>
      </w:r>
    </w:p>
    <w:p w:rsidR="00F567F2" w:rsidRDefault="003D7225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度</w:t>
      </w:r>
      <w:r>
        <w:rPr>
          <w:rFonts w:asciiTheme="majorEastAsia" w:eastAsiaTheme="majorEastAsia" w:hAnsiTheme="majorEastAsia"/>
          <w:sz w:val="28"/>
          <w:szCs w:val="28"/>
        </w:rPr>
        <w:t>覆盖</w:t>
      </w:r>
      <w:r>
        <w:rPr>
          <w:rFonts w:asciiTheme="majorEastAsia" w:eastAsiaTheme="majorEastAsia" w:hAnsiTheme="majorEastAsia" w:hint="eastAsia"/>
          <w:sz w:val="28"/>
          <w:szCs w:val="28"/>
        </w:rPr>
        <w:t>企业</w:t>
      </w:r>
      <w:r>
        <w:rPr>
          <w:rFonts w:asciiTheme="majorEastAsia" w:eastAsiaTheme="majorEastAsia" w:hAnsiTheme="majorEastAsia"/>
          <w:sz w:val="28"/>
          <w:szCs w:val="28"/>
        </w:rPr>
        <w:t>文化</w:t>
      </w:r>
      <w:r>
        <w:rPr>
          <w:rFonts w:asciiTheme="majorEastAsia" w:eastAsiaTheme="majorEastAsia" w:hAnsiTheme="majorEastAsia" w:hint="eastAsia"/>
          <w:sz w:val="28"/>
          <w:szCs w:val="28"/>
        </w:rPr>
        <w:t>、产品知识、</w:t>
      </w:r>
      <w:r>
        <w:rPr>
          <w:rFonts w:asciiTheme="majorEastAsia" w:eastAsiaTheme="majorEastAsia" w:hAnsiTheme="majorEastAsia"/>
          <w:sz w:val="28"/>
          <w:szCs w:val="28"/>
        </w:rPr>
        <w:t>业务</w:t>
      </w:r>
      <w:r>
        <w:rPr>
          <w:rFonts w:asciiTheme="majorEastAsia" w:eastAsiaTheme="majorEastAsia" w:hAnsiTheme="majorEastAsia" w:hint="eastAsia"/>
          <w:sz w:val="28"/>
          <w:szCs w:val="28"/>
        </w:rPr>
        <w:t>体系等；通过沉浸式</w:t>
      </w:r>
      <w:r>
        <w:rPr>
          <w:rFonts w:asciiTheme="majorEastAsia" w:eastAsiaTheme="majorEastAsia" w:hAnsiTheme="majorEastAsia"/>
          <w:sz w:val="28"/>
          <w:szCs w:val="28"/>
        </w:rPr>
        <w:t>的</w:t>
      </w:r>
      <w:r>
        <w:rPr>
          <w:rFonts w:asciiTheme="majorEastAsia" w:eastAsiaTheme="majorEastAsia" w:hAnsiTheme="majorEastAsia" w:hint="eastAsia"/>
          <w:sz w:val="28"/>
          <w:szCs w:val="28"/>
        </w:rPr>
        <w:t>产线观摩</w:t>
      </w:r>
      <w:r>
        <w:rPr>
          <w:rFonts w:asciiTheme="majorEastAsia" w:eastAsiaTheme="majorEastAsia" w:hAnsiTheme="majorEastAsia"/>
          <w:sz w:val="28"/>
          <w:szCs w:val="28"/>
        </w:rPr>
        <w:t>与工序体验，</w:t>
      </w:r>
      <w:r>
        <w:rPr>
          <w:rFonts w:asciiTheme="majorEastAsia" w:eastAsiaTheme="majorEastAsia" w:hAnsiTheme="majorEastAsia" w:hint="eastAsia"/>
          <w:sz w:val="28"/>
          <w:szCs w:val="28"/>
        </w:rPr>
        <w:t>让员工</w:t>
      </w:r>
      <w:r>
        <w:rPr>
          <w:rFonts w:asciiTheme="majorEastAsia" w:eastAsiaTheme="majorEastAsia" w:hAnsiTheme="majorEastAsia"/>
          <w:sz w:val="28"/>
          <w:szCs w:val="28"/>
        </w:rPr>
        <w:t>对产品生命周期</w:t>
      </w:r>
      <w:r>
        <w:rPr>
          <w:rFonts w:asciiTheme="majorEastAsia" w:eastAsiaTheme="majorEastAsia" w:hAnsiTheme="majorEastAsia" w:hint="eastAsia"/>
          <w:sz w:val="28"/>
          <w:szCs w:val="28"/>
        </w:rPr>
        <w:t>建立</w:t>
      </w:r>
      <w:r>
        <w:rPr>
          <w:rFonts w:asciiTheme="majorEastAsia" w:eastAsiaTheme="majorEastAsia" w:hAnsiTheme="majorEastAsia"/>
          <w:sz w:val="28"/>
          <w:szCs w:val="28"/>
        </w:rPr>
        <w:t>直观</w:t>
      </w:r>
      <w:r>
        <w:rPr>
          <w:rFonts w:asciiTheme="majorEastAsia" w:eastAsiaTheme="majorEastAsia" w:hAnsiTheme="majorEastAsia" w:hint="eastAsia"/>
          <w:sz w:val="28"/>
          <w:szCs w:val="28"/>
        </w:rPr>
        <w:t>认知；配备专属带教</w:t>
      </w:r>
      <w:r>
        <w:rPr>
          <w:rFonts w:asciiTheme="majorEastAsia" w:eastAsiaTheme="majorEastAsia" w:hAnsiTheme="majorEastAsia"/>
          <w:sz w:val="28"/>
          <w:szCs w:val="28"/>
        </w:rPr>
        <w:t>师傅进行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/>
          <w:sz w:val="28"/>
          <w:szCs w:val="28"/>
        </w:rPr>
        <w:t>对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的帮带</w:t>
      </w:r>
      <w:r>
        <w:rPr>
          <w:rFonts w:asciiTheme="majorEastAsia" w:eastAsiaTheme="majorEastAsia" w:hAnsiTheme="majorEastAsia"/>
          <w:sz w:val="28"/>
          <w:szCs w:val="28"/>
        </w:rPr>
        <w:t>，快速提升专业能力</w:t>
      </w:r>
      <w:r>
        <w:rPr>
          <w:rFonts w:asciiTheme="majorEastAsia" w:eastAsiaTheme="majorEastAsia" w:hAnsiTheme="majorEastAsia" w:hint="eastAsia"/>
          <w:sz w:val="28"/>
          <w:szCs w:val="28"/>
        </w:rPr>
        <w:t>；</w:t>
      </w:r>
      <w:r>
        <w:rPr>
          <w:rFonts w:asciiTheme="majorEastAsia" w:eastAsiaTheme="majorEastAsia" w:hAnsiTheme="majorEastAsia"/>
          <w:sz w:val="28"/>
          <w:szCs w:val="28"/>
        </w:rPr>
        <w:t>定期</w:t>
      </w:r>
      <w:r>
        <w:rPr>
          <w:rFonts w:asciiTheme="majorEastAsia" w:eastAsiaTheme="majorEastAsia" w:hAnsiTheme="majorEastAsia" w:hint="eastAsia"/>
          <w:sz w:val="28"/>
          <w:szCs w:val="28"/>
        </w:rPr>
        <w:t>开展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对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深度</w:t>
      </w:r>
      <w:r>
        <w:rPr>
          <w:rFonts w:asciiTheme="majorEastAsia" w:eastAsiaTheme="majorEastAsia" w:hAnsiTheme="majorEastAsia"/>
          <w:sz w:val="28"/>
          <w:szCs w:val="28"/>
        </w:rPr>
        <w:t>沟通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/>
          <w:sz w:val="28"/>
          <w:szCs w:val="28"/>
        </w:rPr>
        <w:t>以</w:t>
      </w:r>
      <w:r>
        <w:rPr>
          <w:rFonts w:asciiTheme="majorEastAsia" w:eastAsiaTheme="majorEastAsia" w:hAnsiTheme="majorEastAsia" w:hint="eastAsia"/>
          <w:sz w:val="28"/>
          <w:szCs w:val="28"/>
        </w:rPr>
        <w:t>全面</w:t>
      </w:r>
      <w:r>
        <w:rPr>
          <w:rFonts w:asciiTheme="majorEastAsia" w:eastAsiaTheme="majorEastAsia" w:hAnsiTheme="majorEastAsia"/>
          <w:sz w:val="28"/>
          <w:szCs w:val="28"/>
        </w:rPr>
        <w:t>关注员工</w:t>
      </w:r>
      <w:r>
        <w:rPr>
          <w:rFonts w:asciiTheme="majorEastAsia" w:eastAsiaTheme="majorEastAsia" w:hAnsiTheme="majorEastAsia" w:hint="eastAsia"/>
          <w:sz w:val="28"/>
          <w:szCs w:val="28"/>
        </w:rPr>
        <w:t>成长动态</w:t>
      </w:r>
      <w:r>
        <w:rPr>
          <w:rFonts w:asciiTheme="majorEastAsia" w:eastAsiaTheme="majorEastAsia" w:hAnsiTheme="major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并</w:t>
      </w:r>
      <w:r>
        <w:rPr>
          <w:rFonts w:asciiTheme="majorEastAsia" w:eastAsiaTheme="majorEastAsia" w:hAnsiTheme="majorEastAsia"/>
          <w:sz w:val="28"/>
          <w:szCs w:val="28"/>
        </w:rPr>
        <w:t>提供针对性的指导</w:t>
      </w:r>
      <w:r>
        <w:rPr>
          <w:rFonts w:asciiTheme="majorEastAsia" w:eastAsiaTheme="majorEastAsia" w:hAnsiTheme="majorEastAsia" w:hint="eastAsia"/>
          <w:sz w:val="28"/>
          <w:szCs w:val="28"/>
        </w:rPr>
        <w:t>与</w:t>
      </w:r>
      <w:r>
        <w:rPr>
          <w:rFonts w:asciiTheme="majorEastAsia" w:eastAsiaTheme="majorEastAsia" w:hAnsiTheme="majorEastAsia"/>
          <w:sz w:val="28"/>
          <w:szCs w:val="28"/>
        </w:rPr>
        <w:t>支持。</w:t>
      </w:r>
    </w:p>
    <w:p w:rsidR="00F567F2" w:rsidRDefault="003D7225">
      <w:pPr>
        <w:pStyle w:val="a7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双向晋升</w:t>
      </w:r>
      <w:r>
        <w:rPr>
          <w:rFonts w:asciiTheme="majorEastAsia" w:eastAsiaTheme="majorEastAsia" w:hAnsiTheme="majorEastAsia"/>
          <w:b/>
          <w:sz w:val="28"/>
          <w:szCs w:val="28"/>
        </w:rPr>
        <w:t>发展通道</w:t>
      </w:r>
    </w:p>
    <w:p w:rsidR="00F567F2" w:rsidRDefault="003D7225">
      <w:pPr>
        <w:pStyle w:val="a7"/>
        <w:ind w:left="720" w:firstLineChars="0" w:firstLine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我们</w:t>
      </w:r>
      <w:r>
        <w:rPr>
          <w:rFonts w:asciiTheme="majorEastAsia" w:eastAsiaTheme="majorEastAsia" w:hAnsiTheme="majorEastAsia"/>
          <w:sz w:val="28"/>
          <w:szCs w:val="28"/>
        </w:rPr>
        <w:t>为员工设计了技术与管理并行的双通道职业发展路径，让不同能力</w:t>
      </w:r>
      <w:r>
        <w:rPr>
          <w:rFonts w:asciiTheme="majorEastAsia" w:eastAsiaTheme="majorEastAsia" w:hAnsiTheme="majorEastAsia" w:hint="eastAsia"/>
          <w:sz w:val="28"/>
          <w:szCs w:val="28"/>
        </w:rPr>
        <w:t>特质</w:t>
      </w:r>
      <w:r>
        <w:rPr>
          <w:rFonts w:asciiTheme="majorEastAsia" w:eastAsiaTheme="majorEastAsia" w:hAnsiTheme="majorEastAsia"/>
          <w:sz w:val="28"/>
          <w:szCs w:val="28"/>
        </w:rPr>
        <w:t>的人才都能找到专属</w:t>
      </w:r>
      <w:r>
        <w:rPr>
          <w:rFonts w:asciiTheme="majorEastAsia" w:eastAsiaTheme="majorEastAsia" w:hAnsiTheme="majorEastAsia" w:hint="eastAsia"/>
          <w:sz w:val="28"/>
          <w:szCs w:val="28"/>
        </w:rPr>
        <w:t>上升</w:t>
      </w:r>
      <w:r>
        <w:rPr>
          <w:rFonts w:asciiTheme="majorEastAsia" w:eastAsiaTheme="majorEastAsia" w:hAnsiTheme="majorEastAsia"/>
          <w:sz w:val="28"/>
          <w:szCs w:val="28"/>
        </w:rPr>
        <w:t>空间：</w:t>
      </w:r>
    </w:p>
    <w:p w:rsidR="00F567F2" w:rsidRDefault="003D7225">
      <w:pPr>
        <w:pStyle w:val="a7"/>
        <w:numPr>
          <w:ilvl w:val="0"/>
          <w:numId w:val="4"/>
        </w:numPr>
        <w:ind w:firstLineChars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技术通道：</w:t>
      </w:r>
      <w:r>
        <w:rPr>
          <w:rFonts w:asciiTheme="majorEastAsia" w:eastAsiaTheme="majorEastAsia" w:hAnsiTheme="majorEastAsia"/>
          <w:sz w:val="28"/>
          <w:szCs w:val="28"/>
        </w:rPr>
        <w:t>员工</w:t>
      </w:r>
      <w:r>
        <w:rPr>
          <w:rFonts w:asciiTheme="majorEastAsia" w:eastAsiaTheme="majorEastAsia" w:hAnsiTheme="majorEastAsia"/>
          <w:sz w:val="28"/>
          <w:szCs w:val="28"/>
        </w:rPr>
        <w:t>—</w:t>
      </w:r>
      <w:r>
        <w:rPr>
          <w:rFonts w:asciiTheme="majorEastAsia" w:eastAsiaTheme="majorEastAsia" w:hAnsiTheme="majorEastAsia" w:hint="eastAsia"/>
          <w:sz w:val="28"/>
          <w:szCs w:val="28"/>
        </w:rPr>
        <w:t>助理</w:t>
      </w:r>
      <w:r>
        <w:rPr>
          <w:rFonts w:asciiTheme="majorEastAsia" w:eastAsiaTheme="majorEastAsia" w:hAnsiTheme="majorEastAsia"/>
          <w:sz w:val="28"/>
          <w:szCs w:val="28"/>
        </w:rPr>
        <w:t>工程师</w:t>
      </w:r>
      <w:r>
        <w:rPr>
          <w:rFonts w:asciiTheme="majorEastAsia" w:eastAsiaTheme="majorEastAsia" w:hAnsiTheme="majorEastAsia"/>
          <w:sz w:val="28"/>
          <w:szCs w:val="28"/>
        </w:rPr>
        <w:t>—</w:t>
      </w:r>
      <w:r>
        <w:rPr>
          <w:rFonts w:asciiTheme="majorEastAsia" w:eastAsiaTheme="majorEastAsia" w:hAnsiTheme="majorEastAsia" w:hint="eastAsia"/>
          <w:sz w:val="28"/>
          <w:szCs w:val="28"/>
        </w:rPr>
        <w:t>副主任</w:t>
      </w:r>
      <w:r>
        <w:rPr>
          <w:rFonts w:asciiTheme="majorEastAsia" w:eastAsiaTheme="majorEastAsia" w:hAnsiTheme="majorEastAsia"/>
          <w:sz w:val="28"/>
          <w:szCs w:val="28"/>
        </w:rPr>
        <w:t>工程师</w:t>
      </w:r>
      <w:r>
        <w:rPr>
          <w:rFonts w:asciiTheme="majorEastAsia" w:eastAsiaTheme="majorEastAsia" w:hAnsiTheme="majorEastAsia"/>
          <w:sz w:val="28"/>
          <w:szCs w:val="28"/>
        </w:rPr>
        <w:t>—</w:t>
      </w:r>
      <w:r>
        <w:rPr>
          <w:rFonts w:asciiTheme="majorEastAsia" w:eastAsiaTheme="majorEastAsia" w:hAnsiTheme="majorEastAsia" w:hint="eastAsia"/>
          <w:sz w:val="28"/>
          <w:szCs w:val="28"/>
        </w:rPr>
        <w:t>主任</w:t>
      </w:r>
      <w:r>
        <w:rPr>
          <w:rFonts w:asciiTheme="majorEastAsia" w:eastAsiaTheme="majorEastAsia" w:hAnsiTheme="majorEastAsia"/>
          <w:sz w:val="28"/>
          <w:szCs w:val="28"/>
        </w:rPr>
        <w:t>工程师</w:t>
      </w:r>
    </w:p>
    <w:p w:rsidR="00F567F2" w:rsidRDefault="003D7225">
      <w:pPr>
        <w:pStyle w:val="a7"/>
        <w:numPr>
          <w:ilvl w:val="0"/>
          <w:numId w:val="4"/>
        </w:numPr>
        <w:ind w:firstLineChars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管理</w:t>
      </w:r>
      <w:r>
        <w:rPr>
          <w:rFonts w:asciiTheme="majorEastAsia" w:eastAsiaTheme="majorEastAsia" w:hAnsiTheme="majorEastAsia"/>
          <w:sz w:val="28"/>
          <w:szCs w:val="28"/>
        </w:rPr>
        <w:t>通道：</w:t>
      </w:r>
      <w:r>
        <w:rPr>
          <w:rFonts w:asciiTheme="majorEastAsia" w:eastAsiaTheme="majorEastAsia" w:hAnsiTheme="majorEastAsia" w:hint="eastAsia"/>
          <w:sz w:val="28"/>
          <w:szCs w:val="28"/>
        </w:rPr>
        <w:t>员工</w:t>
      </w:r>
      <w:r>
        <w:rPr>
          <w:rFonts w:asciiTheme="majorEastAsia" w:eastAsiaTheme="majorEastAsia" w:hAnsiTheme="majorEastAsia"/>
          <w:sz w:val="28"/>
          <w:szCs w:val="28"/>
        </w:rPr>
        <w:t>—</w:t>
      </w:r>
      <w:r>
        <w:rPr>
          <w:rFonts w:asciiTheme="majorEastAsia" w:eastAsiaTheme="majorEastAsia" w:hAnsiTheme="majorEastAsia" w:hint="eastAsia"/>
          <w:sz w:val="28"/>
          <w:szCs w:val="28"/>
        </w:rPr>
        <w:t>处级管理干部</w:t>
      </w:r>
      <w:r>
        <w:rPr>
          <w:rFonts w:asciiTheme="majorEastAsia" w:eastAsiaTheme="majorEastAsia" w:hAnsiTheme="majorEastAsia"/>
          <w:sz w:val="28"/>
          <w:szCs w:val="28"/>
        </w:rPr>
        <w:t>—</w:t>
      </w:r>
      <w:r>
        <w:rPr>
          <w:rFonts w:asciiTheme="majorEastAsia" w:eastAsiaTheme="majorEastAsia" w:hAnsiTheme="majorEastAsia" w:hint="eastAsia"/>
          <w:sz w:val="28"/>
          <w:szCs w:val="28"/>
        </w:rPr>
        <w:t>部级管理</w:t>
      </w:r>
      <w:r>
        <w:rPr>
          <w:rFonts w:asciiTheme="majorEastAsia" w:eastAsiaTheme="majorEastAsia" w:hAnsiTheme="majorEastAsia"/>
          <w:sz w:val="28"/>
          <w:szCs w:val="28"/>
        </w:rPr>
        <w:t>干部</w:t>
      </w:r>
      <w:r>
        <w:rPr>
          <w:rFonts w:asciiTheme="majorEastAsia" w:eastAsiaTheme="majorEastAsia" w:hAnsiTheme="majorEastAsia"/>
          <w:sz w:val="28"/>
          <w:szCs w:val="28"/>
        </w:rPr>
        <w:t>—</w:t>
      </w:r>
      <w:r>
        <w:rPr>
          <w:rFonts w:asciiTheme="majorEastAsia" w:eastAsiaTheme="majorEastAsia" w:hAnsiTheme="majorEastAsia" w:hint="eastAsia"/>
          <w:sz w:val="28"/>
          <w:szCs w:val="28"/>
        </w:rPr>
        <w:t>高管</w:t>
      </w:r>
    </w:p>
    <w:p w:rsidR="00F567F2" w:rsidRDefault="003D7225">
      <w:pPr>
        <w:pStyle w:val="a7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福利</w:t>
      </w:r>
      <w:r>
        <w:rPr>
          <w:rFonts w:asciiTheme="majorEastAsia" w:eastAsiaTheme="majorEastAsia" w:hAnsiTheme="majorEastAsia"/>
          <w:b/>
          <w:sz w:val="28"/>
          <w:szCs w:val="28"/>
        </w:rPr>
        <w:t>待遇</w:t>
      </w:r>
    </w:p>
    <w:p w:rsidR="00F567F2" w:rsidRDefault="003D7225">
      <w:pPr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基础保障</w:t>
      </w:r>
      <w:r>
        <w:rPr>
          <w:rFonts w:asciiTheme="majorEastAsia" w:eastAsiaTheme="majorEastAsia" w:hAnsiTheme="majorEastAsia" w:hint="eastAsia"/>
          <w:sz w:val="28"/>
          <w:szCs w:val="28"/>
        </w:rPr>
        <w:t>：五险一金、提供</w:t>
      </w:r>
      <w:r>
        <w:rPr>
          <w:rFonts w:asciiTheme="majorEastAsia" w:eastAsiaTheme="majorEastAsia" w:hAnsiTheme="majorEastAsia"/>
          <w:sz w:val="28"/>
          <w:szCs w:val="28"/>
        </w:rPr>
        <w:t>住宿、</w:t>
      </w:r>
      <w:r>
        <w:rPr>
          <w:rFonts w:asciiTheme="majorEastAsia" w:eastAsiaTheme="majorEastAsia" w:hAnsiTheme="majorEastAsia" w:hint="eastAsia"/>
          <w:sz w:val="28"/>
          <w:szCs w:val="28"/>
        </w:rPr>
        <w:t>提供</w:t>
      </w:r>
      <w:r>
        <w:rPr>
          <w:rFonts w:asciiTheme="majorEastAsia" w:eastAsiaTheme="majorEastAsia" w:hAnsiTheme="majorEastAsia"/>
          <w:sz w:val="28"/>
          <w:szCs w:val="28"/>
        </w:rPr>
        <w:t>食堂</w:t>
      </w:r>
      <w:r>
        <w:rPr>
          <w:rFonts w:asciiTheme="majorEastAsia" w:eastAsiaTheme="majorEastAsia" w:hAnsiTheme="majorEastAsia" w:hint="eastAsia"/>
          <w:sz w:val="28"/>
          <w:szCs w:val="28"/>
        </w:rPr>
        <w:t>、免费</w:t>
      </w:r>
      <w:r>
        <w:rPr>
          <w:rFonts w:asciiTheme="majorEastAsia" w:eastAsiaTheme="majorEastAsia" w:hAnsiTheme="majorEastAsia"/>
          <w:sz w:val="28"/>
          <w:szCs w:val="28"/>
        </w:rPr>
        <w:t>班车</w:t>
      </w:r>
    </w:p>
    <w:p w:rsidR="00F567F2" w:rsidRDefault="003D7225">
      <w:pPr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假期</w:t>
      </w:r>
      <w:r>
        <w:rPr>
          <w:rFonts w:asciiTheme="majorEastAsia" w:eastAsiaTheme="majorEastAsia" w:hAnsiTheme="majorEastAsia"/>
          <w:sz w:val="28"/>
          <w:szCs w:val="28"/>
        </w:rPr>
        <w:t>关怀：</w:t>
      </w:r>
      <w:r>
        <w:rPr>
          <w:rFonts w:asciiTheme="majorEastAsia" w:eastAsiaTheme="majorEastAsia" w:hAnsiTheme="majorEastAsia" w:hint="eastAsia"/>
          <w:sz w:val="28"/>
          <w:szCs w:val="28"/>
        </w:rPr>
        <w:t>双休、法定</w:t>
      </w:r>
      <w:r>
        <w:rPr>
          <w:rFonts w:asciiTheme="majorEastAsia" w:eastAsiaTheme="majorEastAsia" w:hAnsiTheme="majorEastAsia"/>
          <w:sz w:val="28"/>
          <w:szCs w:val="28"/>
        </w:rPr>
        <w:t>节假日</w:t>
      </w:r>
      <w:r>
        <w:rPr>
          <w:rFonts w:asciiTheme="majorEastAsia" w:eastAsiaTheme="majorEastAsia" w:hAnsiTheme="majorEastAsia" w:hint="eastAsia"/>
          <w:sz w:val="28"/>
          <w:szCs w:val="28"/>
        </w:rPr>
        <w:t>、带薪</w:t>
      </w:r>
      <w:r>
        <w:rPr>
          <w:rFonts w:asciiTheme="majorEastAsia" w:eastAsiaTheme="majorEastAsia" w:hAnsiTheme="majorEastAsia"/>
          <w:sz w:val="28"/>
          <w:szCs w:val="28"/>
        </w:rPr>
        <w:t>年假</w:t>
      </w:r>
      <w:r>
        <w:rPr>
          <w:rFonts w:asciiTheme="majorEastAsia" w:eastAsiaTheme="majorEastAsia" w:hAnsiTheme="majorEastAsia" w:hint="eastAsia"/>
          <w:sz w:val="28"/>
          <w:szCs w:val="28"/>
        </w:rPr>
        <w:t>、婚假、产假</w:t>
      </w:r>
    </w:p>
    <w:p w:rsidR="00F567F2" w:rsidRDefault="003D7225">
      <w:pPr>
        <w:ind w:firstLineChars="250" w:firstLine="700"/>
        <w:jc w:val="left"/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多样</w:t>
      </w:r>
      <w:r>
        <w:rPr>
          <w:rFonts w:asciiTheme="majorEastAsia" w:eastAsiaTheme="majorEastAsia" w:hAnsiTheme="majorEastAsia"/>
          <w:sz w:val="28"/>
          <w:szCs w:val="28"/>
        </w:rPr>
        <w:t>福利：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生日</w:t>
      </w:r>
      <w:r>
        <w:rPr>
          <w:rFonts w:asciiTheme="minorEastAsia" w:hAnsiTheme="minorEastAsia"/>
          <w:sz w:val="28"/>
          <w:szCs w:val="28"/>
          <w:shd w:val="clear" w:color="auto" w:fill="FFFFFF"/>
        </w:rPr>
        <w:t>福利、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生日会</w:t>
      </w:r>
      <w:r>
        <w:rPr>
          <w:rFonts w:asciiTheme="minorEastAsia" w:hAnsiTheme="minorEastAsia"/>
          <w:sz w:val="28"/>
          <w:szCs w:val="28"/>
          <w:shd w:val="clear" w:color="auto" w:fill="FFFFFF"/>
        </w:rPr>
        <w:t>、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节日</w:t>
      </w:r>
      <w:r>
        <w:rPr>
          <w:rFonts w:asciiTheme="minorEastAsia" w:hAnsiTheme="minorEastAsia"/>
          <w:sz w:val="28"/>
          <w:szCs w:val="28"/>
          <w:shd w:val="clear" w:color="auto" w:fill="FFFFFF"/>
        </w:rPr>
        <w:t>福利、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定期</w:t>
      </w:r>
      <w:r>
        <w:rPr>
          <w:rFonts w:asciiTheme="minorEastAsia" w:hAnsiTheme="minorEastAsia"/>
          <w:sz w:val="28"/>
          <w:szCs w:val="28"/>
          <w:shd w:val="clear" w:color="auto" w:fill="FFFFFF"/>
        </w:rPr>
        <w:t>团建、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年度体检</w:t>
      </w:r>
    </w:p>
    <w:p w:rsidR="00F567F2" w:rsidRDefault="003D7225">
      <w:pPr>
        <w:pStyle w:val="a7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>应聘流程</w:t>
      </w:r>
    </w:p>
    <w:p w:rsidR="00F567F2" w:rsidRDefault="003D7225">
      <w:pPr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简历</w:t>
      </w:r>
      <w:r>
        <w:rPr>
          <w:rFonts w:asciiTheme="majorEastAsia" w:eastAsiaTheme="majorEastAsia" w:hAnsiTheme="majorEastAsia"/>
          <w:sz w:val="28"/>
          <w:szCs w:val="28"/>
        </w:rPr>
        <w:t>投递</w:t>
      </w:r>
      <w:r>
        <w:rPr>
          <w:rFonts w:asciiTheme="majorEastAsia" w:eastAsiaTheme="majorEastAsia" w:hAnsiTheme="majorEastAsia"/>
          <w:sz w:val="28"/>
          <w:szCs w:val="28"/>
        </w:rPr>
        <w:t>—</w:t>
      </w:r>
      <w:r>
        <w:rPr>
          <w:rFonts w:asciiTheme="majorEastAsia" w:eastAsiaTheme="majorEastAsia" w:hAnsiTheme="majorEastAsia" w:hint="eastAsia"/>
          <w:sz w:val="28"/>
          <w:szCs w:val="28"/>
        </w:rPr>
        <w:t>简历</w:t>
      </w:r>
      <w:r>
        <w:rPr>
          <w:rFonts w:asciiTheme="majorEastAsia" w:eastAsiaTheme="majorEastAsia" w:hAnsiTheme="majorEastAsia"/>
          <w:sz w:val="28"/>
          <w:szCs w:val="28"/>
        </w:rPr>
        <w:t>筛选</w:t>
      </w:r>
      <w:r>
        <w:rPr>
          <w:rFonts w:asciiTheme="majorEastAsia" w:eastAsiaTheme="majorEastAsia" w:hAnsiTheme="majorEastAsia"/>
          <w:sz w:val="28"/>
          <w:szCs w:val="28"/>
        </w:rPr>
        <w:t>—</w:t>
      </w:r>
      <w:r>
        <w:rPr>
          <w:rFonts w:asciiTheme="majorEastAsia" w:eastAsiaTheme="majorEastAsia" w:hAnsiTheme="majorEastAsia"/>
          <w:sz w:val="28"/>
          <w:szCs w:val="28"/>
        </w:rPr>
        <w:t>面试</w:t>
      </w:r>
      <w:r>
        <w:rPr>
          <w:rFonts w:asciiTheme="majorEastAsia" w:eastAsiaTheme="majorEastAsia" w:hAnsiTheme="majorEastAsia"/>
          <w:sz w:val="28"/>
          <w:szCs w:val="28"/>
        </w:rPr>
        <w:t>—offer</w:t>
      </w:r>
      <w:r>
        <w:rPr>
          <w:rFonts w:asciiTheme="majorEastAsia" w:eastAsiaTheme="majorEastAsia" w:hAnsiTheme="majorEastAsia" w:hint="eastAsia"/>
          <w:sz w:val="28"/>
          <w:szCs w:val="28"/>
        </w:rPr>
        <w:t>发放</w:t>
      </w:r>
    </w:p>
    <w:p w:rsidR="00F567F2" w:rsidRDefault="003D7225">
      <w:pPr>
        <w:pStyle w:val="a7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简历投递</w:t>
      </w:r>
      <w:r>
        <w:rPr>
          <w:rFonts w:asciiTheme="majorEastAsia" w:eastAsiaTheme="majorEastAsia" w:hAnsiTheme="majorEastAsia"/>
          <w:b/>
          <w:sz w:val="28"/>
          <w:szCs w:val="28"/>
        </w:rPr>
        <w:t>渠道</w:t>
      </w:r>
    </w:p>
    <w:p w:rsidR="00F567F2" w:rsidRDefault="003D7225">
      <w:pPr>
        <w:pStyle w:val="a7"/>
        <w:ind w:left="720" w:firstLineChars="0" w:firstLine="0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8"/>
        </w:rPr>
        <w:t>扫码</w:t>
      </w:r>
      <w:r>
        <w:rPr>
          <w:rFonts w:asciiTheme="majorEastAsia" w:eastAsiaTheme="majorEastAsia" w:hAnsiTheme="majorEastAsia"/>
          <w:b/>
          <w:sz w:val="24"/>
          <w:szCs w:val="28"/>
        </w:rPr>
        <w:t>关注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>“森源</w:t>
      </w:r>
      <w:r>
        <w:rPr>
          <w:rFonts w:asciiTheme="majorEastAsia" w:eastAsiaTheme="majorEastAsia" w:hAnsiTheme="majorEastAsia"/>
          <w:b/>
          <w:sz w:val="24"/>
          <w:szCs w:val="28"/>
        </w:rPr>
        <w:t>电气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>002358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>”微信</w:t>
      </w:r>
      <w:r>
        <w:rPr>
          <w:rFonts w:asciiTheme="majorEastAsia" w:eastAsiaTheme="majorEastAsia" w:hAnsiTheme="majorEastAsia"/>
          <w:b/>
          <w:sz w:val="24"/>
          <w:szCs w:val="28"/>
        </w:rPr>
        <w:t>公众号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 xml:space="preserve">    </w:t>
      </w:r>
      <w:r>
        <w:rPr>
          <w:rFonts w:asciiTheme="majorEastAsia" w:eastAsiaTheme="majorEastAsia" w:hAnsiTheme="majorEastAsia"/>
          <w:b/>
          <w:sz w:val="24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>投递报名入口：</w:t>
      </w:r>
    </w:p>
    <w:p w:rsidR="00F567F2" w:rsidRDefault="003D7225">
      <w:pPr>
        <w:pStyle w:val="a7"/>
        <w:ind w:left="720" w:firstLineChars="0" w:firstLine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92075</wp:posOffset>
            </wp:positionV>
            <wp:extent cx="2009775" cy="2009775"/>
            <wp:effectExtent l="0" t="0" r="9525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w:drawing>
          <wp:inline distT="0" distB="0" distL="0" distR="0">
            <wp:extent cx="2143125" cy="2143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      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     </w:t>
      </w:r>
    </w:p>
    <w:p w:rsidR="00F567F2" w:rsidRDefault="003D7225">
      <w:pPr>
        <w:pStyle w:val="a7"/>
        <w:ind w:left="720" w:firstLineChars="250" w:firstLine="552"/>
        <w:rPr>
          <w:rFonts w:asciiTheme="majorEastAsia" w:eastAsiaTheme="majorEastAsia" w:hAnsiTheme="majorEastAsia"/>
          <w:b/>
          <w:sz w:val="22"/>
          <w:szCs w:val="28"/>
        </w:rPr>
      </w:pPr>
      <w:r>
        <w:rPr>
          <w:rFonts w:asciiTheme="majorEastAsia" w:eastAsiaTheme="majorEastAsia" w:hAnsiTheme="majorEastAsia" w:hint="eastAsia"/>
          <w:b/>
          <w:sz w:val="22"/>
          <w:szCs w:val="28"/>
        </w:rPr>
        <w:t>关注</w:t>
      </w:r>
      <w:r>
        <w:rPr>
          <w:rFonts w:asciiTheme="majorEastAsia" w:eastAsiaTheme="majorEastAsia" w:hAnsiTheme="majorEastAsia"/>
          <w:b/>
          <w:sz w:val="22"/>
          <w:szCs w:val="28"/>
        </w:rPr>
        <w:t>了解更多企业信息</w:t>
      </w:r>
      <w:r>
        <w:rPr>
          <w:rFonts w:asciiTheme="majorEastAsia" w:eastAsiaTheme="majorEastAsia" w:hAnsiTheme="majorEastAsia" w:hint="eastAsia"/>
          <w:b/>
          <w:sz w:val="22"/>
          <w:szCs w:val="28"/>
        </w:rPr>
        <w:t xml:space="preserve">                            </w:t>
      </w:r>
      <w:r>
        <w:rPr>
          <w:rFonts w:asciiTheme="majorEastAsia" w:eastAsiaTheme="majorEastAsia" w:hAnsiTheme="majorEastAsia" w:hint="eastAsia"/>
          <w:b/>
          <w:sz w:val="22"/>
          <w:szCs w:val="28"/>
        </w:rPr>
        <w:t>微信</w:t>
      </w:r>
      <w:r>
        <w:rPr>
          <w:rFonts w:asciiTheme="majorEastAsia" w:eastAsiaTheme="majorEastAsia" w:hAnsiTheme="majorEastAsia"/>
          <w:b/>
          <w:sz w:val="22"/>
          <w:szCs w:val="28"/>
        </w:rPr>
        <w:t>扫码</w:t>
      </w:r>
      <w:r>
        <w:rPr>
          <w:rFonts w:asciiTheme="majorEastAsia" w:eastAsiaTheme="majorEastAsia" w:hAnsiTheme="majorEastAsia" w:hint="eastAsia"/>
          <w:b/>
          <w:sz w:val="22"/>
          <w:szCs w:val="28"/>
        </w:rPr>
        <w:t>报名具体</w:t>
      </w:r>
      <w:r>
        <w:rPr>
          <w:rFonts w:asciiTheme="majorEastAsia" w:eastAsiaTheme="majorEastAsia" w:hAnsiTheme="majorEastAsia"/>
          <w:b/>
          <w:sz w:val="22"/>
          <w:szCs w:val="28"/>
        </w:rPr>
        <w:t>岗位</w:t>
      </w:r>
    </w:p>
    <w:p w:rsidR="00F567F2" w:rsidRDefault="003D7225">
      <w:pPr>
        <w:pStyle w:val="a7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联系</w:t>
      </w:r>
      <w:r>
        <w:rPr>
          <w:rFonts w:asciiTheme="majorEastAsia" w:eastAsiaTheme="majorEastAsia" w:hAnsiTheme="majorEastAsia"/>
          <w:b/>
          <w:sz w:val="28"/>
          <w:szCs w:val="28"/>
        </w:rPr>
        <w:t>方式</w:t>
      </w:r>
    </w:p>
    <w:p w:rsidR="00F567F2" w:rsidRDefault="003D7225">
      <w:pPr>
        <w:spacing w:line="240" w:lineRule="atLeast"/>
        <w:ind w:firstLineChars="250" w:firstLine="70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如有任何疑问，欢迎咨询</w:t>
      </w:r>
    </w:p>
    <w:p w:rsidR="00F567F2" w:rsidRDefault="003D7225">
      <w:pPr>
        <w:spacing w:line="240" w:lineRule="atLeast"/>
        <w:ind w:firstLineChars="250" w:firstLine="70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招聘</w:t>
      </w:r>
      <w:r>
        <w:rPr>
          <w:rFonts w:asciiTheme="minorEastAsia" w:hAnsiTheme="minorEastAsia"/>
          <w:color w:val="000000"/>
          <w:sz w:val="28"/>
          <w:szCs w:val="28"/>
        </w:rPr>
        <w:t>热线</w:t>
      </w:r>
      <w:r>
        <w:rPr>
          <w:rFonts w:asciiTheme="minorEastAsia" w:hAnsiTheme="minorEastAsia" w:hint="eastAsia"/>
          <w:color w:val="000000"/>
          <w:sz w:val="28"/>
          <w:szCs w:val="28"/>
        </w:rPr>
        <w:t>:18237468859</w:t>
      </w:r>
      <w:r>
        <w:rPr>
          <w:rFonts w:asciiTheme="minorEastAsia" w:hAnsiTheme="minorEastAsia" w:hint="eastAsia"/>
          <w:color w:val="000000"/>
          <w:sz w:val="28"/>
          <w:szCs w:val="28"/>
        </w:rPr>
        <w:t>、</w:t>
      </w:r>
      <w:r>
        <w:rPr>
          <w:rFonts w:asciiTheme="minorEastAsia" w:hAnsiTheme="minorEastAsia" w:hint="eastAsia"/>
          <w:color w:val="000000"/>
          <w:sz w:val="28"/>
          <w:szCs w:val="28"/>
        </w:rPr>
        <w:t>16627100676</w:t>
      </w:r>
      <w:r>
        <w:rPr>
          <w:rFonts w:asciiTheme="minorEastAsia" w:hAnsiTheme="minorEastAsia" w:hint="eastAsia"/>
          <w:color w:val="000000"/>
          <w:sz w:val="28"/>
          <w:szCs w:val="28"/>
        </w:rPr>
        <w:t>、</w:t>
      </w:r>
      <w:r>
        <w:rPr>
          <w:rFonts w:asciiTheme="minorEastAsia" w:hAnsiTheme="minorEastAsia" w:hint="eastAsia"/>
          <w:color w:val="000000"/>
          <w:sz w:val="28"/>
          <w:szCs w:val="28"/>
        </w:rPr>
        <w:t>18837478621</w:t>
      </w:r>
    </w:p>
    <w:p w:rsidR="00F567F2" w:rsidRDefault="003D7225">
      <w:pPr>
        <w:spacing w:line="240" w:lineRule="atLeast"/>
        <w:ind w:firstLineChars="250" w:firstLine="700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企业</w:t>
      </w:r>
      <w:r>
        <w:rPr>
          <w:rFonts w:asciiTheme="minorEastAsia" w:hAnsiTheme="minorEastAsia"/>
          <w:color w:val="000000"/>
          <w:sz w:val="28"/>
          <w:szCs w:val="28"/>
        </w:rPr>
        <w:t>邮箱：</w:t>
      </w:r>
      <w:r>
        <w:rPr>
          <w:rFonts w:asciiTheme="minorEastAsia" w:hAnsiTheme="minorEastAsia"/>
          <w:color w:val="000000"/>
          <w:sz w:val="28"/>
          <w:szCs w:val="28"/>
        </w:rPr>
        <w:t>hr@hnsyec.com</w:t>
      </w:r>
    </w:p>
    <w:sectPr w:rsidR="00F567F2">
      <w:headerReference w:type="default" r:id="rId10"/>
      <w:footerReference w:type="default" r:id="rId11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25" w:rsidRDefault="003D7225">
      <w:r>
        <w:separator/>
      </w:r>
    </w:p>
  </w:endnote>
  <w:endnote w:type="continuationSeparator" w:id="0">
    <w:p w:rsidR="003D7225" w:rsidRDefault="003D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590569"/>
    </w:sdtPr>
    <w:sdtEndPr/>
    <w:sdtContent>
      <w:p w:rsidR="00F567F2" w:rsidRDefault="003D7225">
        <w:pPr>
          <w:pStyle w:val="a3"/>
          <w:jc w:val="center"/>
        </w:pPr>
        <w:r>
          <w:rPr>
            <w:rFonts w:asciiTheme="minorEastAsia" w:hAnsiTheme="minorEastAsia"/>
            <w:sz w:val="22"/>
            <w:szCs w:val="22"/>
          </w:rPr>
          <w:fldChar w:fldCharType="begin"/>
        </w:r>
        <w:r>
          <w:rPr>
            <w:rFonts w:asciiTheme="minorEastAsia" w:hAnsiTheme="minorEastAsia"/>
            <w:sz w:val="22"/>
            <w:szCs w:val="22"/>
          </w:rPr>
          <w:instrText>PAGE   \* MERGEFORMAT</w:instrText>
        </w:r>
        <w:r>
          <w:rPr>
            <w:rFonts w:asciiTheme="minorEastAsia" w:hAnsiTheme="minorEastAsia"/>
            <w:sz w:val="22"/>
            <w:szCs w:val="22"/>
          </w:rPr>
          <w:fldChar w:fldCharType="separate"/>
        </w:r>
        <w:r w:rsidR="007052B0" w:rsidRPr="007052B0">
          <w:rPr>
            <w:rFonts w:asciiTheme="minorEastAsia" w:hAnsiTheme="minorEastAsia"/>
            <w:noProof/>
            <w:sz w:val="22"/>
            <w:szCs w:val="22"/>
            <w:lang w:val="zh-CN"/>
          </w:rPr>
          <w:t>3</w:t>
        </w:r>
        <w:r>
          <w:rPr>
            <w:rFonts w:asciiTheme="minorEastAsia" w:hAnsiTheme="minorEastAsia"/>
            <w:sz w:val="22"/>
            <w:szCs w:val="22"/>
          </w:rPr>
          <w:fldChar w:fldCharType="end"/>
        </w:r>
      </w:p>
    </w:sdtContent>
  </w:sdt>
  <w:p w:rsidR="00F567F2" w:rsidRDefault="00F567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25" w:rsidRDefault="003D7225">
      <w:r>
        <w:separator/>
      </w:r>
    </w:p>
  </w:footnote>
  <w:footnote w:type="continuationSeparator" w:id="0">
    <w:p w:rsidR="003D7225" w:rsidRDefault="003D7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F2" w:rsidRDefault="003D7225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 w:hint="eastAsia"/>
        <w:noProof/>
        <w:color w:val="2E74B5" w:themeColor="accent1" w:themeShade="BF"/>
        <w:sz w:val="26"/>
        <w:szCs w:val="26"/>
      </w:rPr>
      <w:drawing>
        <wp:inline distT="0" distB="0" distL="0" distR="0">
          <wp:extent cx="333375" cy="333375"/>
          <wp:effectExtent l="0" t="0" r="9525" b="952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67F2" w:rsidRDefault="00F567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6F68"/>
    <w:multiLevelType w:val="multilevel"/>
    <w:tmpl w:val="1FBB6F6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8417D"/>
    <w:multiLevelType w:val="multilevel"/>
    <w:tmpl w:val="2738417D"/>
    <w:lvl w:ilvl="0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">
    <w:nsid w:val="2A3F6944"/>
    <w:multiLevelType w:val="multilevel"/>
    <w:tmpl w:val="2A3F694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1F0E74"/>
    <w:multiLevelType w:val="multilevel"/>
    <w:tmpl w:val="4F1F0E74"/>
    <w:lvl w:ilvl="0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92"/>
    <w:rsid w:val="BFFB60B0"/>
    <w:rsid w:val="BFFD1D92"/>
    <w:rsid w:val="EA9FAEA5"/>
    <w:rsid w:val="FFE11BAA"/>
    <w:rsid w:val="00003B30"/>
    <w:rsid w:val="00035CCC"/>
    <w:rsid w:val="000C4EE3"/>
    <w:rsid w:val="000E5548"/>
    <w:rsid w:val="00107367"/>
    <w:rsid w:val="00113790"/>
    <w:rsid w:val="001617F5"/>
    <w:rsid w:val="00172A4F"/>
    <w:rsid w:val="001B62BB"/>
    <w:rsid w:val="003073A7"/>
    <w:rsid w:val="00395A83"/>
    <w:rsid w:val="003B168A"/>
    <w:rsid w:val="003D7225"/>
    <w:rsid w:val="003F2323"/>
    <w:rsid w:val="00400F8E"/>
    <w:rsid w:val="00443B2B"/>
    <w:rsid w:val="0049546A"/>
    <w:rsid w:val="004C09FB"/>
    <w:rsid w:val="005B1DEA"/>
    <w:rsid w:val="006A4141"/>
    <w:rsid w:val="007052B0"/>
    <w:rsid w:val="00713C5B"/>
    <w:rsid w:val="00726722"/>
    <w:rsid w:val="007601ED"/>
    <w:rsid w:val="00763A0B"/>
    <w:rsid w:val="007B46C1"/>
    <w:rsid w:val="007D05A2"/>
    <w:rsid w:val="007F5BDB"/>
    <w:rsid w:val="00822A92"/>
    <w:rsid w:val="00834056"/>
    <w:rsid w:val="00A741BF"/>
    <w:rsid w:val="00AD0040"/>
    <w:rsid w:val="00B967B8"/>
    <w:rsid w:val="00BA2455"/>
    <w:rsid w:val="00C512CD"/>
    <w:rsid w:val="00C81189"/>
    <w:rsid w:val="00C84E04"/>
    <w:rsid w:val="00CE7781"/>
    <w:rsid w:val="00DF49B8"/>
    <w:rsid w:val="00E634BC"/>
    <w:rsid w:val="00E97FA0"/>
    <w:rsid w:val="00F36D09"/>
    <w:rsid w:val="00F40F39"/>
    <w:rsid w:val="00F45F16"/>
    <w:rsid w:val="00F567F2"/>
    <w:rsid w:val="00F66790"/>
    <w:rsid w:val="00F73C13"/>
    <w:rsid w:val="00F82128"/>
    <w:rsid w:val="00FC5B0E"/>
    <w:rsid w:val="00FD64FD"/>
    <w:rsid w:val="21912692"/>
    <w:rsid w:val="3EF79762"/>
    <w:rsid w:val="61303DD3"/>
    <w:rsid w:val="7E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FC4F51A-6835-4D59-A848-4324819C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4-61">
    <w:name w:val="网格表 4 - 着色 61"/>
    <w:basedOn w:val="a1"/>
    <w:uiPriority w:val="49"/>
    <w:qFormat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AF1E5EBC-05F6-47F9-B86C-41BD86BB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user48</dc:creator>
  <cp:lastModifiedBy>user37</cp:lastModifiedBy>
  <cp:revision>8</cp:revision>
  <dcterms:created xsi:type="dcterms:W3CDTF">2026-01-23T16:43:00Z</dcterms:created>
  <dcterms:modified xsi:type="dcterms:W3CDTF">2026-04-07T10:12:00Z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eyJoZGlkIjoiZDEzOTljZDA0YTU0MDU5MTIwOTEzYWI0OGUxNGRiMWUifQ==</vt:lpwstr>
  </property>
  <property fmtid="{D5CDD505-2E9C-101B-9397-08002B2CF9AE}" pid="4" name="ICV">
    <vt:lpwstr>E4AF5D38A1704B8497ABEC65F208A245_12</vt:lpwstr>
  </property>
</Properties>
</file>