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D766B" w14:textId="77777777" w:rsidR="00B81698" w:rsidRDefault="009722E4">
      <w:pPr>
        <w:widowControl/>
        <w:adjustRightInd w:val="0"/>
        <w:snapToGrid w:val="0"/>
        <w:spacing w:line="578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9722E4">
        <w:rPr>
          <w:rFonts w:ascii="方正小标宋_GBK" w:eastAsia="方正小标宋_GBK" w:hAnsi="方正小标宋简体" w:cs="方正小标宋简体" w:hint="eastAsia"/>
          <w:b/>
          <w:sz w:val="44"/>
          <w:szCs w:val="44"/>
        </w:rPr>
        <w:t>中</w:t>
      </w:r>
      <w:proofErr w:type="gramStart"/>
      <w:r w:rsidRPr="009722E4">
        <w:rPr>
          <w:rFonts w:ascii="方正小标宋_GBK" w:eastAsia="方正小标宋_GBK" w:hAnsi="方正小标宋简体" w:cs="方正小标宋简体" w:hint="eastAsia"/>
          <w:b/>
          <w:sz w:val="44"/>
          <w:szCs w:val="44"/>
        </w:rPr>
        <w:t>建铁投</w:t>
      </w:r>
      <w:proofErr w:type="gramEnd"/>
      <w:r w:rsidRPr="009722E4">
        <w:rPr>
          <w:rFonts w:ascii="方正小标宋_GBK" w:eastAsia="方正小标宋_GBK" w:hAnsi="方正小标宋简体" w:cs="方正小标宋简体" w:hint="eastAsia"/>
          <w:b/>
          <w:sz w:val="44"/>
          <w:szCs w:val="44"/>
        </w:rPr>
        <w:t>集团华东公司2021届校园招聘启事</w:t>
      </w:r>
    </w:p>
    <w:p w14:paraId="3A84C3A2" w14:textId="77777777" w:rsidR="009722E4" w:rsidRDefault="009722E4" w:rsidP="00A4053D">
      <w:pPr>
        <w:pStyle w:val="a7"/>
        <w:widowControl/>
        <w:adjustRightInd w:val="0"/>
        <w:snapToGrid w:val="0"/>
        <w:spacing w:line="578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color w:val="FF0000"/>
          <w:sz w:val="32"/>
          <w:szCs w:val="32"/>
        </w:rPr>
      </w:pPr>
    </w:p>
    <w:p w14:paraId="1251F2C0" w14:textId="77777777" w:rsidR="00B81698" w:rsidRPr="000F2F99" w:rsidRDefault="000F2F99" w:rsidP="00A4053D">
      <w:pPr>
        <w:pStyle w:val="a7"/>
        <w:widowControl/>
        <w:adjustRightInd w:val="0"/>
        <w:snapToGrid w:val="0"/>
        <w:spacing w:line="578" w:lineRule="exact"/>
        <w:ind w:firstLineChars="200" w:firstLine="643"/>
        <w:jc w:val="both"/>
        <w:rPr>
          <w:rFonts w:ascii="黑体" w:eastAsia="黑体" w:hAnsi="黑体" w:cs="楷体_GB2312"/>
          <w:b/>
          <w:bCs/>
          <w:sz w:val="32"/>
          <w:szCs w:val="32"/>
        </w:rPr>
      </w:pPr>
      <w:r w:rsidRPr="000F2F99">
        <w:rPr>
          <w:rFonts w:ascii="黑体" w:eastAsia="黑体" w:hAnsi="黑体" w:cs="楷体_GB2312" w:hint="eastAsia"/>
          <w:b/>
          <w:bCs/>
          <w:sz w:val="32"/>
          <w:szCs w:val="32"/>
        </w:rPr>
        <w:t>一、</w:t>
      </w:r>
      <w:r w:rsidR="000A2109" w:rsidRPr="000F2F99">
        <w:rPr>
          <w:rFonts w:ascii="黑体" w:eastAsia="黑体" w:hAnsi="黑体" w:cs="楷体_GB2312" w:hint="eastAsia"/>
          <w:b/>
          <w:bCs/>
          <w:sz w:val="32"/>
          <w:szCs w:val="32"/>
        </w:rPr>
        <w:t>公司简介</w:t>
      </w:r>
    </w:p>
    <w:p w14:paraId="6CDA5B81" w14:textId="77777777" w:rsidR="00F350EF" w:rsidRPr="00F350EF" w:rsidRDefault="00F350EF" w:rsidP="00F350EF">
      <w:pPr>
        <w:pStyle w:val="a7"/>
        <w:widowControl/>
        <w:adjustRightInd w:val="0"/>
        <w:snapToGrid w:val="0"/>
        <w:spacing w:line="578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EC60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中建铁路投资建设集团有限公司</w:t>
      </w:r>
      <w:r w:rsidRPr="00F350EF">
        <w:rPr>
          <w:rFonts w:ascii="仿宋_GB2312" w:eastAsia="仿宋_GB2312" w:hAnsi="仿宋_GB2312" w:cs="仿宋_GB2312" w:hint="eastAsia"/>
          <w:sz w:val="32"/>
          <w:szCs w:val="32"/>
        </w:rPr>
        <w:t>（简称中</w:t>
      </w:r>
      <w:proofErr w:type="gramStart"/>
      <w:r w:rsidRPr="00F350EF">
        <w:rPr>
          <w:rFonts w:ascii="仿宋_GB2312" w:eastAsia="仿宋_GB2312" w:hAnsi="仿宋_GB2312" w:cs="仿宋_GB2312" w:hint="eastAsia"/>
          <w:sz w:val="32"/>
          <w:szCs w:val="32"/>
        </w:rPr>
        <w:t>建铁投</w:t>
      </w:r>
      <w:proofErr w:type="gramEnd"/>
      <w:r w:rsidRPr="00F350EF">
        <w:rPr>
          <w:rFonts w:ascii="仿宋_GB2312" w:eastAsia="仿宋_GB2312" w:hAnsi="仿宋_GB2312" w:cs="仿宋_GB2312" w:hint="eastAsia"/>
          <w:sz w:val="32"/>
          <w:szCs w:val="32"/>
        </w:rPr>
        <w:t>集团）由中建集团（世界500强企业第18位）和中建三局整合系统内优秀基础设施资源组建，是中国建筑铁路投资、建设和运营的首要平台，城市轨道交通投资建设的重要平台，市政路桥及基础设施投资建设的主要平台，是中建集团首家取得“双特双甲”资质的专业公司，致力于成为具有中建特色的轨道交通建设“王牌军”。</w:t>
      </w:r>
    </w:p>
    <w:p w14:paraId="0FF56711" w14:textId="77777777" w:rsidR="00F350EF" w:rsidRPr="00F350EF" w:rsidRDefault="00F350EF" w:rsidP="00F350EF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350EF">
        <w:rPr>
          <w:rFonts w:ascii="仿宋_GB2312" w:eastAsia="仿宋_GB2312" w:hAnsi="仿宋_GB2312" w:cs="仿宋_GB2312" w:hint="eastAsia"/>
          <w:sz w:val="32"/>
          <w:szCs w:val="32"/>
        </w:rPr>
        <w:t>中</w:t>
      </w:r>
      <w:proofErr w:type="gramStart"/>
      <w:r w:rsidRPr="00F350EF">
        <w:rPr>
          <w:rFonts w:ascii="仿宋_GB2312" w:eastAsia="仿宋_GB2312" w:hAnsi="仿宋_GB2312" w:cs="仿宋_GB2312" w:hint="eastAsia"/>
          <w:sz w:val="32"/>
          <w:szCs w:val="32"/>
        </w:rPr>
        <w:t>建铁投</w:t>
      </w:r>
      <w:proofErr w:type="gramEnd"/>
      <w:r w:rsidRPr="00F350EF">
        <w:rPr>
          <w:rFonts w:ascii="仿宋_GB2312" w:eastAsia="仿宋_GB2312" w:hAnsi="仿宋_GB2312" w:cs="仿宋_GB2312" w:hint="eastAsia"/>
          <w:sz w:val="32"/>
          <w:szCs w:val="32"/>
        </w:rPr>
        <w:t>集团在全国范围内开展铁路、城市轨道交通、公路、市政及河道治理、房屋建筑等领域的投资、建造、运营业务，投资及建设铁路总里程达1000余公里，轨道交通总里程达120余公里，建设高铁站房43座，斩获中国铁路系统火车头奖，2019年新承接项目近400亿元，营业收入超140亿元。</w:t>
      </w:r>
    </w:p>
    <w:p w14:paraId="547FACC0" w14:textId="77777777" w:rsidR="00B81698" w:rsidRDefault="00F350EF" w:rsidP="00F350EF">
      <w:pPr>
        <w:pStyle w:val="a7"/>
        <w:widowControl/>
        <w:adjustRightInd w:val="0"/>
        <w:snapToGrid w:val="0"/>
        <w:spacing w:line="578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EC60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中</w:t>
      </w:r>
      <w:proofErr w:type="gramStart"/>
      <w:r w:rsidRPr="00EC60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建铁投</w:t>
      </w:r>
      <w:proofErr w:type="gramEnd"/>
      <w:r w:rsidRPr="00EC60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集团华东公司</w:t>
      </w:r>
      <w:r w:rsidRPr="00F350EF">
        <w:rPr>
          <w:rFonts w:ascii="仿宋_GB2312" w:eastAsia="仿宋_GB2312" w:hAnsi="仿宋_GB2312" w:cs="仿宋_GB2312" w:hint="eastAsia"/>
          <w:sz w:val="32"/>
          <w:szCs w:val="32"/>
        </w:rPr>
        <w:t>，秉持集团“铁路优先，多元发展”的发展理念，承担江苏、浙江、上海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Pr="00F350EF">
        <w:rPr>
          <w:rFonts w:ascii="仿宋_GB2312" w:eastAsia="仿宋_GB2312" w:hAnsi="仿宋_GB2312" w:cs="仿宋_GB2312" w:hint="eastAsia"/>
          <w:sz w:val="32"/>
          <w:szCs w:val="32"/>
        </w:rPr>
        <w:t>市场拓展职责，业务包含铁路、轨道交通、市政公路、房屋建筑等。在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建铁投</w:t>
      </w:r>
      <w:proofErr w:type="gramEnd"/>
      <w:r w:rsidRPr="00F350EF">
        <w:rPr>
          <w:rFonts w:ascii="仿宋_GB2312" w:eastAsia="仿宋_GB2312" w:hAnsi="仿宋_GB2312" w:cs="仿宋_GB2312" w:hint="eastAsia"/>
          <w:sz w:val="32"/>
          <w:szCs w:val="32"/>
        </w:rPr>
        <w:t>集团“至精至诚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F350EF">
        <w:rPr>
          <w:rFonts w:ascii="仿宋_GB2312" w:eastAsia="仿宋_GB2312" w:hAnsi="仿宋_GB2312" w:cs="仿宋_GB2312" w:hint="eastAsia"/>
          <w:sz w:val="32"/>
          <w:szCs w:val="32"/>
        </w:rPr>
        <w:t>为先行远”企业品格的引领下，培育“华东情，阳光行”的</w:t>
      </w:r>
      <w:r>
        <w:rPr>
          <w:rFonts w:ascii="仿宋_GB2312" w:eastAsia="仿宋_GB2312" w:hAnsi="仿宋_GB2312" w:cs="仿宋_GB2312" w:hint="eastAsia"/>
          <w:sz w:val="32"/>
          <w:szCs w:val="32"/>
        </w:rPr>
        <w:t>团队建设品牌</w:t>
      </w:r>
      <w:r w:rsidRPr="00F350EF">
        <w:rPr>
          <w:rFonts w:ascii="仿宋_GB2312" w:eastAsia="仿宋_GB2312" w:hAnsi="仿宋_GB2312" w:cs="仿宋_GB2312" w:hint="eastAsia"/>
          <w:sz w:val="32"/>
          <w:szCs w:val="32"/>
        </w:rPr>
        <w:t>，注重团队建设，打造有凝聚力、战斗力、协同力、成长力的</w:t>
      </w:r>
      <w:r>
        <w:rPr>
          <w:rFonts w:ascii="仿宋_GB2312" w:eastAsia="仿宋_GB2312" w:hAnsi="仿宋_GB2312" w:cs="仿宋_GB2312" w:hint="eastAsia"/>
          <w:sz w:val="32"/>
          <w:szCs w:val="32"/>
        </w:rPr>
        <w:t>阳光团队</w:t>
      </w:r>
      <w:r w:rsidRPr="00F350EF">
        <w:rPr>
          <w:rFonts w:ascii="仿宋_GB2312" w:eastAsia="仿宋_GB2312" w:hAnsi="仿宋_GB2312" w:cs="仿宋_GB2312" w:hint="eastAsia"/>
          <w:sz w:val="32"/>
          <w:szCs w:val="32"/>
        </w:rPr>
        <w:t>！</w:t>
      </w:r>
    </w:p>
    <w:p w14:paraId="411316B8" w14:textId="77777777" w:rsidR="00B81698" w:rsidRPr="000F2F99" w:rsidRDefault="000F2F99">
      <w:pPr>
        <w:pStyle w:val="a7"/>
        <w:widowControl/>
        <w:adjustRightInd w:val="0"/>
        <w:snapToGrid w:val="0"/>
        <w:spacing w:line="578" w:lineRule="exact"/>
        <w:ind w:firstLineChars="200" w:firstLine="643"/>
        <w:jc w:val="both"/>
        <w:rPr>
          <w:rFonts w:ascii="黑体" w:eastAsia="黑体" w:hAnsi="黑体" w:cs="楷体_GB2312"/>
          <w:b/>
          <w:bCs/>
          <w:sz w:val="32"/>
          <w:szCs w:val="32"/>
        </w:rPr>
      </w:pPr>
      <w:r w:rsidRPr="000F2F99">
        <w:rPr>
          <w:rFonts w:ascii="黑体" w:eastAsia="黑体" w:hAnsi="黑体" w:cs="楷体_GB2312" w:hint="eastAsia"/>
          <w:b/>
          <w:bCs/>
          <w:sz w:val="32"/>
          <w:szCs w:val="32"/>
        </w:rPr>
        <w:t>二、</w:t>
      </w:r>
      <w:r w:rsidR="000A2109" w:rsidRPr="000F2F99">
        <w:rPr>
          <w:rFonts w:ascii="黑体" w:eastAsia="黑体" w:hAnsi="黑体" w:cs="楷体_GB2312" w:hint="eastAsia"/>
          <w:b/>
          <w:bCs/>
          <w:sz w:val="32"/>
          <w:szCs w:val="32"/>
        </w:rPr>
        <w:t>需求专业</w:t>
      </w:r>
    </w:p>
    <w:p w14:paraId="145B69F0" w14:textId="77777777" w:rsidR="007F0659" w:rsidRDefault="00F350EF" w:rsidP="00F350EF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F350E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道路桥梁与渡河工程、市政工程、铁道工程、岩土工程、水利工程、地下工程、交通工程、桥梁隧道工程、安全工程、机械工程、材料成型与控制、结构工程、电气工程及其自动化、建筑环境与设备工程、给水排水工程、土木工程、工程管理/工程造价、测绘工程、无机非金属材料、金融学/投资学、经济学、会计学、审计学、法学、企业管理、工商管理、行政管理、人力资源管理、计算机科学与技术、汉语言文学、新闻学等相关专业。</w:t>
      </w:r>
    </w:p>
    <w:p w14:paraId="11FBCE8B" w14:textId="77777777" w:rsidR="000F2F99" w:rsidRP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3"/>
        <w:jc w:val="both"/>
        <w:rPr>
          <w:rFonts w:ascii="黑体" w:eastAsia="黑体" w:hAnsi="黑体" w:cs="楷体_GB2312"/>
          <w:b/>
          <w:bCs/>
          <w:sz w:val="32"/>
          <w:szCs w:val="32"/>
        </w:rPr>
      </w:pPr>
      <w:r>
        <w:rPr>
          <w:rFonts w:ascii="黑体" w:eastAsia="黑体" w:hAnsi="黑体" w:cs="楷体_GB2312" w:hint="eastAsia"/>
          <w:b/>
          <w:bCs/>
          <w:sz w:val="32"/>
          <w:szCs w:val="32"/>
        </w:rPr>
        <w:t>三、</w:t>
      </w:r>
      <w:r w:rsidRPr="000F2F99">
        <w:rPr>
          <w:rFonts w:ascii="黑体" w:eastAsia="黑体" w:hAnsi="黑体" w:cs="楷体_GB2312" w:hint="eastAsia"/>
          <w:b/>
          <w:bCs/>
          <w:sz w:val="32"/>
          <w:szCs w:val="32"/>
        </w:rPr>
        <w:t>工作地点</w:t>
      </w:r>
    </w:p>
    <w:p w14:paraId="042F6060" w14:textId="77777777" w:rsid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江苏、浙江、上海</w:t>
      </w:r>
      <w:r w:rsidR="005811B6">
        <w:rPr>
          <w:rFonts w:ascii="仿宋_GB2312" w:eastAsia="仿宋_GB2312" w:hAnsi="仿宋_GB2312" w:cs="仿宋_GB2312" w:hint="eastAsia"/>
          <w:sz w:val="32"/>
          <w:szCs w:val="32"/>
        </w:rPr>
        <w:t>、辽宁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5811B6">
        <w:rPr>
          <w:rFonts w:ascii="仿宋_GB2312" w:eastAsia="仿宋_GB2312" w:hAnsi="仿宋_GB2312" w:cs="仿宋_GB2312" w:hint="eastAsia"/>
          <w:sz w:val="32"/>
          <w:szCs w:val="32"/>
        </w:rPr>
        <w:t>地区</w:t>
      </w:r>
    </w:p>
    <w:p w14:paraId="2890E6FE" w14:textId="77777777" w:rsidR="000F2F99" w:rsidRP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3"/>
        <w:jc w:val="both"/>
        <w:rPr>
          <w:rFonts w:ascii="黑体" w:eastAsia="黑体" w:hAnsi="黑体" w:cs="楷体_GB2312"/>
          <w:b/>
          <w:bCs/>
          <w:sz w:val="32"/>
          <w:szCs w:val="32"/>
        </w:rPr>
      </w:pPr>
      <w:r>
        <w:rPr>
          <w:rFonts w:ascii="黑体" w:eastAsia="黑体" w:hAnsi="黑体" w:cs="楷体_GB2312" w:hint="eastAsia"/>
          <w:b/>
          <w:bCs/>
          <w:sz w:val="32"/>
          <w:szCs w:val="32"/>
        </w:rPr>
        <w:t>四、</w:t>
      </w:r>
      <w:r w:rsidRPr="000F2F99">
        <w:rPr>
          <w:rFonts w:ascii="黑体" w:eastAsia="黑体" w:hAnsi="黑体" w:cs="楷体_GB2312" w:hint="eastAsia"/>
          <w:b/>
          <w:bCs/>
          <w:sz w:val="32"/>
          <w:szCs w:val="32"/>
        </w:rPr>
        <w:t>薪酬福利</w:t>
      </w:r>
    </w:p>
    <w:p w14:paraId="59FA66E1" w14:textId="77777777" w:rsidR="000F2F99" w:rsidRP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0F2F99">
        <w:rPr>
          <w:rFonts w:ascii="仿宋_GB2312" w:eastAsia="仿宋_GB2312" w:hAnsi="仿宋_GB2312" w:cs="仿宋_GB2312" w:hint="eastAsia"/>
          <w:sz w:val="32"/>
          <w:szCs w:val="32"/>
        </w:rPr>
        <w:t>工资：基本工资+能级工资</w:t>
      </w:r>
    </w:p>
    <w:p w14:paraId="76499FF3" w14:textId="77777777" w:rsidR="000F2F99" w:rsidRP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0F2F99">
        <w:rPr>
          <w:rFonts w:ascii="仿宋_GB2312" w:eastAsia="仿宋_GB2312" w:hAnsi="仿宋_GB2312" w:cs="仿宋_GB2312" w:hint="eastAsia"/>
          <w:sz w:val="32"/>
          <w:szCs w:val="32"/>
        </w:rPr>
        <w:t>福利：节日慰问+免费工装+带薪年休假+免费体检+在职培训</w:t>
      </w:r>
    </w:p>
    <w:p w14:paraId="018A21CC" w14:textId="77777777" w:rsidR="000F2F99" w:rsidRP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0F2F99">
        <w:rPr>
          <w:rFonts w:ascii="仿宋_GB2312" w:eastAsia="仿宋_GB2312" w:hAnsi="仿宋_GB2312" w:cs="仿宋_GB2312" w:hint="eastAsia"/>
          <w:sz w:val="32"/>
          <w:szCs w:val="32"/>
        </w:rPr>
        <w:t>保险：养老保险+医疗保险+工伤保险+生育保险+失业保险+补充医疗保险+住房公积金+企业年金</w:t>
      </w:r>
    </w:p>
    <w:p w14:paraId="2B3F2D9B" w14:textId="77777777" w:rsidR="000F2F99" w:rsidRP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0F2F99">
        <w:rPr>
          <w:rFonts w:ascii="仿宋_GB2312" w:eastAsia="仿宋_GB2312" w:hAnsi="仿宋_GB2312" w:cs="仿宋_GB2312" w:hint="eastAsia"/>
          <w:sz w:val="32"/>
          <w:szCs w:val="32"/>
        </w:rPr>
        <w:t>津贴：工作餐补贴+通讯补贴+劳动保护津贴</w:t>
      </w:r>
    </w:p>
    <w:p w14:paraId="31C56A61" w14:textId="77777777" w:rsidR="000F2F99" w:rsidRPr="0064449C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微软雅黑" w:eastAsia="微软雅黑" w:hAnsi="微软雅黑" w:cs="微软雅黑"/>
          <w:color w:val="3E3E3E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0F2F99">
        <w:rPr>
          <w:rFonts w:ascii="仿宋_GB2312" w:eastAsia="仿宋_GB2312" w:hAnsi="仿宋_GB2312" w:cs="仿宋_GB2312" w:hint="eastAsia"/>
          <w:sz w:val="32"/>
          <w:szCs w:val="32"/>
        </w:rPr>
        <w:t>奖金：季度</w:t>
      </w:r>
      <w:proofErr w:type="gramStart"/>
      <w:r w:rsidRPr="000F2F99">
        <w:rPr>
          <w:rFonts w:ascii="仿宋_GB2312" w:eastAsia="仿宋_GB2312" w:hAnsi="仿宋_GB2312" w:cs="仿宋_GB2312" w:hint="eastAsia"/>
          <w:sz w:val="32"/>
          <w:szCs w:val="32"/>
        </w:rPr>
        <w:t>绩效奖</w:t>
      </w:r>
      <w:proofErr w:type="gramEnd"/>
      <w:r w:rsidRPr="000F2F99">
        <w:rPr>
          <w:rFonts w:ascii="仿宋_GB2312" w:eastAsia="仿宋_GB2312" w:hAnsi="仿宋_GB2312" w:cs="仿宋_GB2312" w:hint="eastAsia"/>
          <w:sz w:val="32"/>
          <w:szCs w:val="32"/>
        </w:rPr>
        <w:t>+兑现奖+专项奖</w:t>
      </w:r>
    </w:p>
    <w:p w14:paraId="7D8ECCC2" w14:textId="77777777" w:rsidR="00B81698" w:rsidRPr="000F2F99" w:rsidRDefault="000F2F99">
      <w:pPr>
        <w:pStyle w:val="a7"/>
        <w:widowControl/>
        <w:adjustRightInd w:val="0"/>
        <w:snapToGrid w:val="0"/>
        <w:spacing w:line="578" w:lineRule="exact"/>
        <w:ind w:firstLineChars="200" w:firstLine="643"/>
        <w:jc w:val="both"/>
        <w:rPr>
          <w:rFonts w:ascii="黑体" w:eastAsia="黑体" w:hAnsi="黑体" w:cs="楷体_GB2312"/>
          <w:b/>
          <w:bCs/>
          <w:sz w:val="32"/>
          <w:szCs w:val="32"/>
        </w:rPr>
      </w:pPr>
      <w:r>
        <w:rPr>
          <w:rFonts w:ascii="黑体" w:eastAsia="黑体" w:hAnsi="黑体" w:cs="楷体_GB2312" w:hint="eastAsia"/>
          <w:b/>
          <w:bCs/>
          <w:sz w:val="32"/>
          <w:szCs w:val="32"/>
        </w:rPr>
        <w:t>五</w:t>
      </w:r>
      <w:r w:rsidRPr="000F2F99">
        <w:rPr>
          <w:rFonts w:ascii="黑体" w:eastAsia="黑体" w:hAnsi="黑体" w:cs="楷体_GB2312" w:hint="eastAsia"/>
          <w:b/>
          <w:bCs/>
          <w:sz w:val="32"/>
          <w:szCs w:val="32"/>
        </w:rPr>
        <w:t>、</w:t>
      </w:r>
      <w:r>
        <w:rPr>
          <w:rFonts w:ascii="黑体" w:eastAsia="黑体" w:hAnsi="黑体" w:cs="楷体_GB2312" w:hint="eastAsia"/>
          <w:b/>
          <w:bCs/>
          <w:sz w:val="32"/>
          <w:szCs w:val="32"/>
        </w:rPr>
        <w:t>应</w:t>
      </w:r>
      <w:r w:rsidR="000A2109" w:rsidRPr="000F2F99">
        <w:rPr>
          <w:rFonts w:ascii="黑体" w:eastAsia="黑体" w:hAnsi="黑体" w:cs="楷体_GB2312" w:hint="eastAsia"/>
          <w:b/>
          <w:bCs/>
          <w:sz w:val="32"/>
          <w:szCs w:val="32"/>
        </w:rPr>
        <w:t>聘条件</w:t>
      </w:r>
    </w:p>
    <w:p w14:paraId="6A523BE7" w14:textId="77777777" w:rsidR="00B81698" w:rsidRDefault="000A2109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="000F2F9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0F2F99" w:rsidRPr="000F2F99">
        <w:rPr>
          <w:rFonts w:ascii="仿宋_GB2312" w:eastAsia="仿宋_GB2312" w:hAnsi="仿宋_GB2312" w:cs="仿宋_GB2312" w:hint="eastAsia"/>
          <w:sz w:val="32"/>
          <w:szCs w:val="32"/>
        </w:rPr>
        <w:t>02</w:t>
      </w:r>
      <w:r w:rsidR="000F2F99">
        <w:rPr>
          <w:rFonts w:ascii="仿宋_GB2312" w:eastAsia="仿宋_GB2312" w:hAnsi="仿宋_GB2312" w:cs="仿宋_GB2312"/>
          <w:sz w:val="32"/>
          <w:szCs w:val="32"/>
        </w:rPr>
        <w:t>1</w:t>
      </w:r>
      <w:r w:rsidR="000F2F99" w:rsidRPr="000F2F99">
        <w:rPr>
          <w:rFonts w:ascii="仿宋_GB2312" w:eastAsia="仿宋_GB2312" w:hAnsi="仿宋_GB2312" w:cs="仿宋_GB2312" w:hint="eastAsia"/>
          <w:sz w:val="32"/>
          <w:szCs w:val="32"/>
        </w:rPr>
        <w:t>届统分统招的应届在校生</w:t>
      </w:r>
      <w:r w:rsidR="000F2F99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必须为全日制本科及以上，硕士毕业生其本科院校需为一本及以上；</w:t>
      </w:r>
    </w:p>
    <w:p w14:paraId="6FD0F417" w14:textId="77777777" w:rsidR="00B81698" w:rsidRDefault="000A2109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（二）成绩良好，英语四级及以上，办公及专业软件使用熟练；</w:t>
      </w:r>
    </w:p>
    <w:p w14:paraId="3E311B21" w14:textId="77777777" w:rsidR="00B81698" w:rsidRDefault="000A2109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（三）素质要求：</w:t>
      </w:r>
    </w:p>
    <w:p w14:paraId="7CEA95BB" w14:textId="77777777" w:rsidR="00B81698" w:rsidRDefault="000A2109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1.具有良好的个人修养，身体健康，热爱建筑事业，愿意与公司共同成长；</w:t>
      </w:r>
    </w:p>
    <w:p w14:paraId="4E7F117B" w14:textId="77777777" w:rsidR="00B81698" w:rsidRDefault="000A2109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2.具有强烈的责任感与吃苦耐劳的品格，有较强的团队合作精神和学习能力；</w:t>
      </w:r>
    </w:p>
    <w:p w14:paraId="7BCE80E9" w14:textId="77777777" w:rsidR="00B81698" w:rsidRDefault="000A2109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3.同等条件下，党员与学生干部优先。</w:t>
      </w:r>
    </w:p>
    <w:p w14:paraId="3C3453B2" w14:textId="77777777" w:rsidR="00B81698" w:rsidRPr="000F2F99" w:rsidRDefault="000F2F99">
      <w:pPr>
        <w:pStyle w:val="a7"/>
        <w:widowControl/>
        <w:adjustRightInd w:val="0"/>
        <w:snapToGrid w:val="0"/>
        <w:spacing w:line="578" w:lineRule="exact"/>
        <w:ind w:firstLineChars="200" w:firstLine="643"/>
        <w:jc w:val="both"/>
        <w:rPr>
          <w:rFonts w:ascii="黑体" w:eastAsia="黑体" w:hAnsi="黑体" w:cs="楷体_GB2312"/>
          <w:b/>
          <w:bCs/>
          <w:sz w:val="32"/>
          <w:szCs w:val="32"/>
        </w:rPr>
      </w:pPr>
      <w:r>
        <w:rPr>
          <w:rFonts w:ascii="黑体" w:eastAsia="黑体" w:hAnsi="黑体" w:cs="楷体_GB2312" w:hint="eastAsia"/>
          <w:b/>
          <w:bCs/>
          <w:sz w:val="32"/>
          <w:szCs w:val="32"/>
        </w:rPr>
        <w:t>六、应聘方式</w:t>
      </w:r>
    </w:p>
    <w:p w14:paraId="3E7BA09E" w14:textId="77777777" w:rsidR="00B81698" w:rsidRDefault="004D6F38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 w:rsidR="000A2109">
        <w:rPr>
          <w:rFonts w:ascii="仿宋_GB2312" w:eastAsia="仿宋_GB2312" w:hAnsi="仿宋_GB2312" w:cs="仿宋_GB2312" w:hint="eastAsia"/>
          <w:sz w:val="32"/>
          <w:szCs w:val="32"/>
        </w:rPr>
        <w:t>登录中建三局校园招聘网：http://cscec3b.zhiye.com，注册账号并填写个人简历信息，</w:t>
      </w:r>
      <w:r w:rsidR="000F2F99" w:rsidRPr="000F2F99">
        <w:rPr>
          <w:rFonts w:ascii="仿宋_GB2312" w:eastAsia="仿宋_GB2312" w:hAnsi="仿宋_GB2312" w:cs="仿宋_GB2312" w:hint="eastAsia"/>
          <w:sz w:val="32"/>
          <w:szCs w:val="32"/>
        </w:rPr>
        <w:t>选择中建铁路投资建设集团有限公司相关职位进行网上投递（或扫描</w:t>
      </w:r>
      <w:proofErr w:type="gramStart"/>
      <w:r w:rsidR="000F2F99" w:rsidRPr="000F2F99">
        <w:rPr>
          <w:rFonts w:ascii="仿宋_GB2312" w:eastAsia="仿宋_GB2312" w:hAnsi="仿宋_GB2312" w:cs="仿宋_GB2312" w:hint="eastAsia"/>
          <w:sz w:val="32"/>
          <w:szCs w:val="32"/>
        </w:rPr>
        <w:t>二维码投递</w:t>
      </w:r>
      <w:proofErr w:type="gramEnd"/>
      <w:r w:rsidR="000F2F99" w:rsidRPr="000F2F99">
        <w:rPr>
          <w:rFonts w:ascii="仿宋_GB2312" w:eastAsia="仿宋_GB2312" w:hAnsi="仿宋_GB2312" w:cs="仿宋_GB2312" w:hint="eastAsia"/>
          <w:sz w:val="32"/>
          <w:szCs w:val="32"/>
        </w:rPr>
        <w:t>，但需通过PC</w:t>
      </w:r>
      <w:proofErr w:type="gramStart"/>
      <w:r w:rsidR="000F2F99" w:rsidRPr="000F2F99">
        <w:rPr>
          <w:rFonts w:ascii="仿宋_GB2312" w:eastAsia="仿宋_GB2312" w:hAnsi="仿宋_GB2312" w:cs="仿宋_GB2312" w:hint="eastAsia"/>
          <w:sz w:val="32"/>
          <w:szCs w:val="32"/>
        </w:rPr>
        <w:t>端完善</w:t>
      </w:r>
      <w:proofErr w:type="gramEnd"/>
      <w:r w:rsidR="000F2F99" w:rsidRPr="000F2F99">
        <w:rPr>
          <w:rFonts w:ascii="仿宋_GB2312" w:eastAsia="仿宋_GB2312" w:hAnsi="仿宋_GB2312" w:cs="仿宋_GB2312" w:hint="eastAsia"/>
          <w:sz w:val="32"/>
          <w:szCs w:val="32"/>
        </w:rPr>
        <w:t>简历）；最终录用学生均需通过网上申请，且每人最多申请三个职位!</w:t>
      </w:r>
    </w:p>
    <w:p w14:paraId="27CD95C8" w14:textId="77777777" w:rsid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4F7DEF8" w14:textId="77777777" w:rsid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431843F" w14:textId="77777777" w:rsid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AAB288B" w14:textId="77777777" w:rsid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33F5D87" w14:textId="77777777" w:rsid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0F3AF6E" w14:textId="77777777" w:rsid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480"/>
        <w:rPr>
          <w:noProof/>
        </w:rPr>
      </w:pPr>
    </w:p>
    <w:p w14:paraId="1F9DC8F5" w14:textId="77777777" w:rsid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81CF38" wp14:editId="0CF74F52">
            <wp:simplePos x="0" y="0"/>
            <wp:positionH relativeFrom="column">
              <wp:posOffset>301676</wp:posOffset>
            </wp:positionH>
            <wp:positionV relativeFrom="paragraph">
              <wp:posOffset>-2115566</wp:posOffset>
            </wp:positionV>
            <wp:extent cx="2406650" cy="2406650"/>
            <wp:effectExtent l="0" t="0" r="0" b="0"/>
            <wp:wrapNone/>
            <wp:docPr id="1" name="图片 1" descr="局校园招聘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局校园招聘公众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3291D" w14:textId="77777777" w:rsidR="004D6F38" w:rsidRPr="004D6F38" w:rsidRDefault="004D6F38" w:rsidP="004D6F38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D6F38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4D6F38">
        <w:rPr>
          <w:rFonts w:ascii="仿宋_GB2312" w:eastAsia="仿宋_GB2312" w:hAnsi="仿宋_GB2312" w:cs="仿宋_GB2312" w:hint="eastAsia"/>
          <w:sz w:val="32"/>
          <w:szCs w:val="32"/>
        </w:rPr>
        <w:t>现场投递：校园专场宣讲会或校园</w:t>
      </w:r>
      <w:proofErr w:type="gramStart"/>
      <w:r w:rsidRPr="004D6F38">
        <w:rPr>
          <w:rFonts w:ascii="仿宋_GB2312" w:eastAsia="仿宋_GB2312" w:hAnsi="仿宋_GB2312" w:cs="仿宋_GB2312" w:hint="eastAsia"/>
          <w:sz w:val="32"/>
          <w:szCs w:val="32"/>
        </w:rPr>
        <w:t>双选会现场</w:t>
      </w:r>
      <w:proofErr w:type="gramEnd"/>
      <w:r w:rsidRPr="004D6F38">
        <w:rPr>
          <w:rFonts w:ascii="仿宋_GB2312" w:eastAsia="仿宋_GB2312" w:hAnsi="仿宋_GB2312" w:cs="仿宋_GB2312" w:hint="eastAsia"/>
          <w:sz w:val="32"/>
          <w:szCs w:val="32"/>
        </w:rPr>
        <w:t>投递简历、英语四</w:t>
      </w:r>
      <w:r w:rsidR="00632BF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4D6F38">
        <w:rPr>
          <w:rFonts w:ascii="仿宋_GB2312" w:eastAsia="仿宋_GB2312" w:hAnsi="仿宋_GB2312" w:cs="仿宋_GB2312" w:hint="eastAsia"/>
          <w:sz w:val="32"/>
          <w:szCs w:val="32"/>
        </w:rPr>
        <w:t>六级和学习成绩单复印件。</w:t>
      </w:r>
    </w:p>
    <w:p w14:paraId="5CBCEECD" w14:textId="0A1DC444" w:rsidR="004D6F38" w:rsidRPr="004D6F38" w:rsidRDefault="004D6F38" w:rsidP="004D6F38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4D6F3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4D6F38">
        <w:rPr>
          <w:rFonts w:ascii="仿宋_GB2312" w:eastAsia="仿宋_GB2312" w:hAnsi="仿宋_GB2312" w:cs="仿宋_GB2312" w:hint="eastAsia"/>
          <w:sz w:val="32"/>
          <w:szCs w:val="32"/>
        </w:rPr>
        <w:t>邮箱投递：以“姓名”+“学校”+“专业”+“性别”命名邮件将简历发送至招聘邮箱：</w:t>
      </w:r>
      <w:r w:rsidR="00DD0FF6" w:rsidRPr="00DD0FF6">
        <w:rPr>
          <w:rFonts w:ascii="仿宋_GB2312" w:eastAsia="仿宋_GB2312" w:hAnsi="仿宋_GB2312" w:cs="仿宋_GB2312"/>
          <w:sz w:val="32"/>
          <w:szCs w:val="32"/>
        </w:rPr>
        <w:t>zjtthd</w:t>
      </w:r>
      <w:r w:rsidR="00CD1DD0">
        <w:rPr>
          <w:rFonts w:ascii="仿宋_GB2312" w:eastAsia="仿宋_GB2312" w:hAnsi="仿宋_GB2312" w:cs="仿宋_GB2312" w:hint="eastAsia"/>
          <w:sz w:val="32"/>
          <w:szCs w:val="32"/>
        </w:rPr>
        <w:t>dl</w:t>
      </w:r>
      <w:r w:rsidR="00DD0FF6" w:rsidRPr="00DD0FF6">
        <w:rPr>
          <w:rFonts w:ascii="仿宋_GB2312" w:eastAsia="仿宋_GB2312" w:hAnsi="仿宋_GB2312" w:cs="仿宋_GB2312"/>
          <w:sz w:val="32"/>
          <w:szCs w:val="32"/>
        </w:rPr>
        <w:t>hr@163.com</w:t>
      </w:r>
      <w:r w:rsidRPr="004D6F38">
        <w:rPr>
          <w:rFonts w:ascii="仿宋_GB2312" w:eastAsia="仿宋_GB2312" w:hAnsi="仿宋_GB2312" w:cs="仿宋_GB2312" w:hint="eastAsia"/>
          <w:sz w:val="32"/>
          <w:szCs w:val="32"/>
        </w:rPr>
        <w:t>（另附英语四</w:t>
      </w:r>
      <w:r w:rsidR="00632BF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4D6F38">
        <w:rPr>
          <w:rFonts w:ascii="仿宋_GB2312" w:eastAsia="仿宋_GB2312" w:hAnsi="仿宋_GB2312" w:cs="仿宋_GB2312" w:hint="eastAsia"/>
          <w:sz w:val="32"/>
          <w:szCs w:val="32"/>
        </w:rPr>
        <w:t>六级和学习成绩单，近期生活照）。</w:t>
      </w:r>
    </w:p>
    <w:p w14:paraId="57220594" w14:textId="77777777" w:rsidR="00B81698" w:rsidRPr="000F2F99" w:rsidRDefault="000F2F99">
      <w:pPr>
        <w:pStyle w:val="a7"/>
        <w:widowControl/>
        <w:adjustRightInd w:val="0"/>
        <w:snapToGrid w:val="0"/>
        <w:spacing w:line="578" w:lineRule="exact"/>
        <w:ind w:firstLineChars="200" w:firstLine="643"/>
        <w:jc w:val="both"/>
        <w:rPr>
          <w:rFonts w:ascii="黑体" w:eastAsia="黑体" w:hAnsi="黑体" w:cs="楷体_GB2312"/>
          <w:b/>
          <w:bCs/>
          <w:sz w:val="32"/>
          <w:szCs w:val="32"/>
        </w:rPr>
      </w:pPr>
      <w:r>
        <w:rPr>
          <w:rFonts w:ascii="黑体" w:eastAsia="黑体" w:hAnsi="黑体" w:cs="楷体_GB2312" w:hint="eastAsia"/>
          <w:b/>
          <w:bCs/>
          <w:sz w:val="32"/>
          <w:szCs w:val="32"/>
        </w:rPr>
        <w:t>七、</w:t>
      </w:r>
      <w:r w:rsidR="000A2109" w:rsidRPr="000F2F99">
        <w:rPr>
          <w:rFonts w:ascii="黑体" w:eastAsia="黑体" w:hAnsi="黑体" w:cs="楷体_GB2312" w:hint="eastAsia"/>
          <w:b/>
          <w:bCs/>
          <w:sz w:val="32"/>
          <w:szCs w:val="32"/>
        </w:rPr>
        <w:t>联系方式</w:t>
      </w:r>
    </w:p>
    <w:p w14:paraId="4F3CE26B" w14:textId="77777777" w:rsidR="00B81698" w:rsidRDefault="000A2109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公司地址：</w:t>
      </w:r>
      <w:r w:rsidR="000F2F99">
        <w:rPr>
          <w:rFonts w:ascii="仿宋_GB2312" w:eastAsia="仿宋_GB2312" w:hAnsi="仿宋_GB2312" w:cs="仿宋_GB2312" w:hint="eastAsia"/>
          <w:sz w:val="32"/>
          <w:szCs w:val="32"/>
        </w:rPr>
        <w:t>南京市建</w:t>
      </w:r>
      <w:proofErr w:type="gramStart"/>
      <w:r w:rsidR="000F2F99">
        <w:rPr>
          <w:rFonts w:ascii="仿宋_GB2312" w:eastAsia="仿宋_GB2312" w:hAnsi="仿宋_GB2312" w:cs="仿宋_GB2312" w:hint="eastAsia"/>
          <w:sz w:val="32"/>
          <w:szCs w:val="32"/>
        </w:rPr>
        <w:t>邺</w:t>
      </w:r>
      <w:proofErr w:type="gramEnd"/>
      <w:r w:rsidR="000F2F99">
        <w:rPr>
          <w:rFonts w:ascii="仿宋_GB2312" w:eastAsia="仿宋_GB2312" w:hAnsi="仿宋_GB2312" w:cs="仿宋_GB2312" w:hint="eastAsia"/>
          <w:sz w:val="32"/>
          <w:szCs w:val="32"/>
        </w:rPr>
        <w:t>区新城科技园北纬国际中心B座2</w:t>
      </w:r>
      <w:r w:rsidR="000F2F99">
        <w:rPr>
          <w:rFonts w:ascii="仿宋_GB2312" w:eastAsia="仿宋_GB2312" w:hAnsi="仿宋_GB2312" w:cs="仿宋_GB2312"/>
          <w:sz w:val="32"/>
          <w:szCs w:val="32"/>
        </w:rPr>
        <w:t>1</w:t>
      </w:r>
      <w:r w:rsidR="000F2F99">
        <w:rPr>
          <w:rFonts w:ascii="仿宋_GB2312" w:eastAsia="仿宋_GB2312" w:hAnsi="仿宋_GB2312" w:cs="仿宋_GB2312" w:hint="eastAsia"/>
          <w:sz w:val="32"/>
          <w:szCs w:val="32"/>
        </w:rPr>
        <w:t>楼</w:t>
      </w:r>
    </w:p>
    <w:p w14:paraId="6DC71309" w14:textId="7119B42E" w:rsidR="00B81698" w:rsidRDefault="000A2109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 w:rsidR="00CD1DD0">
        <w:rPr>
          <w:rFonts w:ascii="仿宋_GB2312" w:eastAsia="仿宋_GB2312" w:hAnsi="仿宋_GB2312" w:cs="仿宋_GB2312" w:hint="eastAsia"/>
          <w:sz w:val="32"/>
          <w:szCs w:val="32"/>
        </w:rPr>
        <w:t>赵</w:t>
      </w:r>
      <w:r w:rsidR="00EF451A">
        <w:rPr>
          <w:rFonts w:ascii="仿宋_GB2312" w:eastAsia="仿宋_GB2312" w:hAnsi="仿宋_GB2312" w:cs="仿宋_GB2312" w:hint="eastAsia"/>
          <w:sz w:val="32"/>
          <w:szCs w:val="32"/>
        </w:rPr>
        <w:t>经理</w:t>
      </w:r>
    </w:p>
    <w:p w14:paraId="09323D41" w14:textId="3EBA6C08" w:rsidR="00B81698" w:rsidRDefault="000A2109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="00CD1DD0">
        <w:rPr>
          <w:rFonts w:ascii="仿宋_GB2312" w:eastAsia="仿宋_GB2312" w:hAnsi="仿宋_GB2312" w:cs="仿宋_GB2312"/>
          <w:sz w:val="32"/>
          <w:szCs w:val="32"/>
        </w:rPr>
        <w:t>15998880049</w:t>
      </w:r>
    </w:p>
    <w:p w14:paraId="67649930" w14:textId="569A00D3" w:rsidR="00B81698" w:rsidRDefault="000A2109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简历投递邮箱：</w:t>
      </w:r>
      <w:r w:rsidR="00DD0FF6" w:rsidRPr="00DD0FF6">
        <w:rPr>
          <w:rFonts w:ascii="仿宋_GB2312" w:eastAsia="仿宋_GB2312" w:hAnsi="仿宋_GB2312" w:cs="仿宋_GB2312"/>
          <w:sz w:val="32"/>
          <w:szCs w:val="32"/>
        </w:rPr>
        <w:t>zjtthd</w:t>
      </w:r>
      <w:r w:rsidR="00CD1DD0">
        <w:rPr>
          <w:rFonts w:ascii="仿宋_GB2312" w:eastAsia="仿宋_GB2312" w:hAnsi="仿宋_GB2312" w:cs="仿宋_GB2312" w:hint="eastAsia"/>
          <w:sz w:val="32"/>
          <w:szCs w:val="32"/>
        </w:rPr>
        <w:t>dl</w:t>
      </w:r>
      <w:r w:rsidR="00DD0FF6" w:rsidRPr="00DD0FF6">
        <w:rPr>
          <w:rFonts w:ascii="仿宋_GB2312" w:eastAsia="仿宋_GB2312" w:hAnsi="仿宋_GB2312" w:cs="仿宋_GB2312"/>
          <w:sz w:val="32"/>
          <w:szCs w:val="32"/>
        </w:rPr>
        <w:t>hr@163.com</w:t>
      </w:r>
    </w:p>
    <w:p w14:paraId="1955B795" w14:textId="77777777" w:rsidR="00B81698" w:rsidRDefault="00B81698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08708D40" w14:textId="77777777" w:rsidR="000F2F99" w:rsidRP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F2F99">
        <w:rPr>
          <w:rFonts w:ascii="仿宋_GB2312" w:eastAsia="仿宋_GB2312" w:hAnsi="仿宋_GB2312" w:cs="仿宋_GB2312" w:hint="eastAsia"/>
          <w:sz w:val="32"/>
          <w:szCs w:val="32"/>
        </w:rPr>
        <w:t>走进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建铁投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集团华东公司</w:t>
      </w:r>
      <w:r w:rsidRPr="000F2F99">
        <w:rPr>
          <w:rFonts w:ascii="仿宋_GB2312" w:eastAsia="仿宋_GB2312" w:hAnsi="仿宋_GB2312" w:cs="仿宋_GB2312" w:hint="eastAsia"/>
          <w:sz w:val="32"/>
          <w:szCs w:val="32"/>
        </w:rPr>
        <w:t>，感受深厚文化和优秀品牌；</w:t>
      </w:r>
    </w:p>
    <w:p w14:paraId="60E7739D" w14:textId="77777777" w:rsidR="000F2F99" w:rsidRP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0F2F99">
        <w:rPr>
          <w:rFonts w:ascii="仿宋_GB2312" w:eastAsia="仿宋_GB2312" w:hAnsi="仿宋_GB2312" w:cs="仿宋_GB2312" w:hint="eastAsia"/>
          <w:sz w:val="32"/>
          <w:szCs w:val="32"/>
        </w:rPr>
        <w:t>职场培训</w:t>
      </w:r>
      <w:proofErr w:type="gramEnd"/>
      <w:r w:rsidRPr="000F2F99">
        <w:rPr>
          <w:rFonts w:ascii="仿宋_GB2312" w:eastAsia="仿宋_GB2312" w:hAnsi="仿宋_GB2312" w:cs="仿宋_GB2312" w:hint="eastAsia"/>
          <w:sz w:val="32"/>
          <w:szCs w:val="32"/>
        </w:rPr>
        <w:t>，由内而外的角色转变；</w:t>
      </w:r>
    </w:p>
    <w:p w14:paraId="2A4B440D" w14:textId="77777777" w:rsidR="000F2F99" w:rsidRP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F2F99">
        <w:rPr>
          <w:rFonts w:ascii="仿宋_GB2312" w:eastAsia="仿宋_GB2312" w:hAnsi="仿宋_GB2312" w:cs="仿宋_GB2312" w:hint="eastAsia"/>
          <w:sz w:val="32"/>
          <w:szCs w:val="32"/>
        </w:rPr>
        <w:t>体验式学习，</w:t>
      </w:r>
      <w:proofErr w:type="gramStart"/>
      <w:r w:rsidRPr="000F2F99">
        <w:rPr>
          <w:rFonts w:ascii="仿宋_GB2312" w:eastAsia="仿宋_GB2312" w:hAnsi="仿宋_GB2312" w:cs="仿宋_GB2312" w:hint="eastAsia"/>
          <w:sz w:val="32"/>
          <w:szCs w:val="32"/>
        </w:rPr>
        <w:t>积累央企实战</w:t>
      </w:r>
      <w:proofErr w:type="gramEnd"/>
      <w:r w:rsidRPr="000F2F99">
        <w:rPr>
          <w:rFonts w:ascii="仿宋_GB2312" w:eastAsia="仿宋_GB2312" w:hAnsi="仿宋_GB2312" w:cs="仿宋_GB2312" w:hint="eastAsia"/>
          <w:sz w:val="32"/>
          <w:szCs w:val="32"/>
        </w:rPr>
        <w:t>经验；</w:t>
      </w:r>
    </w:p>
    <w:p w14:paraId="247E5D6C" w14:textId="77777777" w:rsidR="000F2F99" w:rsidRP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F2F99">
        <w:rPr>
          <w:rFonts w:ascii="仿宋_GB2312" w:eastAsia="仿宋_GB2312" w:hAnsi="仿宋_GB2312" w:cs="仿宋_GB2312" w:hint="eastAsia"/>
          <w:sz w:val="32"/>
          <w:szCs w:val="32"/>
        </w:rPr>
        <w:t>资深员工分享辅导，</w:t>
      </w:r>
      <w:proofErr w:type="gramStart"/>
      <w:r w:rsidRPr="000F2F99">
        <w:rPr>
          <w:rFonts w:ascii="仿宋_GB2312" w:eastAsia="仿宋_GB2312" w:hAnsi="仿宋_GB2312" w:cs="仿宋_GB2312" w:hint="eastAsia"/>
          <w:sz w:val="32"/>
          <w:szCs w:val="32"/>
        </w:rPr>
        <w:t>职场心得</w:t>
      </w:r>
      <w:proofErr w:type="gramEnd"/>
      <w:r w:rsidRPr="000F2F99">
        <w:rPr>
          <w:rFonts w:ascii="仿宋_GB2312" w:eastAsia="仿宋_GB2312" w:hAnsi="仿宋_GB2312" w:cs="仿宋_GB2312" w:hint="eastAsia"/>
          <w:sz w:val="32"/>
          <w:szCs w:val="32"/>
        </w:rPr>
        <w:t>大家谈；</w:t>
      </w:r>
    </w:p>
    <w:p w14:paraId="1ED2C2A4" w14:textId="77777777" w:rsidR="000F2F99" w:rsidRDefault="000F2F99" w:rsidP="000F2F99">
      <w:pPr>
        <w:pStyle w:val="a7"/>
        <w:widowControl/>
        <w:adjustRightInd w:val="0"/>
        <w:snapToGrid w:val="0"/>
        <w:spacing w:line="578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建铁投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集团华东公司</w:t>
      </w:r>
      <w:r w:rsidRPr="000F2F99">
        <w:rPr>
          <w:rFonts w:ascii="仿宋_GB2312" w:eastAsia="仿宋_GB2312" w:hAnsi="仿宋_GB2312" w:cs="仿宋_GB2312" w:hint="eastAsia"/>
          <w:sz w:val="32"/>
          <w:szCs w:val="32"/>
        </w:rPr>
        <w:t>诚邀您的加盟，助力你的未来职业之路！</w:t>
      </w:r>
    </w:p>
    <w:sectPr w:rsidR="000F2F9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3746F" w14:textId="77777777" w:rsidR="00386B45" w:rsidRDefault="00386B45" w:rsidP="00EF451A">
      <w:r>
        <w:separator/>
      </w:r>
    </w:p>
  </w:endnote>
  <w:endnote w:type="continuationSeparator" w:id="0">
    <w:p w14:paraId="0FEC55D0" w14:textId="77777777" w:rsidR="00386B45" w:rsidRDefault="00386B45" w:rsidP="00EF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B2059" w14:textId="77777777" w:rsidR="00386B45" w:rsidRDefault="00386B45" w:rsidP="00EF451A">
      <w:r>
        <w:separator/>
      </w:r>
    </w:p>
  </w:footnote>
  <w:footnote w:type="continuationSeparator" w:id="0">
    <w:p w14:paraId="0088BDBA" w14:textId="77777777" w:rsidR="00386B45" w:rsidRDefault="00386B45" w:rsidP="00EF4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098"/>
    <w:rsid w:val="000134F9"/>
    <w:rsid w:val="000A2109"/>
    <w:rsid w:val="000F2F99"/>
    <w:rsid w:val="00136C4F"/>
    <w:rsid w:val="0015175A"/>
    <w:rsid w:val="001540EE"/>
    <w:rsid w:val="001711A4"/>
    <w:rsid w:val="002A32EE"/>
    <w:rsid w:val="002E25CA"/>
    <w:rsid w:val="00384CCE"/>
    <w:rsid w:val="0038680A"/>
    <w:rsid w:val="00386B45"/>
    <w:rsid w:val="00442420"/>
    <w:rsid w:val="004D6F38"/>
    <w:rsid w:val="004D7BC2"/>
    <w:rsid w:val="00535ED5"/>
    <w:rsid w:val="005811B6"/>
    <w:rsid w:val="005D76EB"/>
    <w:rsid w:val="00604777"/>
    <w:rsid w:val="00616098"/>
    <w:rsid w:val="00631103"/>
    <w:rsid w:val="00632BFE"/>
    <w:rsid w:val="0064449C"/>
    <w:rsid w:val="0064615D"/>
    <w:rsid w:val="006470BA"/>
    <w:rsid w:val="00671BB3"/>
    <w:rsid w:val="006B3A79"/>
    <w:rsid w:val="00734170"/>
    <w:rsid w:val="007B5C9F"/>
    <w:rsid w:val="007F0659"/>
    <w:rsid w:val="007F158A"/>
    <w:rsid w:val="008E4177"/>
    <w:rsid w:val="00903E81"/>
    <w:rsid w:val="009722E4"/>
    <w:rsid w:val="00A146E9"/>
    <w:rsid w:val="00A362DB"/>
    <w:rsid w:val="00A4053D"/>
    <w:rsid w:val="00AB60A4"/>
    <w:rsid w:val="00AD420A"/>
    <w:rsid w:val="00AF6C27"/>
    <w:rsid w:val="00B21BC7"/>
    <w:rsid w:val="00B81698"/>
    <w:rsid w:val="00BB5D04"/>
    <w:rsid w:val="00C01631"/>
    <w:rsid w:val="00CD1DD0"/>
    <w:rsid w:val="00D33EBE"/>
    <w:rsid w:val="00DD0FF6"/>
    <w:rsid w:val="00DE623C"/>
    <w:rsid w:val="00E95C11"/>
    <w:rsid w:val="00EC6013"/>
    <w:rsid w:val="00ED2B88"/>
    <w:rsid w:val="00EF451A"/>
    <w:rsid w:val="00F350EF"/>
    <w:rsid w:val="03F8388F"/>
    <w:rsid w:val="042B7EAE"/>
    <w:rsid w:val="0828254B"/>
    <w:rsid w:val="09766F0E"/>
    <w:rsid w:val="0A4230BF"/>
    <w:rsid w:val="0B845425"/>
    <w:rsid w:val="0DCA47A7"/>
    <w:rsid w:val="12D24628"/>
    <w:rsid w:val="18A11A74"/>
    <w:rsid w:val="1B354116"/>
    <w:rsid w:val="1C50338C"/>
    <w:rsid w:val="1E1628BA"/>
    <w:rsid w:val="1FBA30E4"/>
    <w:rsid w:val="20DB3663"/>
    <w:rsid w:val="284439EB"/>
    <w:rsid w:val="2CF43C5A"/>
    <w:rsid w:val="3276706C"/>
    <w:rsid w:val="32FD232A"/>
    <w:rsid w:val="351C31C3"/>
    <w:rsid w:val="361223E9"/>
    <w:rsid w:val="3A650719"/>
    <w:rsid w:val="3AE665D1"/>
    <w:rsid w:val="3B6E27D7"/>
    <w:rsid w:val="3F774E4E"/>
    <w:rsid w:val="419D5701"/>
    <w:rsid w:val="466E6404"/>
    <w:rsid w:val="46782F14"/>
    <w:rsid w:val="46C85F7F"/>
    <w:rsid w:val="47497D68"/>
    <w:rsid w:val="4956554C"/>
    <w:rsid w:val="4CFD042F"/>
    <w:rsid w:val="4F316A6F"/>
    <w:rsid w:val="59670E4E"/>
    <w:rsid w:val="59F534EC"/>
    <w:rsid w:val="613378CA"/>
    <w:rsid w:val="631109A1"/>
    <w:rsid w:val="643B1572"/>
    <w:rsid w:val="68026663"/>
    <w:rsid w:val="687135E4"/>
    <w:rsid w:val="6A640AF6"/>
    <w:rsid w:val="6AAF63FE"/>
    <w:rsid w:val="6B270756"/>
    <w:rsid w:val="6BBA1389"/>
    <w:rsid w:val="6D212096"/>
    <w:rsid w:val="6FB459A8"/>
    <w:rsid w:val="75A46C91"/>
    <w:rsid w:val="77F6446B"/>
    <w:rsid w:val="79290542"/>
    <w:rsid w:val="7A49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B28BD"/>
  <w15:docId w15:val="{ECD6C389-B569-4BCE-9A8A-2A5E84FF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224</Words>
  <Characters>1282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20</cp:revision>
  <cp:lastPrinted>2020-09-25T07:22:00Z</cp:lastPrinted>
  <dcterms:created xsi:type="dcterms:W3CDTF">2017-10-23T03:38:00Z</dcterms:created>
  <dcterms:modified xsi:type="dcterms:W3CDTF">2020-09-25T08:29:00Z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